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E2" w:rsidRDefault="00271CE2" w:rsidP="00E043CA">
      <w:pPr>
        <w:jc w:val="both"/>
        <w:rPr>
          <w:rFonts w:asciiTheme="majorHAnsi" w:hAnsiTheme="majorHAnsi"/>
          <w:b/>
          <w:sz w:val="36"/>
        </w:rPr>
      </w:pPr>
    </w:p>
    <w:p w:rsidR="00CD1DEF" w:rsidRPr="003F6EE7" w:rsidRDefault="00271CE2" w:rsidP="00E043CA">
      <w:pPr>
        <w:jc w:val="both"/>
        <w:rPr>
          <w:rFonts w:asciiTheme="majorHAnsi" w:hAnsiTheme="majorHAnsi"/>
          <w:b/>
          <w:color w:val="FF0000"/>
          <w:sz w:val="36"/>
        </w:rPr>
      </w:pPr>
      <w:r>
        <w:rPr>
          <w:rFonts w:asciiTheme="majorHAnsi" w:hAnsiTheme="majorHAnsi"/>
          <w:b/>
          <w:sz w:val="36"/>
        </w:rPr>
        <w:t>Communiqué de presse</w:t>
      </w:r>
    </w:p>
    <w:p w:rsidR="00E043CA" w:rsidRPr="00E043CA" w:rsidRDefault="00E043CA" w:rsidP="00E043CA">
      <w:pPr>
        <w:jc w:val="both"/>
        <w:rPr>
          <w:rFonts w:asciiTheme="majorHAnsi" w:hAnsiTheme="majorHAnsi"/>
          <w:b/>
          <w:color w:val="000000" w:themeColor="text1"/>
          <w:sz w:val="24"/>
          <w:szCs w:val="24"/>
        </w:rPr>
      </w:pPr>
    </w:p>
    <w:p w:rsidR="00284875" w:rsidRPr="0031022D" w:rsidRDefault="00B02D2D" w:rsidP="00E043CA">
      <w:pPr>
        <w:jc w:val="center"/>
        <w:rPr>
          <w:rFonts w:asciiTheme="majorHAnsi" w:hAnsiTheme="majorHAnsi"/>
          <w:b/>
          <w:color w:val="000000" w:themeColor="text1"/>
          <w:sz w:val="36"/>
          <w:szCs w:val="36"/>
        </w:rPr>
      </w:pPr>
      <w:r>
        <w:rPr>
          <w:rFonts w:asciiTheme="majorHAnsi" w:hAnsiTheme="majorHAnsi"/>
          <w:b/>
          <w:color w:val="000000" w:themeColor="text1"/>
          <w:sz w:val="36"/>
        </w:rPr>
        <w:t xml:space="preserve">Les clients d’Asahi raflent les </w:t>
      </w:r>
      <w:bookmarkStart w:id="0" w:name="_GoBack"/>
      <w:r>
        <w:rPr>
          <w:rFonts w:asciiTheme="majorHAnsi" w:hAnsiTheme="majorHAnsi"/>
          <w:b/>
          <w:color w:val="000000" w:themeColor="text1"/>
          <w:sz w:val="36"/>
        </w:rPr>
        <w:t>récompenses décernées</w:t>
      </w:r>
      <w:bookmarkEnd w:id="0"/>
      <w:r>
        <w:rPr>
          <w:rFonts w:asciiTheme="majorHAnsi" w:hAnsiTheme="majorHAnsi"/>
          <w:b/>
          <w:color w:val="000000" w:themeColor="text1"/>
          <w:sz w:val="36"/>
        </w:rPr>
        <w:t xml:space="preserve"> par la </w:t>
      </w:r>
      <w:proofErr w:type="spellStart"/>
      <w:r>
        <w:rPr>
          <w:rFonts w:asciiTheme="majorHAnsi" w:hAnsiTheme="majorHAnsi"/>
          <w:b/>
          <w:color w:val="000000" w:themeColor="text1"/>
          <w:sz w:val="36"/>
        </w:rPr>
        <w:t>Flexographic</w:t>
      </w:r>
      <w:proofErr w:type="spellEnd"/>
      <w:r>
        <w:rPr>
          <w:rFonts w:asciiTheme="majorHAnsi" w:hAnsiTheme="majorHAnsi"/>
          <w:b/>
          <w:color w:val="000000" w:themeColor="text1"/>
          <w:sz w:val="36"/>
        </w:rPr>
        <w:t xml:space="preserve"> </w:t>
      </w:r>
      <w:proofErr w:type="spellStart"/>
      <w:r>
        <w:rPr>
          <w:rFonts w:asciiTheme="majorHAnsi" w:hAnsiTheme="majorHAnsi"/>
          <w:b/>
          <w:color w:val="000000" w:themeColor="text1"/>
          <w:sz w:val="36"/>
        </w:rPr>
        <w:t>Technical</w:t>
      </w:r>
      <w:proofErr w:type="spellEnd"/>
      <w:r>
        <w:rPr>
          <w:rFonts w:asciiTheme="majorHAnsi" w:hAnsiTheme="majorHAnsi"/>
          <w:b/>
          <w:color w:val="000000" w:themeColor="text1"/>
          <w:sz w:val="36"/>
        </w:rPr>
        <w:t xml:space="preserve"> Association of South </w:t>
      </w:r>
      <w:proofErr w:type="spellStart"/>
      <w:r>
        <w:rPr>
          <w:rFonts w:asciiTheme="majorHAnsi" w:hAnsiTheme="majorHAnsi"/>
          <w:b/>
          <w:color w:val="000000" w:themeColor="text1"/>
          <w:sz w:val="36"/>
        </w:rPr>
        <w:t>Africa</w:t>
      </w:r>
      <w:proofErr w:type="spellEnd"/>
    </w:p>
    <w:p w:rsidR="00284875" w:rsidRPr="0031022D" w:rsidRDefault="00B02D2D"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rPr>
        <w:t>Les juges ont loué le repérage précis et l’alliance réussie des aplats et des trames sur une même plaque, entre autres</w:t>
      </w:r>
    </w:p>
    <w:p w:rsidR="00284875" w:rsidRPr="0031022D" w:rsidRDefault="007B3D3A" w:rsidP="00AA342B">
      <w:pPr>
        <w:jc w:val="both"/>
        <w:rPr>
          <w:rFonts w:asciiTheme="majorHAnsi" w:eastAsia="Times New Roman" w:hAnsiTheme="majorHAnsi"/>
          <w:sz w:val="24"/>
          <w:szCs w:val="24"/>
        </w:rPr>
      </w:pPr>
      <w:r>
        <w:rPr>
          <w:rFonts w:asciiTheme="majorHAnsi" w:hAnsiTheme="majorHAnsi"/>
          <w:b/>
          <w:sz w:val="24"/>
        </w:rPr>
        <w:t xml:space="preserve">Tokyo, Japon </w:t>
      </w:r>
      <w:r w:rsidR="008F0BE5">
        <w:rPr>
          <w:rFonts w:asciiTheme="majorHAnsi" w:hAnsiTheme="majorHAnsi"/>
          <w:b/>
          <w:sz w:val="24"/>
        </w:rPr>
        <w:t>et</w:t>
      </w:r>
      <w:r>
        <w:rPr>
          <w:rFonts w:asciiTheme="majorHAnsi" w:hAnsiTheme="majorHAnsi"/>
          <w:b/>
          <w:sz w:val="24"/>
        </w:rPr>
        <w:t xml:space="preserve"> Bruxelles, Belgique, 23 février 2017 – </w:t>
      </w:r>
      <w:r>
        <w:rPr>
          <w:rFonts w:asciiTheme="majorHAnsi" w:hAnsiTheme="majorHAnsi"/>
          <w:sz w:val="24"/>
        </w:rPr>
        <w:t xml:space="preserve">Asahi </w:t>
      </w:r>
      <w:proofErr w:type="spellStart"/>
      <w:r>
        <w:rPr>
          <w:rFonts w:asciiTheme="majorHAnsi" w:hAnsiTheme="majorHAnsi"/>
          <w:sz w:val="24"/>
        </w:rPr>
        <w:t>Photoproducts</w:t>
      </w:r>
      <w:proofErr w:type="spellEnd"/>
      <w:r>
        <w:rPr>
          <w:rFonts w:asciiTheme="majorHAnsi" w:hAnsiTheme="majorHAnsi"/>
          <w:sz w:val="24"/>
        </w:rPr>
        <w:t xml:space="preserve">, l’un des pionniers du développement de plaques photopolymères </w:t>
      </w:r>
      <w:proofErr w:type="spellStart"/>
      <w:r>
        <w:rPr>
          <w:rFonts w:asciiTheme="majorHAnsi" w:hAnsiTheme="majorHAnsi"/>
          <w:sz w:val="24"/>
        </w:rPr>
        <w:t>flexographiques</w:t>
      </w:r>
      <w:proofErr w:type="spellEnd"/>
      <w:r>
        <w:rPr>
          <w:rFonts w:asciiTheme="majorHAnsi" w:hAnsiTheme="majorHAnsi"/>
          <w:sz w:val="24"/>
        </w:rPr>
        <w:t>, a le plaisir d’annoncer que ses clients ont raflé un total de 24 récompenses, dont huit d’or, lors de la compétition 2016 organisée par l’association technique sud-africaine  de flexographie, ou FTASA.</w:t>
      </w:r>
    </w:p>
    <w:p w:rsidR="00737619" w:rsidRPr="0031022D" w:rsidRDefault="00737619" w:rsidP="00AA342B">
      <w:pPr>
        <w:jc w:val="both"/>
        <w:rPr>
          <w:rFonts w:asciiTheme="majorHAnsi" w:eastAsia="Times New Roman" w:hAnsiTheme="majorHAnsi"/>
          <w:sz w:val="24"/>
          <w:szCs w:val="24"/>
        </w:rPr>
      </w:pPr>
      <w:r>
        <w:rPr>
          <w:rFonts w:asciiTheme="majorHAnsi" w:hAnsiTheme="majorHAnsi"/>
          <w:sz w:val="24"/>
        </w:rPr>
        <w:t>La FTASA décerne les Print Excellence Awards en Afrique du Sud depuis 1997. Après avoir œuvré sous les bons auspices de l’Institute of Packaging, elle agit désormais en toute indépendance. La compétition porte essentiellement sur la qualité d’impression et non sur l’innovation, le design ou la présentation, même s’il va de soi que les compétences de l’imprimeur pour mettre en œuvre ces caractéristiques sont prises en compte.</w:t>
      </w:r>
      <w:r>
        <w:rPr>
          <w:rFonts w:asciiTheme="majorHAnsi" w:hAnsiTheme="majorHAnsi"/>
        </w:rPr>
        <w:t xml:space="preserve"> </w:t>
      </w:r>
      <w:r>
        <w:rPr>
          <w:rFonts w:asciiTheme="majorHAnsi" w:hAnsiTheme="majorHAnsi"/>
          <w:sz w:val="24"/>
        </w:rPr>
        <w:t>Toujours est-il que les juges appliquent des critères d’exigence très élevés lors du processus d’évaluation.</w:t>
      </w:r>
    </w:p>
    <w:p w:rsidR="00000F4D" w:rsidRDefault="00000F4D" w:rsidP="00AA342B">
      <w:pPr>
        <w:jc w:val="both"/>
        <w:rPr>
          <w:rFonts w:asciiTheme="majorHAnsi" w:eastAsia="Times New Roman" w:hAnsiTheme="majorHAnsi"/>
          <w:sz w:val="24"/>
          <w:szCs w:val="24"/>
        </w:rPr>
      </w:pPr>
      <w:r>
        <w:rPr>
          <w:rFonts w:asciiTheme="majorHAnsi" w:hAnsiTheme="majorHAnsi"/>
          <w:sz w:val="24"/>
        </w:rPr>
        <w:t xml:space="preserve">« Nous sommes très contents de la performance de nos clients lors de cette prestigieuse compétition, et nous tenons à les féliciter », indique Dieter </w:t>
      </w:r>
      <w:proofErr w:type="spellStart"/>
      <w:r>
        <w:rPr>
          <w:rFonts w:asciiTheme="majorHAnsi" w:hAnsiTheme="majorHAnsi"/>
          <w:sz w:val="24"/>
        </w:rPr>
        <w:t>Niederstadt</w:t>
      </w:r>
      <w:proofErr w:type="spellEnd"/>
      <w:r>
        <w:rPr>
          <w:rFonts w:asciiTheme="majorHAnsi" w:hAnsiTheme="majorHAnsi"/>
          <w:sz w:val="24"/>
        </w:rPr>
        <w:t xml:space="preserve">, </w:t>
      </w:r>
      <w:proofErr w:type="spellStart"/>
      <w:r>
        <w:rPr>
          <w:rFonts w:asciiTheme="majorHAnsi" w:hAnsiTheme="majorHAnsi"/>
          <w:sz w:val="24"/>
        </w:rPr>
        <w:t>Technical</w:t>
      </w:r>
      <w:proofErr w:type="spellEnd"/>
      <w:r>
        <w:rPr>
          <w:rFonts w:asciiTheme="majorHAnsi" w:hAnsiTheme="majorHAnsi"/>
          <w:sz w:val="24"/>
        </w:rPr>
        <w:t xml:space="preserve"> Marketing Manager d’Asahi </w:t>
      </w:r>
      <w:proofErr w:type="spellStart"/>
      <w:r>
        <w:rPr>
          <w:rFonts w:asciiTheme="majorHAnsi" w:hAnsiTheme="majorHAnsi"/>
          <w:sz w:val="24"/>
        </w:rPr>
        <w:t>Photoproducts</w:t>
      </w:r>
      <w:proofErr w:type="spellEnd"/>
      <w:r>
        <w:rPr>
          <w:rFonts w:asciiTheme="majorHAnsi" w:hAnsiTheme="majorHAnsi"/>
          <w:sz w:val="24"/>
        </w:rPr>
        <w:t xml:space="preserve">. « Si l’on considère les nombreux clients Asahi récompensés, on remarque qu’un commentaire récurrent des juges avait trait au repérage précis obtenu avec les plaques Asahi. </w:t>
      </w:r>
      <w:r w:rsidR="006E035D">
        <w:rPr>
          <w:rFonts w:asciiTheme="majorHAnsi" w:hAnsiTheme="majorHAnsi"/>
          <w:sz w:val="24"/>
        </w:rPr>
        <w:t>O</w:t>
      </w:r>
      <w:r>
        <w:rPr>
          <w:rFonts w:asciiTheme="majorHAnsi" w:hAnsiTheme="majorHAnsi"/>
          <w:sz w:val="24"/>
        </w:rPr>
        <w:t xml:space="preserve">n compte aussi parmi les critères clés de leur analyse le bon encrage en aplat et les points fins de haute lumière. Dans de nombreux cas, </w:t>
      </w:r>
      <w:r w:rsidR="006E035D">
        <w:rPr>
          <w:rFonts w:asciiTheme="majorHAnsi" w:hAnsiTheme="majorHAnsi"/>
          <w:sz w:val="24"/>
        </w:rPr>
        <w:t xml:space="preserve">les juges </w:t>
      </w:r>
      <w:r>
        <w:rPr>
          <w:rFonts w:asciiTheme="majorHAnsi" w:hAnsiTheme="majorHAnsi"/>
          <w:sz w:val="24"/>
        </w:rPr>
        <w:t xml:space="preserve">ont aussi mentionné la possibilité d’obtenir des points fins ainsi que des aplats et demi-teintes combinés sur une même plaque. Ces avis viennent naturellement valider les efforts consentis par Asahi pour mettre sur le marché des plates </w:t>
      </w:r>
      <w:proofErr w:type="spellStart"/>
      <w:r>
        <w:rPr>
          <w:rFonts w:asciiTheme="majorHAnsi" w:hAnsiTheme="majorHAnsi"/>
          <w:sz w:val="24"/>
        </w:rPr>
        <w:t>flexo</w:t>
      </w:r>
      <w:proofErr w:type="spellEnd"/>
      <w:r>
        <w:rPr>
          <w:rFonts w:asciiTheme="majorHAnsi" w:hAnsiTheme="majorHAnsi"/>
          <w:sz w:val="24"/>
        </w:rPr>
        <w:t xml:space="preserve"> haute performance d’excellente qualité. »</w:t>
      </w:r>
    </w:p>
    <w:p w:rsidR="00737619" w:rsidRDefault="00000F4D" w:rsidP="00737619">
      <w:pPr>
        <w:jc w:val="both"/>
        <w:rPr>
          <w:rFonts w:asciiTheme="majorHAnsi" w:eastAsia="Times New Roman" w:hAnsiTheme="majorHAnsi"/>
          <w:sz w:val="24"/>
          <w:szCs w:val="24"/>
        </w:rPr>
      </w:pPr>
      <w:r>
        <w:rPr>
          <w:rFonts w:asciiTheme="majorHAnsi" w:hAnsiTheme="majorHAnsi"/>
          <w:sz w:val="24"/>
        </w:rPr>
        <w:t xml:space="preserve">On relève en particulier l’excellente performance de Golden </w:t>
      </w:r>
      <w:proofErr w:type="spellStart"/>
      <w:r>
        <w:rPr>
          <w:rFonts w:asciiTheme="majorHAnsi" w:hAnsiTheme="majorHAnsi"/>
          <w:sz w:val="24"/>
        </w:rPr>
        <w:t>Era</w:t>
      </w:r>
      <w:proofErr w:type="spellEnd"/>
      <w:r>
        <w:rPr>
          <w:rFonts w:asciiTheme="majorHAnsi" w:hAnsiTheme="majorHAnsi"/>
          <w:sz w:val="24"/>
        </w:rPr>
        <w:t xml:space="preserve"> Printers, qui a remporté 12</w:t>
      </w:r>
      <w:r w:rsidR="006E035D">
        <w:rPr>
          <w:rFonts w:asciiTheme="majorHAnsi" w:hAnsiTheme="majorHAnsi"/>
          <w:sz w:val="24"/>
        </w:rPr>
        <w:t> </w:t>
      </w:r>
      <w:r>
        <w:rPr>
          <w:rFonts w:asciiTheme="majorHAnsi" w:hAnsiTheme="majorHAnsi"/>
          <w:sz w:val="24"/>
        </w:rPr>
        <w:t xml:space="preserve">prix au total, dont quatre d’or, pour New </w:t>
      </w:r>
      <w:proofErr w:type="spellStart"/>
      <w:r>
        <w:rPr>
          <w:rFonts w:asciiTheme="majorHAnsi" w:hAnsiTheme="majorHAnsi"/>
          <w:sz w:val="24"/>
        </w:rPr>
        <w:t>Era</w:t>
      </w:r>
      <w:proofErr w:type="spellEnd"/>
      <w:r>
        <w:rPr>
          <w:rFonts w:asciiTheme="majorHAnsi" w:hAnsiTheme="majorHAnsi"/>
          <w:sz w:val="24"/>
        </w:rPr>
        <w:t xml:space="preserve"> Labels, New </w:t>
      </w:r>
      <w:proofErr w:type="spellStart"/>
      <w:r>
        <w:rPr>
          <w:rFonts w:asciiTheme="majorHAnsi" w:hAnsiTheme="majorHAnsi"/>
          <w:sz w:val="24"/>
        </w:rPr>
        <w:t>Era</w:t>
      </w:r>
      <w:proofErr w:type="spellEnd"/>
      <w:r>
        <w:rPr>
          <w:rFonts w:asciiTheme="majorHAnsi" w:hAnsiTheme="majorHAnsi"/>
          <w:sz w:val="24"/>
        </w:rPr>
        <w:t xml:space="preserve"> Packaging et sa division </w:t>
      </w:r>
      <w:proofErr w:type="spellStart"/>
      <w:r>
        <w:rPr>
          <w:rFonts w:asciiTheme="majorHAnsi" w:hAnsiTheme="majorHAnsi"/>
          <w:sz w:val="24"/>
        </w:rPr>
        <w:t>flexo</w:t>
      </w:r>
      <w:proofErr w:type="spellEnd"/>
      <w:r>
        <w:rPr>
          <w:rFonts w:asciiTheme="majorHAnsi" w:hAnsiTheme="majorHAnsi"/>
          <w:sz w:val="24"/>
        </w:rPr>
        <w:t xml:space="preserve">. Toutes les plaques de Golden </w:t>
      </w:r>
      <w:proofErr w:type="spellStart"/>
      <w:r>
        <w:rPr>
          <w:rFonts w:asciiTheme="majorHAnsi" w:hAnsiTheme="majorHAnsi"/>
          <w:sz w:val="24"/>
        </w:rPr>
        <w:t>Era</w:t>
      </w:r>
      <w:proofErr w:type="spellEnd"/>
      <w:r>
        <w:rPr>
          <w:rFonts w:asciiTheme="majorHAnsi" w:hAnsiTheme="majorHAnsi"/>
          <w:sz w:val="24"/>
        </w:rPr>
        <w:t xml:space="preserve"> ont été confectionnées en interne, et la société a utilisé différentes plaques Asahi, ce qui montre toute la valeur et toute la diversité des produits </w:t>
      </w:r>
      <w:r>
        <w:rPr>
          <w:rFonts w:asciiTheme="majorHAnsi" w:hAnsiTheme="majorHAnsi"/>
          <w:sz w:val="24"/>
        </w:rPr>
        <w:lastRenderedPageBreak/>
        <w:t xml:space="preserve">Asahi pour réaliser une large gamme d’applications de qualité.  Ce sont les plaques </w:t>
      </w:r>
      <w:proofErr w:type="spellStart"/>
      <w:r>
        <w:rPr>
          <w:rFonts w:asciiTheme="majorHAnsi" w:hAnsiTheme="majorHAnsi"/>
          <w:sz w:val="24"/>
        </w:rPr>
        <w:t>flexographiques</w:t>
      </w:r>
      <w:proofErr w:type="spellEnd"/>
      <w:r>
        <w:rPr>
          <w:rFonts w:asciiTheme="majorHAnsi" w:hAnsiTheme="majorHAnsi"/>
          <w:sz w:val="24"/>
        </w:rPr>
        <w:t xml:space="preserve"> TOP</w:t>
      </w:r>
      <w:r w:rsidR="00236690">
        <w:rPr>
          <w:rFonts w:asciiTheme="majorHAnsi" w:hAnsiTheme="majorHAnsi"/>
          <w:sz w:val="24"/>
          <w:vertAlign w:val="superscript"/>
        </w:rPr>
        <w:t>TM</w:t>
      </w:r>
      <w:r>
        <w:rPr>
          <w:rFonts w:asciiTheme="majorHAnsi" w:hAnsiTheme="majorHAnsi"/>
          <w:sz w:val="24"/>
        </w:rPr>
        <w:t>, DSH</w:t>
      </w:r>
      <w:r w:rsidR="00236690">
        <w:rPr>
          <w:rFonts w:asciiTheme="majorHAnsi" w:hAnsiTheme="majorHAnsi"/>
          <w:sz w:val="24"/>
          <w:vertAlign w:val="superscript"/>
        </w:rPr>
        <w:t>TM</w:t>
      </w:r>
      <w:r>
        <w:rPr>
          <w:rFonts w:asciiTheme="majorHAnsi" w:hAnsiTheme="majorHAnsi"/>
          <w:sz w:val="24"/>
        </w:rPr>
        <w:t xml:space="preserve"> et DSE</w:t>
      </w:r>
      <w:r w:rsidR="00236690">
        <w:rPr>
          <w:rFonts w:asciiTheme="majorHAnsi" w:hAnsiTheme="majorHAnsi"/>
          <w:sz w:val="24"/>
          <w:vertAlign w:val="superscript"/>
        </w:rPr>
        <w:t>TM</w:t>
      </w:r>
      <w:r>
        <w:rPr>
          <w:rFonts w:asciiTheme="majorHAnsi" w:hAnsiTheme="majorHAnsi"/>
          <w:sz w:val="24"/>
        </w:rPr>
        <w:t xml:space="preserve"> d’Asahi qui ont été utilisées. </w:t>
      </w:r>
    </w:p>
    <w:p w:rsidR="00D858EB" w:rsidRPr="0031022D" w:rsidRDefault="00D858EB" w:rsidP="00737619">
      <w:pPr>
        <w:jc w:val="both"/>
        <w:rPr>
          <w:rFonts w:asciiTheme="majorHAnsi" w:eastAsia="Times New Roman" w:hAnsiTheme="majorHAnsi"/>
          <w:sz w:val="24"/>
          <w:szCs w:val="24"/>
        </w:rPr>
      </w:pPr>
      <w:r>
        <w:rPr>
          <w:rFonts w:asciiTheme="majorHAnsi" w:hAnsiTheme="majorHAnsi"/>
          <w:sz w:val="24"/>
        </w:rPr>
        <w:t>On cite encore parmi les heureux élus clients d'Asahi :</w:t>
      </w:r>
    </w:p>
    <w:p w:rsidR="00737619" w:rsidRDefault="00D858EB" w:rsidP="002B6BDD">
      <w:pPr>
        <w:pStyle w:val="ListParagraph"/>
        <w:numPr>
          <w:ilvl w:val="0"/>
          <w:numId w:val="8"/>
        </w:numPr>
        <w:jc w:val="both"/>
        <w:rPr>
          <w:rFonts w:asciiTheme="majorHAnsi" w:eastAsia="Times New Roman" w:hAnsiTheme="majorHAnsi"/>
          <w:sz w:val="24"/>
          <w:szCs w:val="24"/>
        </w:rPr>
      </w:pPr>
      <w:r>
        <w:rPr>
          <w:rFonts w:asciiTheme="majorHAnsi" w:hAnsiTheme="majorHAnsi"/>
          <w:sz w:val="24"/>
        </w:rPr>
        <w:t xml:space="preserve">Taurus Packaging, qui se voit distinguer quatre fois. Parmi les plaques utilisées, la TOP et la DSF d’Asahi, les plaques étant produites par </w:t>
      </w:r>
      <w:proofErr w:type="spellStart"/>
      <w:r>
        <w:rPr>
          <w:rFonts w:asciiTheme="majorHAnsi" w:hAnsiTheme="majorHAnsi"/>
          <w:sz w:val="24"/>
        </w:rPr>
        <w:t>Polyflex</w:t>
      </w:r>
      <w:proofErr w:type="spellEnd"/>
      <w:r>
        <w:rPr>
          <w:rFonts w:asciiTheme="majorHAnsi" w:hAnsiTheme="majorHAnsi"/>
          <w:sz w:val="24"/>
        </w:rPr>
        <w:t>.</w:t>
      </w:r>
    </w:p>
    <w:p w:rsidR="00D858EB" w:rsidRDefault="00D858EB" w:rsidP="002B6BDD">
      <w:pPr>
        <w:pStyle w:val="ListParagraph"/>
        <w:numPr>
          <w:ilvl w:val="0"/>
          <w:numId w:val="8"/>
        </w:numPr>
        <w:jc w:val="both"/>
        <w:rPr>
          <w:rFonts w:asciiTheme="majorHAnsi" w:eastAsia="Times New Roman" w:hAnsiTheme="majorHAnsi"/>
          <w:sz w:val="24"/>
          <w:szCs w:val="24"/>
        </w:rPr>
      </w:pPr>
      <w:r>
        <w:rPr>
          <w:rFonts w:asciiTheme="majorHAnsi" w:hAnsiTheme="majorHAnsi"/>
          <w:sz w:val="24"/>
        </w:rPr>
        <w:t xml:space="preserve">Constantia </w:t>
      </w:r>
      <w:proofErr w:type="spellStart"/>
      <w:r>
        <w:rPr>
          <w:rFonts w:asciiTheme="majorHAnsi" w:hAnsiTheme="majorHAnsi"/>
          <w:sz w:val="24"/>
        </w:rPr>
        <w:t>Afripack</w:t>
      </w:r>
      <w:proofErr w:type="spellEnd"/>
      <w:r>
        <w:rPr>
          <w:rFonts w:asciiTheme="majorHAnsi" w:hAnsiTheme="majorHAnsi"/>
          <w:sz w:val="24"/>
        </w:rPr>
        <w:t xml:space="preserve"> DLC, pour son emballage souple de chocolat blanc aux noisettes Tiger Brands </w:t>
      </w:r>
      <w:proofErr w:type="spellStart"/>
      <w:r>
        <w:rPr>
          <w:rFonts w:asciiTheme="majorHAnsi" w:hAnsiTheme="majorHAnsi"/>
          <w:sz w:val="24"/>
        </w:rPr>
        <w:t>Symphony</w:t>
      </w:r>
      <w:proofErr w:type="spellEnd"/>
      <w:r>
        <w:rPr>
          <w:rFonts w:asciiTheme="majorHAnsi" w:hAnsiTheme="majorHAnsi"/>
          <w:sz w:val="24"/>
        </w:rPr>
        <w:t>, qui décroche l’argent en utilisant des plaques Asahi TOP</w:t>
      </w:r>
      <w:r w:rsidR="00236690">
        <w:rPr>
          <w:rFonts w:asciiTheme="majorHAnsi" w:hAnsiTheme="majorHAnsi"/>
          <w:sz w:val="24"/>
          <w:vertAlign w:val="superscript"/>
        </w:rPr>
        <w:t>TM</w:t>
      </w:r>
      <w:r>
        <w:rPr>
          <w:rFonts w:asciiTheme="majorHAnsi" w:hAnsiTheme="majorHAnsi"/>
          <w:sz w:val="24"/>
        </w:rPr>
        <w:t xml:space="preserve"> produites par </w:t>
      </w:r>
      <w:proofErr w:type="spellStart"/>
      <w:r>
        <w:rPr>
          <w:rFonts w:asciiTheme="majorHAnsi" w:hAnsiTheme="majorHAnsi"/>
          <w:sz w:val="24"/>
        </w:rPr>
        <w:t>Polyflex</w:t>
      </w:r>
      <w:proofErr w:type="spellEnd"/>
      <w:r>
        <w:rPr>
          <w:rFonts w:asciiTheme="majorHAnsi" w:hAnsiTheme="majorHAnsi"/>
          <w:sz w:val="24"/>
        </w:rPr>
        <w:t>.</w:t>
      </w:r>
    </w:p>
    <w:p w:rsidR="00D858EB" w:rsidRDefault="00D858EB" w:rsidP="002B6BDD">
      <w:pPr>
        <w:pStyle w:val="ListParagraph"/>
        <w:numPr>
          <w:ilvl w:val="0"/>
          <w:numId w:val="8"/>
        </w:numPr>
        <w:jc w:val="both"/>
        <w:rPr>
          <w:rFonts w:asciiTheme="majorHAnsi" w:eastAsia="Times New Roman" w:hAnsiTheme="majorHAnsi"/>
          <w:sz w:val="24"/>
          <w:szCs w:val="24"/>
        </w:rPr>
      </w:pPr>
      <w:r>
        <w:rPr>
          <w:rFonts w:asciiTheme="majorHAnsi" w:hAnsiTheme="majorHAnsi"/>
          <w:sz w:val="24"/>
        </w:rPr>
        <w:t>DCB Plastics, avec une distinction d’or pour son emballage souple d’aliments complets en morceaux saveur agneau Bob Martin (aliments pour chiens, 1,75</w:t>
      </w:r>
      <w:r w:rsidR="006E035D">
        <w:rPr>
          <w:rFonts w:asciiTheme="majorHAnsi" w:hAnsiTheme="majorHAnsi"/>
          <w:sz w:val="24"/>
        </w:rPr>
        <w:t> </w:t>
      </w:r>
      <w:r>
        <w:rPr>
          <w:rFonts w:asciiTheme="majorHAnsi" w:hAnsiTheme="majorHAnsi"/>
          <w:sz w:val="24"/>
        </w:rPr>
        <w:t>kg), en utilisant des plaques Asahi TOP</w:t>
      </w:r>
      <w:r w:rsidR="00236690">
        <w:rPr>
          <w:rFonts w:asciiTheme="majorHAnsi" w:hAnsiTheme="majorHAnsi"/>
          <w:sz w:val="24"/>
          <w:vertAlign w:val="superscript"/>
        </w:rPr>
        <w:t>TM</w:t>
      </w:r>
      <w:r>
        <w:rPr>
          <w:rFonts w:asciiTheme="majorHAnsi" w:hAnsiTheme="majorHAnsi"/>
          <w:sz w:val="24"/>
        </w:rPr>
        <w:t xml:space="preserve"> produites par </w:t>
      </w:r>
      <w:proofErr w:type="spellStart"/>
      <w:r>
        <w:rPr>
          <w:rFonts w:asciiTheme="majorHAnsi" w:hAnsiTheme="majorHAnsi"/>
          <w:sz w:val="24"/>
        </w:rPr>
        <w:t>Polyflex</w:t>
      </w:r>
      <w:proofErr w:type="spellEnd"/>
      <w:r>
        <w:rPr>
          <w:rFonts w:asciiTheme="majorHAnsi" w:hAnsiTheme="majorHAnsi"/>
          <w:sz w:val="24"/>
        </w:rPr>
        <w:t xml:space="preserve">. En remettant le prix, les juges ont déclaré « Ce </w:t>
      </w:r>
      <w:r w:rsidR="006E035D">
        <w:rPr>
          <w:rFonts w:asciiTheme="majorHAnsi" w:hAnsiTheme="majorHAnsi"/>
          <w:sz w:val="24"/>
        </w:rPr>
        <w:t>travail</w:t>
      </w:r>
      <w:r>
        <w:rPr>
          <w:rFonts w:asciiTheme="majorHAnsi" w:hAnsiTheme="majorHAnsi"/>
          <w:sz w:val="24"/>
        </w:rPr>
        <w:t xml:space="preserve"> laisse vraiment peu de marge d’erreur ». La société s’est aussi vu décerner une récompense d'argent pour la version 8</w:t>
      </w:r>
      <w:r w:rsidR="006E035D">
        <w:rPr>
          <w:rFonts w:asciiTheme="majorHAnsi" w:hAnsiTheme="majorHAnsi"/>
          <w:sz w:val="24"/>
        </w:rPr>
        <w:t> </w:t>
      </w:r>
      <w:r>
        <w:rPr>
          <w:rFonts w:asciiTheme="majorHAnsi" w:hAnsiTheme="majorHAnsi"/>
          <w:sz w:val="24"/>
        </w:rPr>
        <w:t>kg des aliments complets saveur agneau pour chiens Bob Martin.</w:t>
      </w:r>
    </w:p>
    <w:p w:rsidR="00D858EB" w:rsidRDefault="00D858EB" w:rsidP="002B6BDD">
      <w:pPr>
        <w:pStyle w:val="ListParagraph"/>
        <w:numPr>
          <w:ilvl w:val="0"/>
          <w:numId w:val="8"/>
        </w:numPr>
        <w:jc w:val="both"/>
        <w:rPr>
          <w:rFonts w:asciiTheme="majorHAnsi" w:eastAsia="Times New Roman" w:hAnsiTheme="majorHAnsi"/>
          <w:sz w:val="24"/>
          <w:szCs w:val="24"/>
        </w:rPr>
      </w:pPr>
      <w:r>
        <w:rPr>
          <w:rFonts w:asciiTheme="majorHAnsi" w:hAnsiTheme="majorHAnsi"/>
          <w:sz w:val="24"/>
        </w:rPr>
        <w:t xml:space="preserve">ITB </w:t>
      </w:r>
      <w:proofErr w:type="spellStart"/>
      <w:r>
        <w:rPr>
          <w:rFonts w:asciiTheme="majorHAnsi" w:hAnsiTheme="majorHAnsi"/>
          <w:sz w:val="24"/>
        </w:rPr>
        <w:t>Manufacturing</w:t>
      </w:r>
      <w:proofErr w:type="spellEnd"/>
      <w:r>
        <w:rPr>
          <w:rFonts w:asciiTheme="majorHAnsi" w:hAnsiTheme="majorHAnsi"/>
          <w:sz w:val="24"/>
        </w:rPr>
        <w:t xml:space="preserve"> a reçu trois prix, deux d’or et un d’argent. La société a utilisé des plaques Asahi TOP produites par </w:t>
      </w:r>
      <w:proofErr w:type="spellStart"/>
      <w:r>
        <w:rPr>
          <w:rFonts w:asciiTheme="majorHAnsi" w:hAnsiTheme="majorHAnsi"/>
          <w:sz w:val="24"/>
        </w:rPr>
        <w:t>Polyflex</w:t>
      </w:r>
      <w:proofErr w:type="spellEnd"/>
      <w:r>
        <w:rPr>
          <w:rFonts w:asciiTheme="majorHAnsi" w:hAnsiTheme="majorHAnsi"/>
          <w:sz w:val="24"/>
        </w:rPr>
        <w:t>.</w:t>
      </w:r>
    </w:p>
    <w:p w:rsidR="006C1BD8" w:rsidRDefault="006C1BD8" w:rsidP="002B6BDD">
      <w:pPr>
        <w:pStyle w:val="ListParagraph"/>
        <w:numPr>
          <w:ilvl w:val="0"/>
          <w:numId w:val="8"/>
        </w:numPr>
        <w:jc w:val="both"/>
        <w:rPr>
          <w:rFonts w:asciiTheme="majorHAnsi" w:eastAsia="Times New Roman" w:hAnsiTheme="majorHAnsi"/>
          <w:sz w:val="24"/>
          <w:szCs w:val="24"/>
        </w:rPr>
      </w:pPr>
      <w:r>
        <w:rPr>
          <w:rFonts w:asciiTheme="majorHAnsi" w:hAnsiTheme="majorHAnsi"/>
          <w:sz w:val="24"/>
        </w:rPr>
        <w:t xml:space="preserve">Flexible Packaging </w:t>
      </w:r>
      <w:proofErr w:type="spellStart"/>
      <w:r>
        <w:rPr>
          <w:rFonts w:asciiTheme="majorHAnsi" w:hAnsiTheme="majorHAnsi"/>
          <w:sz w:val="24"/>
        </w:rPr>
        <w:t>Converters</w:t>
      </w:r>
      <w:proofErr w:type="spellEnd"/>
      <w:r>
        <w:rPr>
          <w:rFonts w:asciiTheme="majorHAnsi" w:hAnsiTheme="majorHAnsi"/>
          <w:sz w:val="24"/>
        </w:rPr>
        <w:t xml:space="preserve">, qui a utilisé des plaques Asahi TOP produites par </w:t>
      </w:r>
      <w:proofErr w:type="spellStart"/>
      <w:r>
        <w:rPr>
          <w:rFonts w:asciiTheme="majorHAnsi" w:hAnsiTheme="majorHAnsi"/>
          <w:sz w:val="24"/>
        </w:rPr>
        <w:t>Polyflex</w:t>
      </w:r>
      <w:proofErr w:type="spellEnd"/>
      <w:r>
        <w:rPr>
          <w:rFonts w:asciiTheme="majorHAnsi" w:hAnsiTheme="majorHAnsi"/>
          <w:sz w:val="24"/>
        </w:rPr>
        <w:t>, a décroché une troisième place (bronze).</w:t>
      </w:r>
    </w:p>
    <w:p w:rsidR="006C1BD8" w:rsidRPr="0031022D" w:rsidRDefault="006C1BD8" w:rsidP="002B6BDD">
      <w:pPr>
        <w:pStyle w:val="ListParagraph"/>
        <w:numPr>
          <w:ilvl w:val="0"/>
          <w:numId w:val="8"/>
        </w:numPr>
        <w:jc w:val="both"/>
        <w:rPr>
          <w:rFonts w:asciiTheme="majorHAnsi" w:eastAsia="Times New Roman" w:hAnsiTheme="majorHAnsi"/>
          <w:sz w:val="24"/>
          <w:szCs w:val="24"/>
        </w:rPr>
      </w:pPr>
      <w:proofErr w:type="spellStart"/>
      <w:r>
        <w:rPr>
          <w:rFonts w:asciiTheme="majorHAnsi" w:hAnsiTheme="majorHAnsi"/>
          <w:sz w:val="24"/>
        </w:rPr>
        <w:t>Amcor</w:t>
      </w:r>
      <w:proofErr w:type="spellEnd"/>
      <w:r>
        <w:rPr>
          <w:rFonts w:asciiTheme="majorHAnsi" w:hAnsiTheme="majorHAnsi"/>
          <w:sz w:val="24"/>
        </w:rPr>
        <w:t xml:space="preserve"> Flexibles a reçu l’or pour son emballage souple de poudre de lait entier instantané </w:t>
      </w:r>
      <w:proofErr w:type="spellStart"/>
      <w:r>
        <w:rPr>
          <w:rFonts w:asciiTheme="majorHAnsi" w:hAnsiTheme="majorHAnsi"/>
          <w:sz w:val="24"/>
        </w:rPr>
        <w:t>Spar</w:t>
      </w:r>
      <w:proofErr w:type="spellEnd"/>
      <w:r>
        <w:rPr>
          <w:rFonts w:asciiTheme="majorHAnsi" w:hAnsiTheme="majorHAnsi"/>
          <w:sz w:val="24"/>
        </w:rPr>
        <w:t>, produit avec des plaques Asahi TOP</w:t>
      </w:r>
      <w:r w:rsidR="00236690">
        <w:rPr>
          <w:rFonts w:asciiTheme="majorHAnsi" w:hAnsiTheme="majorHAnsi"/>
          <w:sz w:val="24"/>
          <w:vertAlign w:val="superscript"/>
        </w:rPr>
        <w:t>TM</w:t>
      </w:r>
      <w:r>
        <w:rPr>
          <w:rFonts w:asciiTheme="majorHAnsi" w:hAnsiTheme="majorHAnsi"/>
          <w:sz w:val="24"/>
        </w:rPr>
        <w:t xml:space="preserve"> de chez </w:t>
      </w:r>
      <w:proofErr w:type="spellStart"/>
      <w:r>
        <w:rPr>
          <w:rFonts w:asciiTheme="majorHAnsi" w:hAnsiTheme="majorHAnsi"/>
          <w:sz w:val="24"/>
        </w:rPr>
        <w:t>Polygraphics</w:t>
      </w:r>
      <w:proofErr w:type="spellEnd"/>
      <w:r>
        <w:rPr>
          <w:rFonts w:asciiTheme="majorHAnsi" w:hAnsiTheme="majorHAnsi"/>
          <w:sz w:val="24"/>
        </w:rPr>
        <w:t>.</w:t>
      </w:r>
    </w:p>
    <w:p w:rsidR="006C1BD8" w:rsidRDefault="006C1BD8" w:rsidP="00737619">
      <w:pPr>
        <w:jc w:val="both"/>
        <w:rPr>
          <w:rFonts w:asciiTheme="majorHAnsi" w:eastAsia="Times New Roman" w:hAnsiTheme="majorHAnsi"/>
          <w:sz w:val="24"/>
          <w:szCs w:val="24"/>
        </w:rPr>
      </w:pPr>
    </w:p>
    <w:p w:rsidR="00737619" w:rsidRPr="0031022D" w:rsidRDefault="00737619" w:rsidP="00737619">
      <w:pPr>
        <w:jc w:val="both"/>
        <w:rPr>
          <w:rFonts w:asciiTheme="majorHAnsi" w:eastAsia="Times New Roman" w:hAnsiTheme="majorHAnsi"/>
          <w:sz w:val="24"/>
          <w:szCs w:val="24"/>
        </w:rPr>
      </w:pPr>
      <w:r>
        <w:rPr>
          <w:rFonts w:asciiTheme="majorHAnsi" w:hAnsiTheme="majorHAnsi"/>
          <w:sz w:val="24"/>
        </w:rPr>
        <w:t xml:space="preserve">« L’extraordinaire performance de ces </w:t>
      </w:r>
      <w:r w:rsidR="00C032AE">
        <w:rPr>
          <w:rFonts w:asciiTheme="majorHAnsi" w:hAnsiTheme="majorHAnsi"/>
          <w:sz w:val="24"/>
        </w:rPr>
        <w:t>sociétés</w:t>
      </w:r>
      <w:r>
        <w:rPr>
          <w:rFonts w:asciiTheme="majorHAnsi" w:hAnsiTheme="majorHAnsi"/>
          <w:sz w:val="24"/>
        </w:rPr>
        <w:t xml:space="preserve"> montre que l’impression </w:t>
      </w:r>
      <w:proofErr w:type="spellStart"/>
      <w:r>
        <w:rPr>
          <w:rFonts w:asciiTheme="majorHAnsi" w:hAnsiTheme="majorHAnsi"/>
          <w:sz w:val="24"/>
        </w:rPr>
        <w:t>flexographique</w:t>
      </w:r>
      <w:proofErr w:type="spellEnd"/>
      <w:r>
        <w:rPr>
          <w:rFonts w:asciiTheme="majorHAnsi" w:hAnsiTheme="majorHAnsi"/>
          <w:sz w:val="24"/>
        </w:rPr>
        <w:t xml:space="preserve">, qui sait évoluer, a encore de beaux jours devant elle. Nous sommes fiers du travail </w:t>
      </w:r>
      <w:r w:rsidR="00C032AE">
        <w:rPr>
          <w:rFonts w:asciiTheme="majorHAnsi" w:hAnsiTheme="majorHAnsi"/>
          <w:sz w:val="24"/>
        </w:rPr>
        <w:t>qu’elles</w:t>
      </w:r>
      <w:r>
        <w:rPr>
          <w:rFonts w:asciiTheme="majorHAnsi" w:hAnsiTheme="majorHAnsi"/>
          <w:sz w:val="24"/>
        </w:rPr>
        <w:t xml:space="preserve"> ont accompli, et ravis d’avoir pu contribuer à leur réussite », affirme Sachin </w:t>
      </w:r>
      <w:proofErr w:type="spellStart"/>
      <w:r>
        <w:rPr>
          <w:rFonts w:asciiTheme="majorHAnsi" w:hAnsiTheme="majorHAnsi"/>
          <w:sz w:val="24"/>
        </w:rPr>
        <w:t>Sukhlal</w:t>
      </w:r>
      <w:proofErr w:type="spellEnd"/>
      <w:r>
        <w:rPr>
          <w:rFonts w:asciiTheme="majorHAnsi" w:hAnsiTheme="majorHAnsi"/>
          <w:sz w:val="24"/>
        </w:rPr>
        <w:t xml:space="preserve">, </w:t>
      </w:r>
      <w:proofErr w:type="spellStart"/>
      <w:r>
        <w:rPr>
          <w:rFonts w:asciiTheme="majorHAnsi" w:hAnsiTheme="majorHAnsi"/>
          <w:sz w:val="24"/>
        </w:rPr>
        <w:t>Technical</w:t>
      </w:r>
      <w:proofErr w:type="spellEnd"/>
      <w:r>
        <w:rPr>
          <w:rFonts w:asciiTheme="majorHAnsi" w:hAnsiTheme="majorHAnsi"/>
          <w:sz w:val="24"/>
        </w:rPr>
        <w:t xml:space="preserve"> Sales Manager chez </w:t>
      </w:r>
      <w:proofErr w:type="spellStart"/>
      <w:r>
        <w:rPr>
          <w:rFonts w:asciiTheme="majorHAnsi" w:hAnsiTheme="majorHAnsi"/>
          <w:sz w:val="24"/>
        </w:rPr>
        <w:t>Decoflex</w:t>
      </w:r>
      <w:proofErr w:type="spellEnd"/>
      <w:r>
        <w:rPr>
          <w:rFonts w:asciiTheme="majorHAnsi" w:hAnsiTheme="majorHAnsi"/>
          <w:sz w:val="24"/>
        </w:rPr>
        <w:t xml:space="preserve">, l’un des premiers distributeurs en Afrique du Sud des produits Asahi. « Alors que la conception des emballages devient de plus en plus complexe et graphique, la possibilité de délivrer un parfait repérage et des hautes lumières blanches nettes, en obtenant une bonne densité d’encre et un bon encrage des aplats, est essentielle.  Les plaques Asahi sont aussi uniques dans leur aptitude à produire des points fins et à combiner les demi-teintes et les aplats en utilisant une plaque unique. Tout cela s’ajoute à une qualité </w:t>
      </w:r>
      <w:proofErr w:type="spellStart"/>
      <w:r>
        <w:rPr>
          <w:rFonts w:asciiTheme="majorHAnsi" w:hAnsiTheme="majorHAnsi"/>
          <w:sz w:val="24"/>
        </w:rPr>
        <w:t>flexographique</w:t>
      </w:r>
      <w:proofErr w:type="spellEnd"/>
      <w:r>
        <w:rPr>
          <w:rFonts w:asciiTheme="majorHAnsi" w:hAnsiTheme="majorHAnsi"/>
          <w:sz w:val="24"/>
        </w:rPr>
        <w:t xml:space="preserve"> supérieure et à un meilleur taux de rendement, pour des temps de cycle plus brefs et une meilleure rentabilité. »</w:t>
      </w:r>
    </w:p>
    <w:p w:rsidR="004E251A" w:rsidRPr="0031022D" w:rsidRDefault="004E251A" w:rsidP="00AA342B">
      <w:pPr>
        <w:jc w:val="both"/>
        <w:rPr>
          <w:rFonts w:asciiTheme="majorHAnsi" w:eastAsia="Times New Roman" w:hAnsiTheme="majorHAnsi"/>
          <w:sz w:val="24"/>
          <w:szCs w:val="24"/>
        </w:rPr>
      </w:pPr>
      <w:r>
        <w:rPr>
          <w:rFonts w:asciiTheme="majorHAnsi" w:hAnsiTheme="majorHAnsi"/>
          <w:sz w:val="24"/>
        </w:rPr>
        <w:t xml:space="preserve">Les plaques </w:t>
      </w:r>
      <w:proofErr w:type="spellStart"/>
      <w:r>
        <w:rPr>
          <w:rFonts w:asciiTheme="majorHAnsi" w:hAnsiTheme="majorHAnsi"/>
          <w:sz w:val="24"/>
        </w:rPr>
        <w:t>flexo</w:t>
      </w:r>
      <w:proofErr w:type="spellEnd"/>
      <w:r>
        <w:rPr>
          <w:rFonts w:asciiTheme="majorHAnsi" w:hAnsiTheme="majorHAnsi"/>
          <w:sz w:val="24"/>
        </w:rPr>
        <w:t xml:space="preserve"> AFP</w:t>
      </w:r>
      <w:r w:rsidR="00236690">
        <w:rPr>
          <w:rFonts w:asciiTheme="majorHAnsi" w:hAnsiTheme="majorHAnsi"/>
          <w:sz w:val="24"/>
          <w:vertAlign w:val="superscript"/>
        </w:rPr>
        <w:t>TM</w:t>
      </w:r>
      <w:r>
        <w:rPr>
          <w:rFonts w:asciiTheme="majorHAnsi" w:hAnsiTheme="majorHAnsi"/>
          <w:sz w:val="24"/>
        </w:rPr>
        <w:t xml:space="preserve">-TOP d’Asahi, </w:t>
      </w:r>
      <w:proofErr w:type="spellStart"/>
      <w:r>
        <w:rPr>
          <w:rFonts w:asciiTheme="majorHAnsi" w:hAnsiTheme="majorHAnsi"/>
          <w:sz w:val="24"/>
        </w:rPr>
        <w:t>gravables</w:t>
      </w:r>
      <w:proofErr w:type="spellEnd"/>
      <w:r>
        <w:rPr>
          <w:rFonts w:asciiTheme="majorHAnsi" w:hAnsiTheme="majorHAnsi"/>
          <w:sz w:val="24"/>
        </w:rPr>
        <w:t xml:space="preserve"> au solvant, ont une conception unique qui garantit la meilleure qualité d’impression possible associée à un temps d’indisponibilité de presse réduit au minimum. Le procédé </w:t>
      </w:r>
      <w:proofErr w:type="spellStart"/>
      <w:r>
        <w:rPr>
          <w:rFonts w:asciiTheme="majorHAnsi" w:hAnsiTheme="majorHAnsi"/>
          <w:sz w:val="24"/>
        </w:rPr>
        <w:t>Pinning</w:t>
      </w:r>
      <w:proofErr w:type="spellEnd"/>
      <w:r>
        <w:rPr>
          <w:rFonts w:asciiTheme="majorHAnsi" w:hAnsiTheme="majorHAnsi"/>
          <w:sz w:val="24"/>
        </w:rPr>
        <w:t xml:space="preserve"> </w:t>
      </w:r>
      <w:proofErr w:type="spellStart"/>
      <w:r>
        <w:rPr>
          <w:rFonts w:asciiTheme="majorHAnsi" w:hAnsiTheme="majorHAnsi"/>
          <w:sz w:val="24"/>
        </w:rPr>
        <w:t>Technology</w:t>
      </w:r>
      <w:proofErr w:type="spellEnd"/>
      <w:r>
        <w:rPr>
          <w:rFonts w:asciiTheme="majorHAnsi" w:hAnsiTheme="majorHAnsi"/>
          <w:sz w:val="24"/>
        </w:rPr>
        <w:t xml:space="preserve"> for Clean Transfer assure une exceptionnelle performance d’impression et améliore la rentabilité de la presse. Ce sont des plaques </w:t>
      </w:r>
      <w:proofErr w:type="spellStart"/>
      <w:r>
        <w:rPr>
          <w:rFonts w:asciiTheme="majorHAnsi" w:hAnsiTheme="majorHAnsi"/>
          <w:sz w:val="24"/>
        </w:rPr>
        <w:t>flexo</w:t>
      </w:r>
      <w:proofErr w:type="spellEnd"/>
      <w:r>
        <w:rPr>
          <w:rFonts w:asciiTheme="majorHAnsi" w:hAnsiTheme="majorHAnsi"/>
          <w:sz w:val="24"/>
        </w:rPr>
        <w:t xml:space="preserve"> AFP</w:t>
      </w:r>
      <w:r w:rsidR="00236690">
        <w:rPr>
          <w:rFonts w:asciiTheme="majorHAnsi" w:hAnsiTheme="majorHAnsi"/>
          <w:sz w:val="24"/>
          <w:vertAlign w:val="superscript"/>
        </w:rPr>
        <w:t>TM</w:t>
      </w:r>
      <w:r>
        <w:rPr>
          <w:rFonts w:asciiTheme="majorHAnsi" w:hAnsiTheme="majorHAnsi"/>
          <w:sz w:val="24"/>
        </w:rPr>
        <w:t>-TOP d’Asahi qui ont été utilisées dans 18 des 24 applications récompensées.</w:t>
      </w:r>
    </w:p>
    <w:p w:rsidR="00284875" w:rsidRPr="006E035D" w:rsidRDefault="00284875" w:rsidP="00E043CA">
      <w:pPr>
        <w:jc w:val="both"/>
        <w:rPr>
          <w:rFonts w:asciiTheme="majorHAnsi" w:eastAsia="Times New Roman" w:hAnsiTheme="majorHAnsi"/>
          <w:b/>
          <w:sz w:val="24"/>
          <w:szCs w:val="24"/>
          <w:lang w:val="en-GB"/>
        </w:rPr>
      </w:pPr>
      <w:r w:rsidRPr="006E035D">
        <w:rPr>
          <w:rFonts w:asciiTheme="majorHAnsi" w:hAnsiTheme="majorHAnsi"/>
          <w:b/>
          <w:sz w:val="24"/>
          <w:lang w:val="en-GB"/>
        </w:rPr>
        <w:lastRenderedPageBreak/>
        <w:t xml:space="preserve">Pinning Technology for Clean Transfer : les </w:t>
      </w:r>
      <w:proofErr w:type="spellStart"/>
      <w:r w:rsidRPr="006E035D">
        <w:rPr>
          <w:rFonts w:asciiTheme="majorHAnsi" w:hAnsiTheme="majorHAnsi"/>
          <w:b/>
          <w:sz w:val="24"/>
          <w:lang w:val="en-GB"/>
        </w:rPr>
        <w:t>détails</w:t>
      </w:r>
      <w:proofErr w:type="spellEnd"/>
    </w:p>
    <w:p w:rsidR="00284875" w:rsidRPr="0031022D" w:rsidRDefault="00284875" w:rsidP="00E043CA">
      <w:pPr>
        <w:jc w:val="both"/>
        <w:rPr>
          <w:rFonts w:asciiTheme="majorHAnsi" w:eastAsia="Times New Roman" w:hAnsiTheme="majorHAnsi"/>
          <w:sz w:val="24"/>
          <w:szCs w:val="24"/>
        </w:rPr>
      </w:pPr>
      <w:r>
        <w:rPr>
          <w:rFonts w:asciiTheme="majorHAnsi" w:hAnsiTheme="majorHAnsi"/>
          <w:sz w:val="24"/>
        </w:rPr>
        <w:t xml:space="preserve">Nombre des plaques Asahi exploitent la technologie </w:t>
      </w:r>
      <w:proofErr w:type="spellStart"/>
      <w:r>
        <w:rPr>
          <w:rFonts w:asciiTheme="majorHAnsi" w:hAnsiTheme="majorHAnsi"/>
          <w:sz w:val="24"/>
        </w:rPr>
        <w:t>Pinning</w:t>
      </w:r>
      <w:proofErr w:type="spellEnd"/>
      <w:r>
        <w:rPr>
          <w:rFonts w:asciiTheme="majorHAnsi" w:hAnsiTheme="majorHAnsi"/>
          <w:sz w:val="24"/>
        </w:rPr>
        <w:t xml:space="preserve"> </w:t>
      </w:r>
      <w:proofErr w:type="spellStart"/>
      <w:r>
        <w:rPr>
          <w:rFonts w:asciiTheme="majorHAnsi" w:hAnsiTheme="majorHAnsi"/>
          <w:sz w:val="24"/>
        </w:rPr>
        <w:t>Technology</w:t>
      </w:r>
      <w:proofErr w:type="spellEnd"/>
      <w:r>
        <w:rPr>
          <w:rFonts w:asciiTheme="majorHAnsi" w:hAnsiTheme="majorHAnsi"/>
          <w:sz w:val="24"/>
        </w:rPr>
        <w:t xml:space="preserve"> for Clean Transfer, qui permet un transfert d’encre propre et évite toute accumulation d’encre sur la surface de la plaque et dans les épaulements du cliché. On allonge ainsi les intervalles entre deux nettoyages tout en réduisant les temps d’arrêt de la presse et en obtenant une amélioration significative de la qualité.</w:t>
      </w:r>
    </w:p>
    <w:p w:rsidR="001156EE" w:rsidRDefault="00284875" w:rsidP="00E043CA">
      <w:pPr>
        <w:jc w:val="both"/>
        <w:rPr>
          <w:rFonts w:asciiTheme="majorHAnsi" w:eastAsia="Times New Roman" w:hAnsiTheme="majorHAnsi"/>
          <w:sz w:val="24"/>
          <w:szCs w:val="24"/>
        </w:rPr>
      </w:pPr>
      <w:r>
        <w:rPr>
          <w:rFonts w:asciiTheme="majorHAnsi" w:hAnsiTheme="majorHAnsi"/>
          <w:sz w:val="24"/>
        </w:rPr>
        <w:t xml:space="preserve">Le procédé </w:t>
      </w:r>
      <w:proofErr w:type="spellStart"/>
      <w:r>
        <w:rPr>
          <w:rFonts w:asciiTheme="majorHAnsi" w:hAnsiTheme="majorHAnsi"/>
          <w:sz w:val="24"/>
        </w:rPr>
        <w:t>Pinning</w:t>
      </w:r>
      <w:proofErr w:type="spellEnd"/>
      <w:r>
        <w:rPr>
          <w:rFonts w:asciiTheme="majorHAnsi" w:hAnsiTheme="majorHAnsi"/>
          <w:sz w:val="24"/>
        </w:rPr>
        <w:t xml:space="preserve"> </w:t>
      </w:r>
      <w:proofErr w:type="spellStart"/>
      <w:r>
        <w:rPr>
          <w:rFonts w:asciiTheme="majorHAnsi" w:hAnsiTheme="majorHAnsi"/>
          <w:sz w:val="24"/>
        </w:rPr>
        <w:t>Technology</w:t>
      </w:r>
      <w:proofErr w:type="spellEnd"/>
      <w:r>
        <w:rPr>
          <w:rFonts w:asciiTheme="majorHAnsi" w:hAnsiTheme="majorHAnsi"/>
          <w:sz w:val="24"/>
        </w:rPr>
        <w:t xml:space="preserve"> for Clean Transfer permet de régler une plus faible pression d’impression, dite impression par effleurement. Il est ainsi possible, grâce à la chimie des polymères spécialement mise au point par Asahi, d’utiliser des plaques à faible tension superficielle pour inhiber l’écoulement du liquide. L’encre forme une goutte qui affiche un grand angle de contact et un point d’attache plus élevé. Cela donne un transfert d’encre de la plaque au support qui est plus propre et plus homogène, aidant ainsi les imprimeurs flexographes à répondre aux demandes de leurs clients qui cherchent constamment à améliorer la qualité.</w:t>
      </w:r>
      <w:r>
        <w:rPr>
          <w:rFonts w:asciiTheme="majorHAnsi" w:eastAsia="Times New Roman" w:hAnsiTheme="majorHAnsi"/>
          <w:sz w:val="24"/>
          <w:szCs w:val="24"/>
        </w:rPr>
        <w:br/>
      </w:r>
    </w:p>
    <w:p w:rsidR="00284875" w:rsidRPr="0031022D" w:rsidRDefault="00284875" w:rsidP="00E043CA">
      <w:pPr>
        <w:jc w:val="both"/>
        <w:rPr>
          <w:rFonts w:asciiTheme="majorHAnsi" w:eastAsia="Times New Roman" w:hAnsiTheme="majorHAnsi"/>
          <w:sz w:val="24"/>
          <w:szCs w:val="24"/>
        </w:rPr>
      </w:pPr>
      <w:r>
        <w:rPr>
          <w:rFonts w:asciiTheme="majorHAnsi" w:hAnsiTheme="majorHAnsi"/>
          <w:sz w:val="24"/>
        </w:rPr>
        <w:t xml:space="preserve">Pour de plus amples informations sur le procédé </w:t>
      </w:r>
      <w:proofErr w:type="spellStart"/>
      <w:r>
        <w:rPr>
          <w:rFonts w:asciiTheme="majorHAnsi" w:hAnsiTheme="majorHAnsi"/>
          <w:sz w:val="24"/>
        </w:rPr>
        <w:t>Pinning</w:t>
      </w:r>
      <w:proofErr w:type="spellEnd"/>
      <w:r>
        <w:rPr>
          <w:rFonts w:asciiTheme="majorHAnsi" w:hAnsiTheme="majorHAnsi"/>
          <w:sz w:val="24"/>
        </w:rPr>
        <w:t xml:space="preserve"> </w:t>
      </w:r>
      <w:proofErr w:type="spellStart"/>
      <w:r>
        <w:rPr>
          <w:rFonts w:asciiTheme="majorHAnsi" w:hAnsiTheme="majorHAnsi"/>
          <w:sz w:val="24"/>
        </w:rPr>
        <w:t>Technology</w:t>
      </w:r>
      <w:proofErr w:type="spellEnd"/>
      <w:r>
        <w:rPr>
          <w:rFonts w:asciiTheme="majorHAnsi" w:hAnsiTheme="majorHAnsi"/>
          <w:sz w:val="24"/>
        </w:rPr>
        <w:t xml:space="preserve"> for Clean Transfer et sur les autres solutions </w:t>
      </w:r>
      <w:proofErr w:type="spellStart"/>
      <w:r>
        <w:rPr>
          <w:rFonts w:asciiTheme="majorHAnsi" w:hAnsiTheme="majorHAnsi"/>
          <w:sz w:val="24"/>
        </w:rPr>
        <w:t>flexographiques</w:t>
      </w:r>
      <w:proofErr w:type="spellEnd"/>
      <w:r>
        <w:rPr>
          <w:rFonts w:asciiTheme="majorHAnsi" w:hAnsiTheme="majorHAnsi"/>
          <w:sz w:val="24"/>
        </w:rPr>
        <w:t xml:space="preserve"> proposées par Asahi </w:t>
      </w:r>
      <w:proofErr w:type="spellStart"/>
      <w:r>
        <w:rPr>
          <w:rFonts w:asciiTheme="majorHAnsi" w:hAnsiTheme="majorHAnsi"/>
          <w:sz w:val="24"/>
        </w:rPr>
        <w:t>Photoproducts</w:t>
      </w:r>
      <w:proofErr w:type="spellEnd"/>
      <w:r>
        <w:rPr>
          <w:rFonts w:asciiTheme="majorHAnsi" w:hAnsiTheme="majorHAnsi"/>
          <w:sz w:val="24"/>
        </w:rPr>
        <w:t xml:space="preserve"> Europe, consultez le site </w:t>
      </w:r>
      <w:hyperlink r:id="rId8">
        <w:r>
          <w:rPr>
            <w:rStyle w:val="Hyperlink"/>
            <w:rFonts w:asciiTheme="majorHAnsi" w:hAnsiTheme="majorHAnsi"/>
            <w:sz w:val="24"/>
          </w:rPr>
          <w:t>www.asahi-photoproducts.com</w:t>
        </w:r>
      </w:hyperlink>
      <w:r>
        <w:rPr>
          <w:rFonts w:asciiTheme="majorHAnsi" w:hAnsiTheme="majorHAnsi"/>
          <w:sz w:val="24"/>
        </w:rPr>
        <w:t xml:space="preserve">. Pour de plus amples informations sur l’association </w:t>
      </w:r>
      <w:proofErr w:type="spellStart"/>
      <w:r>
        <w:rPr>
          <w:rFonts w:asciiTheme="majorHAnsi" w:hAnsiTheme="majorHAnsi"/>
          <w:sz w:val="24"/>
        </w:rPr>
        <w:t>Flexographic</w:t>
      </w:r>
      <w:proofErr w:type="spellEnd"/>
      <w:r>
        <w:rPr>
          <w:rFonts w:asciiTheme="majorHAnsi" w:hAnsiTheme="majorHAnsi"/>
          <w:sz w:val="24"/>
        </w:rPr>
        <w:t xml:space="preserve"> </w:t>
      </w:r>
      <w:proofErr w:type="spellStart"/>
      <w:r>
        <w:rPr>
          <w:rFonts w:asciiTheme="majorHAnsi" w:hAnsiTheme="majorHAnsi"/>
          <w:sz w:val="24"/>
        </w:rPr>
        <w:t>Technical</w:t>
      </w:r>
      <w:proofErr w:type="spellEnd"/>
      <w:r>
        <w:rPr>
          <w:rFonts w:asciiTheme="majorHAnsi" w:hAnsiTheme="majorHAnsi"/>
          <w:sz w:val="24"/>
        </w:rPr>
        <w:t xml:space="preserve"> Association of South </w:t>
      </w:r>
      <w:proofErr w:type="spellStart"/>
      <w:r>
        <w:rPr>
          <w:rFonts w:asciiTheme="majorHAnsi" w:hAnsiTheme="majorHAnsi"/>
          <w:sz w:val="24"/>
        </w:rPr>
        <w:t>Africa</w:t>
      </w:r>
      <w:proofErr w:type="spellEnd"/>
      <w:r>
        <w:rPr>
          <w:rFonts w:asciiTheme="majorHAnsi" w:hAnsiTheme="majorHAnsi"/>
          <w:sz w:val="24"/>
        </w:rPr>
        <w:t xml:space="preserve"> et ses programmes de récompenses, consultez le site </w:t>
      </w:r>
      <w:hyperlink r:id="rId9">
        <w:r>
          <w:rPr>
            <w:rStyle w:val="Hyperlink"/>
            <w:rFonts w:asciiTheme="majorHAnsi" w:hAnsiTheme="majorHAnsi"/>
            <w:sz w:val="24"/>
          </w:rPr>
          <w:t>www.ftasa.org.za</w:t>
        </w:r>
      </w:hyperlink>
      <w:r>
        <w:rPr>
          <w:rFonts w:asciiTheme="majorHAnsi" w:hAnsiTheme="majorHAnsi"/>
          <w:sz w:val="24"/>
        </w:rPr>
        <w:t xml:space="preserve">. </w:t>
      </w:r>
    </w:p>
    <w:p w:rsidR="003F6EE7" w:rsidRPr="0031022D" w:rsidRDefault="0023423E" w:rsidP="00E043CA">
      <w:pPr>
        <w:jc w:val="center"/>
        <w:rPr>
          <w:rFonts w:asciiTheme="majorHAnsi" w:hAnsiTheme="majorHAnsi"/>
        </w:rPr>
      </w:pPr>
      <w:r>
        <w:rPr>
          <w:rFonts w:asciiTheme="majorHAnsi" w:hAnsiTheme="majorHAnsi"/>
        </w:rPr>
        <w:t>--FIN--</w:t>
      </w:r>
    </w:p>
    <w:p w:rsidR="008C366A" w:rsidRDefault="008C366A" w:rsidP="009B1926">
      <w:pPr>
        <w:rPr>
          <w:rFonts w:asciiTheme="majorHAnsi" w:hAnsiTheme="majorHAnsi"/>
          <w:b/>
        </w:rPr>
      </w:pPr>
      <w:r>
        <w:rPr>
          <w:rFonts w:asciiTheme="majorHAnsi" w:hAnsiTheme="majorHAnsi"/>
          <w:b/>
        </w:rPr>
        <w:t>Titre des images</w:t>
      </w:r>
    </w:p>
    <w:p w:rsidR="004D47FC" w:rsidRPr="004D47FC" w:rsidRDefault="004D47FC" w:rsidP="004D47FC">
      <w:r>
        <w:t xml:space="preserve">DSC_0616 : Golden </w:t>
      </w:r>
      <w:proofErr w:type="spellStart"/>
      <w:r>
        <w:t>Era</w:t>
      </w:r>
      <w:proofErr w:type="spellEnd"/>
      <w:r>
        <w:t xml:space="preserve"> Printers, </w:t>
      </w:r>
      <w:proofErr w:type="spellStart"/>
      <w:r>
        <w:t>Flexo</w:t>
      </w:r>
      <w:proofErr w:type="spellEnd"/>
      <w:r>
        <w:t xml:space="preserve"> Division, s’est vu gratifier de l’or en utilisant des plaques Asahi </w:t>
      </w:r>
      <w:proofErr w:type="spellStart"/>
      <w:r>
        <w:t>Photoproducts</w:t>
      </w:r>
      <w:proofErr w:type="spellEnd"/>
      <w:r>
        <w:t xml:space="preserve"> avec procédé </w:t>
      </w:r>
      <w:proofErr w:type="spellStart"/>
      <w:r>
        <w:t>Pinning</w:t>
      </w:r>
      <w:proofErr w:type="spellEnd"/>
      <w:r>
        <w:t xml:space="preserve"> </w:t>
      </w:r>
      <w:proofErr w:type="spellStart"/>
      <w:r>
        <w:t>Technology</w:t>
      </w:r>
      <w:proofErr w:type="spellEnd"/>
      <w:r>
        <w:t xml:space="preserve"> for Clean Transfer. Le juge a déclaré : « Cette tâche était délicate, et elle a été parfaitement exécutée, avec des points de haute lumière fins et un bon encrage des aplats. »</w:t>
      </w:r>
    </w:p>
    <w:p w:rsidR="004D47FC" w:rsidRPr="004D47FC" w:rsidRDefault="004D47FC" w:rsidP="004D47FC">
      <w:r>
        <w:t xml:space="preserve">2) </w:t>
      </w:r>
      <w:proofErr w:type="spellStart"/>
      <w:r>
        <w:t>Kelloggs</w:t>
      </w:r>
      <w:proofErr w:type="spellEnd"/>
      <w:r>
        <w:t xml:space="preserve"> </w:t>
      </w:r>
      <w:proofErr w:type="spellStart"/>
      <w:r>
        <w:t>Special</w:t>
      </w:r>
      <w:proofErr w:type="spellEnd"/>
      <w:r>
        <w:t xml:space="preserve"> K </w:t>
      </w:r>
      <w:proofErr w:type="spellStart"/>
      <w:r>
        <w:t>Classic</w:t>
      </w:r>
      <w:proofErr w:type="spellEnd"/>
      <w:r>
        <w:t xml:space="preserve"> : avec ce projet, Golden </w:t>
      </w:r>
      <w:proofErr w:type="spellStart"/>
      <w:r>
        <w:t>Era</w:t>
      </w:r>
      <w:proofErr w:type="spellEnd"/>
      <w:r>
        <w:t xml:space="preserve"> Printers, </w:t>
      </w:r>
      <w:proofErr w:type="spellStart"/>
      <w:r>
        <w:t>Flexo</w:t>
      </w:r>
      <w:proofErr w:type="spellEnd"/>
      <w:r>
        <w:t xml:space="preserve"> Division, a décroché l’or en utilisant des plaques Asahi </w:t>
      </w:r>
      <w:proofErr w:type="spellStart"/>
      <w:r>
        <w:t>Photoproducts</w:t>
      </w:r>
      <w:proofErr w:type="spellEnd"/>
      <w:r>
        <w:t xml:space="preserve"> avec procédé </w:t>
      </w:r>
      <w:proofErr w:type="spellStart"/>
      <w:r>
        <w:t>Pinning</w:t>
      </w:r>
      <w:proofErr w:type="spellEnd"/>
      <w:r>
        <w:t xml:space="preserve"> </w:t>
      </w:r>
      <w:proofErr w:type="spellStart"/>
      <w:r>
        <w:t>Technology</w:t>
      </w:r>
      <w:proofErr w:type="spellEnd"/>
      <w:r>
        <w:t xml:space="preserve"> for Clean Transfer.</w:t>
      </w:r>
    </w:p>
    <w:p w:rsidR="004D47FC" w:rsidRPr="004D47FC" w:rsidRDefault="004D47FC" w:rsidP="004D47FC">
      <w:r>
        <w:t xml:space="preserve">3) La plus haute distinction, l’or. </w:t>
      </w:r>
    </w:p>
    <w:p w:rsidR="004D47FC" w:rsidRDefault="004D47FC" w:rsidP="004D47FC">
      <w:pPr>
        <w:jc w:val="both"/>
        <w:rPr>
          <w:rFonts w:asciiTheme="majorHAnsi" w:hAnsiTheme="majorHAnsi"/>
          <w:b/>
          <w:bCs/>
        </w:rPr>
      </w:pPr>
    </w:p>
    <w:p w:rsidR="004D47FC" w:rsidRPr="00177789" w:rsidRDefault="004D47FC" w:rsidP="004D47FC">
      <w:pPr>
        <w:jc w:val="both"/>
        <w:rPr>
          <w:rFonts w:asciiTheme="majorHAnsi" w:hAnsiTheme="majorHAnsi"/>
          <w:b/>
          <w:bCs/>
        </w:rPr>
      </w:pPr>
      <w:r>
        <w:rPr>
          <w:rFonts w:asciiTheme="majorHAnsi" w:hAnsiTheme="majorHAnsi"/>
          <w:b/>
        </w:rPr>
        <w:t xml:space="preserve">À propos d’Asahi </w:t>
      </w:r>
      <w:proofErr w:type="spellStart"/>
      <w:r>
        <w:rPr>
          <w:rFonts w:asciiTheme="majorHAnsi" w:hAnsiTheme="majorHAnsi"/>
          <w:b/>
        </w:rPr>
        <w:t>Photoproducts</w:t>
      </w:r>
      <w:proofErr w:type="spellEnd"/>
      <w:r>
        <w:rPr>
          <w:rFonts w:asciiTheme="majorHAnsi" w:hAnsiTheme="majorHAnsi"/>
          <w:b/>
        </w:rPr>
        <w:t xml:space="preserve"> </w:t>
      </w:r>
    </w:p>
    <w:p w:rsidR="004D47FC" w:rsidRPr="00177789" w:rsidRDefault="004D47FC" w:rsidP="004D47FC">
      <w:pPr>
        <w:jc w:val="both"/>
        <w:rPr>
          <w:rFonts w:asciiTheme="majorHAnsi" w:hAnsiTheme="majorHAnsi"/>
        </w:rPr>
      </w:pPr>
      <w:r>
        <w:rPr>
          <w:rFonts w:asciiTheme="majorHAnsi" w:hAnsiTheme="majorHAnsi"/>
        </w:rPr>
        <w:t xml:space="preserve">Asahi </w:t>
      </w:r>
      <w:proofErr w:type="spellStart"/>
      <w:r>
        <w:rPr>
          <w:rFonts w:asciiTheme="majorHAnsi" w:hAnsiTheme="majorHAnsi"/>
        </w:rPr>
        <w:t>Photoproducts</w:t>
      </w:r>
      <w:proofErr w:type="spellEnd"/>
      <w:r>
        <w:rPr>
          <w:rFonts w:asciiTheme="majorHAnsi" w:hAnsiTheme="majorHAnsi"/>
        </w:rPr>
        <w:t xml:space="preserve"> est une filiale d’Asahi Kasei Corporation, société fondée en 1971 et qui a son siège européen en Belgique. Asahi </w:t>
      </w:r>
      <w:proofErr w:type="spellStart"/>
      <w:r>
        <w:rPr>
          <w:rFonts w:asciiTheme="majorHAnsi" w:hAnsiTheme="majorHAnsi"/>
        </w:rPr>
        <w:t>Photoproducts</w:t>
      </w:r>
      <w:proofErr w:type="spellEnd"/>
      <w:r>
        <w:rPr>
          <w:rFonts w:asciiTheme="majorHAnsi" w:hAnsiTheme="majorHAnsi"/>
        </w:rPr>
        <w:t xml:space="preserve"> est l’un des pionniers du développement de plaques </w:t>
      </w:r>
      <w:r>
        <w:rPr>
          <w:rFonts w:asciiTheme="majorHAnsi" w:hAnsiTheme="majorHAnsi"/>
        </w:rPr>
        <w:lastRenderedPageBreak/>
        <w:t xml:space="preserve">photopolymères </w:t>
      </w:r>
      <w:proofErr w:type="spellStart"/>
      <w:r>
        <w:rPr>
          <w:rFonts w:asciiTheme="majorHAnsi" w:hAnsiTheme="majorHAnsi"/>
        </w:rPr>
        <w:t>flexographiques</w:t>
      </w:r>
      <w:proofErr w:type="spellEnd"/>
      <w:r>
        <w:rPr>
          <w:rFonts w:asciiTheme="majorHAnsi" w:hAnsiTheme="majorHAnsi"/>
        </w:rPr>
        <w:t xml:space="preserve">. À travers la création de solutions </w:t>
      </w:r>
      <w:proofErr w:type="spellStart"/>
      <w:r>
        <w:rPr>
          <w:rFonts w:asciiTheme="majorHAnsi" w:hAnsiTheme="majorHAnsi"/>
        </w:rPr>
        <w:t>flexographiques</w:t>
      </w:r>
      <w:proofErr w:type="spellEnd"/>
      <w:r>
        <w:rPr>
          <w:rFonts w:asciiTheme="majorHAnsi" w:hAnsiTheme="majorHAnsi"/>
        </w:rPr>
        <w:t xml:space="preserve"> de haute qualité et de par ses efforts d’innovation continue, l’entreprise ambitionne de faire progresser l’imprimerie dans le respect de l’environnement. </w:t>
      </w:r>
    </w:p>
    <w:p w:rsidR="004D47FC" w:rsidRPr="00177789" w:rsidRDefault="004D47FC" w:rsidP="004D47FC">
      <w:pPr>
        <w:jc w:val="both"/>
        <w:rPr>
          <w:rFonts w:asciiTheme="majorHAnsi" w:hAnsiTheme="majorHAnsi"/>
        </w:rPr>
      </w:pPr>
      <w:r>
        <w:rPr>
          <w:rFonts w:asciiTheme="majorHAnsi" w:hAnsiTheme="majorHAnsi"/>
        </w:rPr>
        <w:t xml:space="preserve">Suivez Asahi </w:t>
      </w:r>
      <w:proofErr w:type="spellStart"/>
      <w:r>
        <w:rPr>
          <w:rFonts w:asciiTheme="majorHAnsi" w:hAnsiTheme="majorHAnsi"/>
        </w:rPr>
        <w:t>Photoproducts</w:t>
      </w:r>
      <w:proofErr w:type="spellEnd"/>
      <w:r>
        <w:rPr>
          <w:rFonts w:asciiTheme="majorHAnsi" w:hAnsiTheme="majorHAnsi"/>
        </w:rPr>
        <w:t xml:space="preserve"> sur </w:t>
      </w:r>
      <w:r>
        <w:rPr>
          <w:rFonts w:asciiTheme="majorHAnsi" w:hAnsiTheme="majorHAnsi" w:cs="Arial"/>
          <w:noProof/>
          <w:lang w:val="nl-BE" w:eastAsia="nl-BE" w:bidi="ar-SA"/>
        </w:rPr>
        <w:drawing>
          <wp:inline distT="0" distB="0" distL="0" distR="0">
            <wp:extent cx="123825" cy="123825"/>
            <wp:effectExtent l="0" t="0" r="9525" b="9525"/>
            <wp:docPr id="5" name="Picture 5" descr="EskoArtwork on Twitter">
              <a:hlinkClick xmlns:a="http://schemas.openxmlformats.org/drawingml/2006/main" r:id="rId10" tgtFrame="_blank" tooltip="« Asahi Photoproducts sur Twitter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1" tgtFrame="_blank" tooltip="&quot;MimakiEurope on Twitter&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extent cx="123825" cy="123825"/>
            <wp:effectExtent l="0" t="0" r="9525" b="9525"/>
            <wp:docPr id="4" name="Picture 4" descr="EskoArtwork on LinkedIn">
              <a:hlinkClick xmlns:a="http://schemas.openxmlformats.org/drawingml/2006/main" r:id="rId13" tgtFrame="_blank" tooltip="« Asahi Photoproducts sur LinkedIn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4" tgtFrame="_blank" tooltip="&quot;MimakiEurope on LinkedIn&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heme="majorHAnsi" w:hAnsiTheme="majorHAnsi"/>
        </w:rPr>
        <w:t xml:space="preserve"> </w:t>
      </w:r>
      <w:r>
        <w:rPr>
          <w:rFonts w:asciiTheme="majorHAnsi" w:hAnsiTheme="majorHAnsi" w:cs="Arial"/>
          <w:noProof/>
          <w:lang w:val="nl-BE" w:eastAsia="nl-BE" w:bidi="ar-SA"/>
        </w:rPr>
        <w:drawing>
          <wp:inline distT="0" distB="0" distL="0" distR="0">
            <wp:extent cx="123825" cy="152400"/>
            <wp:effectExtent l="0" t="0" r="9525" b="0"/>
            <wp:docPr id="2" name="Picture 2" descr="EskoArtwork on YouTube">
              <a:hlinkClick xmlns:a="http://schemas.openxmlformats.org/drawingml/2006/main" r:id="rId16" tgtFrame="_blank" tooltip="« Canal YouTube d’Asahi Photoproducts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7" tgtFrame="_blank" tooltip="&quot;MimakiEurope's YouTube Channel&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Theme="majorHAnsi" w:hAnsiTheme="majorHAnsi"/>
        </w:rPr>
        <w:t>.</w:t>
      </w:r>
    </w:p>
    <w:p w:rsidR="004D47FC" w:rsidRPr="000758A1" w:rsidRDefault="004D47FC" w:rsidP="004D47FC">
      <w:pPr>
        <w:rPr>
          <w:rFonts w:asciiTheme="majorHAnsi" w:hAnsiTheme="majorHAnsi"/>
        </w:rPr>
      </w:pPr>
      <w:r>
        <w:rPr>
          <w:rFonts w:asciiTheme="majorHAnsi" w:hAnsiTheme="majorHAnsi"/>
        </w:rPr>
        <w:t xml:space="preserve">Pour de plus amples informations, rendez-vous sur le site </w:t>
      </w:r>
      <w:hyperlink r:id="rId19">
        <w:r>
          <w:rPr>
            <w:rStyle w:val="Hyperlink"/>
            <w:rFonts w:asciiTheme="majorHAnsi" w:hAnsiTheme="majorHAnsi"/>
          </w:rPr>
          <w:t>www.asahi-photoproducts.com</w:t>
        </w:r>
      </w:hyperlink>
      <w:r>
        <w:rPr>
          <w:rFonts w:asciiTheme="majorHAnsi" w:hAnsiTheme="majorHAnsi"/>
        </w:rPr>
        <w:t>, ou contactez</w:t>
      </w:r>
      <w:r>
        <w:t> </w:t>
      </w:r>
      <w:r>
        <w:rPr>
          <w:rFonts w:asciiTheme="majorHAnsi" w:hAnsiTheme="majorHAnsi"/>
        </w:rPr>
        <w:t xml:space="preserve">: </w:t>
      </w:r>
      <w:r>
        <w:rPr>
          <w:rFonts w:asciiTheme="majorHAnsi" w:hAnsiTheme="majorHAnsi"/>
        </w:rPr>
        <w:br/>
      </w:r>
      <w:r>
        <w:rPr>
          <w:rFonts w:asciiTheme="majorHAnsi" w:hAnsiTheme="majorHAnsi"/>
          <w:b/>
        </w:rPr>
        <w:t>Monika Dürr</w:t>
      </w:r>
      <w:r>
        <w:tab/>
      </w:r>
      <w:r>
        <w:tab/>
      </w:r>
      <w:r>
        <w:tab/>
      </w:r>
      <w:r>
        <w:tab/>
      </w:r>
      <w:r>
        <w:tab/>
      </w:r>
      <w:r>
        <w:tab/>
      </w:r>
      <w:r>
        <w:rPr>
          <w:rFonts w:asciiTheme="majorHAnsi" w:hAnsiTheme="majorHAnsi"/>
          <w:b/>
        </w:rPr>
        <w:t xml:space="preserve">Dr. Dieter </w:t>
      </w:r>
      <w:proofErr w:type="spellStart"/>
      <w:r>
        <w:rPr>
          <w:rFonts w:asciiTheme="majorHAnsi" w:hAnsiTheme="majorHAnsi"/>
          <w:b/>
        </w:rPr>
        <w:t>Niederstadt</w:t>
      </w:r>
      <w:proofErr w:type="spellEnd"/>
      <w:r>
        <w:rPr>
          <w:rFonts w:asciiTheme="majorHAnsi" w:hAnsiTheme="majorHAnsi"/>
        </w:rPr>
        <w:br/>
        <w:t>duomedia</w:t>
      </w:r>
      <w:r>
        <w:tab/>
      </w:r>
      <w:r>
        <w:tab/>
      </w:r>
      <w:r>
        <w:tab/>
      </w:r>
      <w:r>
        <w:tab/>
      </w:r>
      <w:r>
        <w:tab/>
      </w:r>
      <w:r>
        <w:tab/>
      </w:r>
      <w:r>
        <w:rPr>
          <w:rFonts w:asciiTheme="majorHAnsi" w:hAnsiTheme="majorHAnsi"/>
        </w:rPr>
        <w:t xml:space="preserve">Asahi </w:t>
      </w:r>
      <w:proofErr w:type="spellStart"/>
      <w:r>
        <w:rPr>
          <w:rFonts w:asciiTheme="majorHAnsi" w:hAnsiTheme="majorHAnsi"/>
        </w:rPr>
        <w:t>Photoproducts</w:t>
      </w:r>
      <w:proofErr w:type="spellEnd"/>
      <w:r>
        <w:rPr>
          <w:rFonts w:asciiTheme="majorHAnsi" w:hAnsiTheme="majorHAnsi"/>
        </w:rPr>
        <w:t xml:space="preserve"> Europe </w:t>
      </w:r>
      <w:proofErr w:type="spellStart"/>
      <w:r>
        <w:rPr>
          <w:rFonts w:asciiTheme="majorHAnsi" w:hAnsiTheme="majorHAnsi"/>
        </w:rPr>
        <w:t>n.v</w:t>
      </w:r>
      <w:proofErr w:type="spellEnd"/>
      <w:r>
        <w:rPr>
          <w:rFonts w:asciiTheme="majorHAnsi" w:hAnsiTheme="majorHAnsi"/>
        </w:rPr>
        <w:t>. /</w:t>
      </w:r>
      <w:proofErr w:type="spellStart"/>
      <w:r>
        <w:rPr>
          <w:rFonts w:asciiTheme="majorHAnsi" w:hAnsiTheme="majorHAnsi"/>
        </w:rPr>
        <w:t>s.a.</w:t>
      </w:r>
      <w:proofErr w:type="spellEnd"/>
      <w:r>
        <w:rPr>
          <w:rFonts w:asciiTheme="majorHAnsi" w:hAnsiTheme="majorHAnsi"/>
        </w:rPr>
        <w:br/>
      </w:r>
      <w:hyperlink r:id="rId20">
        <w:r>
          <w:rPr>
            <w:rStyle w:val="Hyperlink"/>
            <w:rFonts w:asciiTheme="majorHAnsi" w:hAnsiTheme="majorHAnsi"/>
          </w:rPr>
          <w:t>monika.d@duomedia.com</w:t>
        </w:r>
      </w:hyperlink>
      <w:r>
        <w:tab/>
      </w:r>
      <w:r>
        <w:tab/>
      </w:r>
      <w:r>
        <w:tab/>
      </w:r>
      <w:r>
        <w:tab/>
      </w:r>
      <w:hyperlink r:id="rId21">
        <w:r>
          <w:rPr>
            <w:rStyle w:val="Hyperlink"/>
            <w:rFonts w:asciiTheme="majorHAnsi" w:hAnsiTheme="majorHAnsi"/>
          </w:rPr>
          <w:t>d.niederstadt@asahi-photoproducts.de</w:t>
        </w:r>
      </w:hyperlink>
      <w:r>
        <w:rPr>
          <w:rFonts w:asciiTheme="majorHAnsi" w:hAnsiTheme="majorHAnsi"/>
        </w:rPr>
        <w:t xml:space="preserve"> </w:t>
      </w:r>
      <w:r>
        <w:rPr>
          <w:rFonts w:asciiTheme="majorHAnsi" w:hAnsiTheme="majorHAnsi"/>
        </w:rPr>
        <w:br/>
        <w:t>+49 (0)6104 944895</w:t>
      </w:r>
      <w:r>
        <w:tab/>
      </w:r>
      <w:r>
        <w:tab/>
      </w:r>
      <w:r>
        <w:tab/>
      </w:r>
      <w:r>
        <w:tab/>
      </w:r>
      <w:r>
        <w:tab/>
      </w:r>
      <w:hyperlink r:id="rId22">
        <w:r>
          <w:rPr>
            <w:rFonts w:asciiTheme="majorHAnsi" w:hAnsiTheme="majorHAnsi"/>
          </w:rPr>
          <w:t>+49 (0)2301 946743</w:t>
        </w:r>
      </w:hyperlink>
    </w:p>
    <w:p w:rsidR="004D47FC" w:rsidRPr="00CD1DEF" w:rsidRDefault="004D47FC" w:rsidP="004D47FC">
      <w:pPr>
        <w:spacing w:line="360" w:lineRule="auto"/>
        <w:jc w:val="center"/>
        <w:rPr>
          <w:rFonts w:ascii="Calibri" w:hAnsi="Calibri"/>
        </w:rPr>
      </w:pPr>
      <w:r>
        <w:rPr>
          <w:rFonts w:ascii="Calibri" w:hAnsi="Calibri"/>
          <w:noProof/>
          <w:lang w:val="nl-BE" w:eastAsia="nl-BE" w:bidi="ar-SA"/>
        </w:rPr>
        <w:drawing>
          <wp:anchor distT="0" distB="0" distL="114300" distR="114300" simplePos="0" relativeHeight="251659264" behindDoc="1" locked="0" layoutInCell="1" allowOverlap="1">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anchor>
        </w:drawing>
      </w:r>
    </w:p>
    <w:p w:rsidR="004D47FC" w:rsidRDefault="004D47FC" w:rsidP="004D47FC"/>
    <w:p w:rsidR="00CD1DEF" w:rsidRPr="00E80974" w:rsidRDefault="00CD1DEF" w:rsidP="00E80974">
      <w:pPr>
        <w:spacing w:line="360" w:lineRule="auto"/>
        <w:jc w:val="center"/>
        <w:rPr>
          <w:rFonts w:ascii="Calibri" w:hAnsi="Calibri"/>
        </w:rPr>
      </w:pPr>
    </w:p>
    <w:sectPr w:rsidR="00CD1DEF" w:rsidRPr="00E80974" w:rsidSect="00796020">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B39" w:rsidRDefault="00274B39" w:rsidP="00CD1DEF">
      <w:pPr>
        <w:spacing w:after="0" w:line="240" w:lineRule="auto"/>
      </w:pPr>
      <w:r>
        <w:separator/>
      </w:r>
    </w:p>
  </w:endnote>
  <w:endnote w:type="continuationSeparator" w:id="0">
    <w:p w:rsidR="00274B39" w:rsidRDefault="00274B39"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B39" w:rsidRDefault="00274B39" w:rsidP="00CD1DEF">
      <w:pPr>
        <w:spacing w:after="0" w:line="240" w:lineRule="auto"/>
      </w:pPr>
      <w:r>
        <w:separator/>
      </w:r>
    </w:p>
  </w:footnote>
  <w:footnote w:type="continuationSeparator" w:id="0">
    <w:p w:rsidR="00274B39" w:rsidRDefault="00274B39"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DEF" w:rsidRDefault="00A359ED">
    <w:pPr>
      <w:pStyle w:val="Header"/>
    </w:pPr>
    <w:r>
      <w:rPr>
        <w:noProof/>
        <w:lang w:val="nl-BE" w:eastAsia="nl-BE" w:bidi="ar-SA"/>
      </w:rPr>
      <w:drawing>
        <wp:inline distT="0" distB="0" distL="0" distR="0">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6"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CD1DEF"/>
    <w:rsid w:val="00000F4D"/>
    <w:rsid w:val="00022C51"/>
    <w:rsid w:val="00036E52"/>
    <w:rsid w:val="00086A4F"/>
    <w:rsid w:val="00091744"/>
    <w:rsid w:val="000954C3"/>
    <w:rsid w:val="00096B49"/>
    <w:rsid w:val="00096FB6"/>
    <w:rsid w:val="000C4567"/>
    <w:rsid w:val="001156EE"/>
    <w:rsid w:val="00135E68"/>
    <w:rsid w:val="0016275D"/>
    <w:rsid w:val="001F6D1C"/>
    <w:rsid w:val="0023423E"/>
    <w:rsid w:val="002352D6"/>
    <w:rsid w:val="00236690"/>
    <w:rsid w:val="00256379"/>
    <w:rsid w:val="0026289B"/>
    <w:rsid w:val="00271CE2"/>
    <w:rsid w:val="00274081"/>
    <w:rsid w:val="00274B39"/>
    <w:rsid w:val="00284875"/>
    <w:rsid w:val="00290AA7"/>
    <w:rsid w:val="00292870"/>
    <w:rsid w:val="002952AE"/>
    <w:rsid w:val="002B103D"/>
    <w:rsid w:val="002B6BDD"/>
    <w:rsid w:val="002C1261"/>
    <w:rsid w:val="002C3733"/>
    <w:rsid w:val="002D669D"/>
    <w:rsid w:val="003007F3"/>
    <w:rsid w:val="0031022D"/>
    <w:rsid w:val="003513B1"/>
    <w:rsid w:val="0036147F"/>
    <w:rsid w:val="003F6EE7"/>
    <w:rsid w:val="00414359"/>
    <w:rsid w:val="00473B2E"/>
    <w:rsid w:val="004B5832"/>
    <w:rsid w:val="004D47FC"/>
    <w:rsid w:val="004E251A"/>
    <w:rsid w:val="004F494F"/>
    <w:rsid w:val="005345A1"/>
    <w:rsid w:val="00585915"/>
    <w:rsid w:val="005B4E0A"/>
    <w:rsid w:val="005F10B0"/>
    <w:rsid w:val="006014CC"/>
    <w:rsid w:val="00625A0D"/>
    <w:rsid w:val="006741F7"/>
    <w:rsid w:val="00684F22"/>
    <w:rsid w:val="006C1BD8"/>
    <w:rsid w:val="006E035D"/>
    <w:rsid w:val="00714F2F"/>
    <w:rsid w:val="00737619"/>
    <w:rsid w:val="00787C85"/>
    <w:rsid w:val="00796020"/>
    <w:rsid w:val="007963D4"/>
    <w:rsid w:val="007B0BCC"/>
    <w:rsid w:val="007B3D3A"/>
    <w:rsid w:val="007E5D26"/>
    <w:rsid w:val="008301F5"/>
    <w:rsid w:val="00841A35"/>
    <w:rsid w:val="00863005"/>
    <w:rsid w:val="00885349"/>
    <w:rsid w:val="008B5889"/>
    <w:rsid w:val="008C366A"/>
    <w:rsid w:val="008D0478"/>
    <w:rsid w:val="008F0BE5"/>
    <w:rsid w:val="00902A0A"/>
    <w:rsid w:val="00902ACB"/>
    <w:rsid w:val="00910C51"/>
    <w:rsid w:val="009543EB"/>
    <w:rsid w:val="00955EFF"/>
    <w:rsid w:val="009B1926"/>
    <w:rsid w:val="009F5AC7"/>
    <w:rsid w:val="00A359ED"/>
    <w:rsid w:val="00A40923"/>
    <w:rsid w:val="00A62679"/>
    <w:rsid w:val="00AA342B"/>
    <w:rsid w:val="00B02D2D"/>
    <w:rsid w:val="00B819B9"/>
    <w:rsid w:val="00B876DF"/>
    <w:rsid w:val="00B87813"/>
    <w:rsid w:val="00BE2A2A"/>
    <w:rsid w:val="00BF5083"/>
    <w:rsid w:val="00C032AE"/>
    <w:rsid w:val="00C24719"/>
    <w:rsid w:val="00C25CE2"/>
    <w:rsid w:val="00C641EA"/>
    <w:rsid w:val="00C75345"/>
    <w:rsid w:val="00C97F8E"/>
    <w:rsid w:val="00CA29F1"/>
    <w:rsid w:val="00CC6F61"/>
    <w:rsid w:val="00CD1DEF"/>
    <w:rsid w:val="00CD7940"/>
    <w:rsid w:val="00D16F0D"/>
    <w:rsid w:val="00D509C1"/>
    <w:rsid w:val="00D55ABD"/>
    <w:rsid w:val="00D747AF"/>
    <w:rsid w:val="00D74910"/>
    <w:rsid w:val="00D80C5E"/>
    <w:rsid w:val="00D858EB"/>
    <w:rsid w:val="00DE6A89"/>
    <w:rsid w:val="00E043CA"/>
    <w:rsid w:val="00E06147"/>
    <w:rsid w:val="00E13566"/>
    <w:rsid w:val="00E25EC5"/>
    <w:rsid w:val="00E37BBA"/>
    <w:rsid w:val="00E53196"/>
    <w:rsid w:val="00E7056B"/>
    <w:rsid w:val="00E80974"/>
    <w:rsid w:val="00ED1FD8"/>
    <w:rsid w:val="00F25239"/>
    <w:rsid w:val="00F50380"/>
    <w:rsid w:val="00F8570E"/>
    <w:rsid w:val="00FA73EA"/>
    <w:rsid w:val="00FC26C6"/>
    <w:rsid w:val="00FE3217"/>
    <w:rsid w:val="00FE4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16171948-DCD6-41D5-B30D-D593F995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fr-BE" w:bidi="fr-B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fr-BE" w:eastAsia="fr-B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fr-BE"/>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fr-BE"/>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fr-BE"/>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fr-BE"/>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fr-BE"/>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858010582">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hi-photoproducts.com/" TargetMode="External"/><Relationship Id="rId13" Type="http://schemas.openxmlformats.org/officeDocument/2006/relationships/hyperlink" Target="https://www.linkedin.com/company/3780410"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niederstadt@asahi-photoproducts.de"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youtube.com/user/MimakiEurop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channel/UC_-fQSWjcK2g2hJEPZHHNlw" TargetMode="External"/><Relationship Id="rId20" Type="http://schemas.openxmlformats.org/officeDocument/2006/relationships/hyperlink" Target="mailto:monika.d@duo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MimakiEurop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4.jpeg"/><Relationship Id="rId10" Type="http://schemas.openxmlformats.org/officeDocument/2006/relationships/hyperlink" Target="https://twitter.com/asahiphoto" TargetMode="External"/><Relationship Id="rId19" Type="http://schemas.openxmlformats.org/officeDocument/2006/relationships/hyperlink" Target="http://www.asahi-photoproducts.com/" TargetMode="External"/><Relationship Id="rId4" Type="http://schemas.openxmlformats.org/officeDocument/2006/relationships/settings" Target="settings.xml"/><Relationship Id="rId9" Type="http://schemas.openxmlformats.org/officeDocument/2006/relationships/hyperlink" Target="http://www.ftasa.org.za/" TargetMode="External"/><Relationship Id="rId14" Type="http://schemas.openxmlformats.org/officeDocument/2006/relationships/hyperlink" Target="https://www.linkedin.com/company/mimaki-europe-b.v." TargetMode="External"/><Relationship Id="rId22" Type="http://schemas.openxmlformats.org/officeDocument/2006/relationships/hyperlink" Target="http://asahi-photoproducts.com/sig/asahi.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3A63C-9646-412D-9731-6FB37775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1291</Words>
  <Characters>7103</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Les clients d’Asahi raflent les récompenses décernées par la Flexographic Technical Association of South Africa</vt:lpstr>
      <vt:lpstr>Asahi Photoproducts Brings Leading Edge Flexographic Plate Solutions to Converflex 2015</vt:lpstr>
    </vt:vector>
  </TitlesOfParts>
  <Company>HB</Company>
  <LinksUpToDate>false</LinksUpToDate>
  <CharactersWithSpaces>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clients d’Asahi raflent les récompenses décernées par la Flexographic Technical Association of South Africa</dc:title>
  <dc:creator>Asahi Photoproducts</dc:creator>
  <cp:keywords>Des récompenses décernées, Asahi Photoproducts</cp:keywords>
  <cp:lastModifiedBy>Esko Artwork</cp:lastModifiedBy>
  <cp:revision>8</cp:revision>
  <cp:lastPrinted>2015-12-14T13:33:00Z</cp:lastPrinted>
  <dcterms:created xsi:type="dcterms:W3CDTF">2017-02-08T09:24:00Z</dcterms:created>
  <dcterms:modified xsi:type="dcterms:W3CDTF">2017-02-23T10:05:00Z</dcterms:modified>
</cp:coreProperties>
</file>