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C8B" w:rsidRPr="00C06DB8" w:rsidRDefault="00886C8B" w:rsidP="00A369EB">
      <w:pPr>
        <w:spacing w:line="360" w:lineRule="auto"/>
        <w:rPr>
          <w:b/>
          <w:lang w:val="fr-FR"/>
        </w:rPr>
      </w:pPr>
      <w:r w:rsidRPr="001B79C6">
        <w:rPr>
          <w:lang w:val="fr-BE"/>
        </w:rPr>
        <w:br/>
      </w:r>
      <w:r w:rsidRPr="001B79C6">
        <w:rPr>
          <w:b/>
          <w:bCs/>
          <w:lang w:val="fr-BE"/>
        </w:rPr>
        <w:t>POUR DIFFUSION IMMÉDIATE</w:t>
      </w:r>
    </w:p>
    <w:p w:rsidR="00886C8B" w:rsidRPr="00C06DB8" w:rsidRDefault="00886C8B" w:rsidP="0015120C">
      <w:pPr>
        <w:rPr>
          <w:sz w:val="32"/>
          <w:szCs w:val="32"/>
          <w:lang w:val="fr-FR"/>
        </w:rPr>
      </w:pPr>
      <w:bookmarkStart w:id="0" w:name="OLE_LINK1"/>
      <w:bookmarkStart w:id="1" w:name="OLE_LINK2"/>
    </w:p>
    <w:p w:rsidR="00886C8B" w:rsidRPr="00C06DB8" w:rsidRDefault="00886C8B" w:rsidP="0045209D">
      <w:pPr>
        <w:jc w:val="center"/>
        <w:rPr>
          <w:b/>
          <w:sz w:val="32"/>
          <w:szCs w:val="32"/>
          <w:lang w:val="fr-FR"/>
        </w:rPr>
      </w:pPr>
      <w:bookmarkStart w:id="2" w:name="_GoBack"/>
      <w:r w:rsidRPr="001B79C6">
        <w:rPr>
          <w:b/>
          <w:bCs/>
          <w:sz w:val="32"/>
          <w:szCs w:val="32"/>
          <w:lang w:val="fr-BE"/>
        </w:rPr>
        <w:t>La connectivité Ricoh étend le choix du client et améliore sa flexibilité en finition</w:t>
      </w:r>
      <w:bookmarkEnd w:id="2"/>
    </w:p>
    <w:bookmarkEnd w:id="0"/>
    <w:bookmarkEnd w:id="1"/>
    <w:p w:rsidR="00886C8B" w:rsidRPr="00C06DB8" w:rsidRDefault="00886C8B" w:rsidP="0045209D">
      <w:pPr>
        <w:rPr>
          <w:lang w:val="fr-FR"/>
        </w:rPr>
      </w:pPr>
    </w:p>
    <w:p w:rsidR="00886C8B" w:rsidRPr="00C06DB8" w:rsidRDefault="001B79C6" w:rsidP="00037860">
      <w:pPr>
        <w:spacing w:line="360" w:lineRule="auto"/>
        <w:rPr>
          <w:lang w:val="fr-FR"/>
        </w:rPr>
      </w:pPr>
      <w:hyperlink r:id="rId7" w:history="1">
        <w:r w:rsidR="00886C8B" w:rsidRPr="001B79C6">
          <w:rPr>
            <w:rStyle w:val="Hyperlink"/>
            <w:rFonts w:cs="Arial"/>
            <w:bCs/>
            <w:lang w:val="fr-BE"/>
          </w:rPr>
          <w:t>Ricoh Europe</w:t>
        </w:r>
      </w:hyperlink>
      <w:r w:rsidR="00886C8B" w:rsidRPr="001B79C6">
        <w:rPr>
          <w:b/>
          <w:bCs/>
          <w:lang w:val="fr-BE"/>
        </w:rPr>
        <w:t>, Londres, le</w:t>
      </w:r>
      <w:r>
        <w:rPr>
          <w:b/>
          <w:bCs/>
          <w:lang w:val="fr-BE"/>
        </w:rPr>
        <w:t xml:space="preserve"> 8</w:t>
      </w:r>
      <w:r w:rsidR="00886C8B" w:rsidRPr="001B79C6">
        <w:rPr>
          <w:b/>
          <w:bCs/>
          <w:lang w:val="fr-BE"/>
        </w:rPr>
        <w:t xml:space="preserve"> mars 2016</w:t>
      </w:r>
      <w:r w:rsidR="00886C8B" w:rsidRPr="001B79C6">
        <w:rPr>
          <w:lang w:val="fr-BE"/>
        </w:rPr>
        <w:t xml:space="preserve"> – </w:t>
      </w:r>
      <w:r w:rsidR="00886C8B" w:rsidRPr="001B79C6">
        <w:rPr>
          <w:rFonts w:cs="Times New Roman"/>
          <w:lang w:val="fr-BE"/>
        </w:rPr>
        <w:t>Ricoh</w:t>
      </w:r>
      <w:r w:rsidR="00886C8B" w:rsidRPr="001B79C6">
        <w:rPr>
          <w:lang w:val="fr-BE"/>
        </w:rPr>
        <w:t xml:space="preserve"> aide ses clients à déployer au maximum leur capacité de production en leur permettant de mettre en place une connectivité plus poussée avec les solutions de finition à travers un nouveau module d'interface Ricoh.</w:t>
      </w:r>
    </w:p>
    <w:p w:rsidR="00886C8B" w:rsidRPr="00C06DB8" w:rsidRDefault="00886C8B" w:rsidP="00037860">
      <w:pPr>
        <w:shd w:val="clear" w:color="auto" w:fill="auto"/>
        <w:spacing w:line="360" w:lineRule="auto"/>
        <w:rPr>
          <w:lang w:val="fr-FR"/>
        </w:rPr>
      </w:pPr>
    </w:p>
    <w:p w:rsidR="00886C8B" w:rsidRPr="00C06DB8" w:rsidRDefault="00886C8B" w:rsidP="00037860">
      <w:pPr>
        <w:shd w:val="clear" w:color="auto" w:fill="auto"/>
        <w:spacing w:line="360" w:lineRule="auto"/>
        <w:rPr>
          <w:lang w:val="fr-FR"/>
        </w:rPr>
      </w:pPr>
      <w:r w:rsidRPr="001B79C6">
        <w:rPr>
          <w:lang w:val="fr-BE"/>
        </w:rPr>
        <w:t xml:space="preserve">« Une production de bout en bout fluide, avec un minimum de temps d'arrêt, voilà ce qui intéresse les prestataires de services d'impression », explique </w:t>
      </w:r>
      <w:r w:rsidRPr="001B79C6">
        <w:rPr>
          <w:b/>
          <w:bCs/>
          <w:lang w:val="fr-BE"/>
        </w:rPr>
        <w:t>Benoit Chatelard, Vice-président, Production Printing, de Ricoh Europe</w:t>
      </w:r>
      <w:r w:rsidRPr="001B79C6">
        <w:rPr>
          <w:lang w:val="fr-BE"/>
        </w:rPr>
        <w:t>. « Ils veulent pouvoir enchaîner production et finition de l'imprimé le plus souplement possible. Dans cette perspective, la connectivité des systèmes de finition est cruciale, car elle facilite la préparation et l'exécution des travaux. Voilà pourquoi nous améliorons notre connectivité vers les solutions de fournisseurs tiers.</w:t>
      </w:r>
    </w:p>
    <w:p w:rsidR="00886C8B" w:rsidRPr="00C06DB8" w:rsidRDefault="00886C8B" w:rsidP="00037860">
      <w:pPr>
        <w:shd w:val="clear" w:color="auto" w:fill="auto"/>
        <w:spacing w:line="360" w:lineRule="auto"/>
        <w:rPr>
          <w:lang w:val="fr-FR"/>
        </w:rPr>
      </w:pPr>
    </w:p>
    <w:p w:rsidR="00886C8B" w:rsidRPr="00C06DB8" w:rsidRDefault="00886C8B" w:rsidP="00037860">
      <w:pPr>
        <w:shd w:val="clear" w:color="auto" w:fill="auto"/>
        <w:spacing w:line="360" w:lineRule="auto"/>
        <w:rPr>
          <w:b/>
          <w:lang w:val="fr-FR"/>
        </w:rPr>
      </w:pPr>
      <w:r w:rsidRPr="001B79C6">
        <w:rPr>
          <w:b/>
          <w:bCs/>
          <w:lang w:val="fr-BE"/>
        </w:rPr>
        <w:t>Connectivité pour l'assemblage-piquage</w:t>
      </w:r>
    </w:p>
    <w:p w:rsidR="00886C8B" w:rsidRPr="00762934" w:rsidRDefault="00886C8B" w:rsidP="00037860">
      <w:pPr>
        <w:shd w:val="clear" w:color="auto" w:fill="auto"/>
        <w:spacing w:line="360" w:lineRule="auto"/>
        <w:rPr>
          <w:rFonts w:eastAsia="Times New Roman"/>
          <w:lang w:eastAsia="en-GB"/>
        </w:rPr>
      </w:pPr>
      <w:r w:rsidRPr="00762934">
        <w:rPr>
          <w:rFonts w:eastAsia="Times New Roman"/>
          <w:lang w:eastAsia="en-GB"/>
        </w:rPr>
        <w:t xml:space="preserve">L'assembleuse-piqueuse </w:t>
      </w:r>
      <w:proofErr w:type="spellStart"/>
      <w:r w:rsidRPr="00762934">
        <w:rPr>
          <w:rFonts w:eastAsia="Times New Roman"/>
          <w:lang w:eastAsia="en-GB"/>
        </w:rPr>
        <w:t>Watkiss</w:t>
      </w:r>
      <w:proofErr w:type="spellEnd"/>
      <w:r w:rsidRPr="00762934">
        <w:rPr>
          <w:rFonts w:eastAsia="Times New Roman"/>
          <w:lang w:eastAsia="en-GB"/>
        </w:rPr>
        <w:t xml:space="preserve"> </w:t>
      </w:r>
      <w:proofErr w:type="spellStart"/>
      <w:r w:rsidRPr="00762934">
        <w:rPr>
          <w:rFonts w:eastAsia="Times New Roman"/>
          <w:lang w:eastAsia="en-GB"/>
        </w:rPr>
        <w:t>PowerSquare</w:t>
      </w:r>
      <w:proofErr w:type="spellEnd"/>
      <w:r w:rsidRPr="00762934">
        <w:rPr>
          <w:rFonts w:eastAsia="Times New Roman"/>
          <w:lang w:eastAsia="en-GB"/>
        </w:rPr>
        <w:t xml:space="preserve"> 224 est le premier système de façonnage tiers à être configuré pour une intégration en ligne, par l'intermédiaire du module d'interface, avec les systèmes numériques couleurs de production feuille à feuille Ricoh Pro™ C9100 et Ricoh Pro™ C7100x, ainsi qu'avec le système numérique monochrome de production feuille à feuille Ricoh Pro™ 8100. Il est doté de réglages entièrement automatiques correspondant aux différents formats de livres et à leur pagination, notamment une longueur de piqûre variable en fonction de l'épaisseur du livre. L'épaisseur maximale est de </w:t>
      </w:r>
      <w:smartTag w:uri="urn:schemas-microsoft-com:office:smarttags" w:element="metricconverter">
        <w:smartTagPr>
          <w:attr w:name="ProductID" w:val="10,4 mm"/>
        </w:smartTagPr>
        <w:r w:rsidRPr="00762934">
          <w:rPr>
            <w:rFonts w:eastAsia="Times New Roman"/>
            <w:lang w:eastAsia="en-GB"/>
          </w:rPr>
          <w:t>10,4 mm</w:t>
        </w:r>
      </w:smartTag>
      <w:r w:rsidRPr="00762934">
        <w:rPr>
          <w:rFonts w:eastAsia="Times New Roman"/>
          <w:lang w:eastAsia="en-GB"/>
        </w:rPr>
        <w:t xml:space="preserve">, soit le double des assembleuses-piqueuses conventionnelles. La machine est donc idéale pour les ouvrages comportant un volume de page élevé ou imprimés sur des papiers plus épais. </w:t>
      </w:r>
    </w:p>
    <w:p w:rsidR="00886C8B" w:rsidRPr="00C06DB8" w:rsidRDefault="00886C8B" w:rsidP="00037860">
      <w:pPr>
        <w:shd w:val="clear" w:color="auto" w:fill="auto"/>
        <w:spacing w:line="360" w:lineRule="auto"/>
        <w:rPr>
          <w:lang w:val="fr-FR"/>
        </w:rPr>
      </w:pPr>
    </w:p>
    <w:p w:rsidR="00886C8B" w:rsidRPr="00C06DB8" w:rsidRDefault="00886C8B" w:rsidP="00037860">
      <w:pPr>
        <w:shd w:val="clear" w:color="auto" w:fill="auto"/>
        <w:spacing w:line="360" w:lineRule="auto"/>
        <w:rPr>
          <w:lang w:val="fr-FR"/>
        </w:rPr>
      </w:pPr>
      <w:r w:rsidRPr="001B79C6">
        <w:rPr>
          <w:lang w:val="fr-BE"/>
        </w:rPr>
        <w:t xml:space="preserve">Ce système peu encombrant est facile à utiliser, les paramètres du travail (format papier, épaisseur du livre et nombre de piqûres) s'introduisant sur un écran tactile. La </w:t>
      </w:r>
      <w:proofErr w:type="spellStart"/>
      <w:r w:rsidRPr="001B79C6">
        <w:rPr>
          <w:lang w:val="fr-BE"/>
        </w:rPr>
        <w:t>PowerSquare</w:t>
      </w:r>
      <w:proofErr w:type="spellEnd"/>
      <w:r w:rsidRPr="001B79C6">
        <w:rPr>
          <w:lang w:val="fr-BE"/>
        </w:rPr>
        <w:t xml:space="preserve"> </w:t>
      </w:r>
      <w:r w:rsidRPr="001B79C6">
        <w:rPr>
          <w:lang w:val="fr-BE"/>
        </w:rPr>
        <w:lastRenderedPageBreak/>
        <w:t xml:space="preserve">règle automatiquement la position de la piqûre, la longueur du fil (longueur du point), la largeur du dos et la dimension de rognage. Les caractéristiques techniques des travaux peuvent être rapidement mémorisées et rappelées, ce qui contribue à une production efficace des recommandes. </w:t>
      </w:r>
    </w:p>
    <w:p w:rsidR="00886C8B" w:rsidRPr="00C06DB8" w:rsidRDefault="00886C8B" w:rsidP="00037860">
      <w:pPr>
        <w:shd w:val="clear" w:color="auto" w:fill="auto"/>
        <w:spacing w:line="360" w:lineRule="auto"/>
        <w:rPr>
          <w:lang w:val="fr-FR"/>
        </w:rPr>
      </w:pPr>
    </w:p>
    <w:p w:rsidR="00886C8B" w:rsidRPr="00C06DB8" w:rsidRDefault="00886C8B" w:rsidP="00037860">
      <w:pPr>
        <w:spacing w:line="360" w:lineRule="auto"/>
        <w:rPr>
          <w:lang w:val="fr-FR"/>
        </w:rPr>
      </w:pPr>
      <w:r w:rsidRPr="001B79C6">
        <w:rPr>
          <w:lang w:val="fr-BE"/>
        </w:rPr>
        <w:t xml:space="preserve">Ainsi que l'explique M. Chatelard, « La connectivité vers la </w:t>
      </w:r>
      <w:proofErr w:type="spellStart"/>
      <w:r w:rsidRPr="001B79C6">
        <w:rPr>
          <w:lang w:val="fr-BE"/>
        </w:rPr>
        <w:t>Watkiss</w:t>
      </w:r>
      <w:proofErr w:type="spellEnd"/>
      <w:r w:rsidRPr="001B79C6">
        <w:rPr>
          <w:lang w:val="fr-BE"/>
        </w:rPr>
        <w:t xml:space="preserve"> </w:t>
      </w:r>
      <w:proofErr w:type="spellStart"/>
      <w:r w:rsidRPr="001B79C6">
        <w:rPr>
          <w:lang w:val="fr-BE"/>
        </w:rPr>
        <w:t>PowerSquare</w:t>
      </w:r>
      <w:proofErr w:type="spellEnd"/>
      <w:r w:rsidRPr="001B79C6">
        <w:rPr>
          <w:lang w:val="fr-BE"/>
        </w:rPr>
        <w:t xml:space="preserve"> accroît la productivité des systèmes Pro de séries C9100, C7100x et 8100, créant une différence significative pour les PSP, qui peuvent compter sur une production souple et efficiente. »</w:t>
      </w:r>
    </w:p>
    <w:p w:rsidR="00886C8B" w:rsidRPr="00C06DB8" w:rsidRDefault="00886C8B" w:rsidP="00037860">
      <w:pPr>
        <w:spacing w:line="360" w:lineRule="auto"/>
        <w:rPr>
          <w:lang w:val="fr-FR"/>
        </w:rPr>
      </w:pPr>
    </w:p>
    <w:p w:rsidR="00886C8B" w:rsidRPr="00C06DB8" w:rsidRDefault="00886C8B" w:rsidP="00037860">
      <w:pPr>
        <w:spacing w:line="360" w:lineRule="auto"/>
        <w:rPr>
          <w:b/>
          <w:lang w:val="fr-FR"/>
        </w:rPr>
      </w:pPr>
      <w:r w:rsidRPr="001B79C6">
        <w:rPr>
          <w:b/>
          <w:bCs/>
          <w:lang w:val="fr-BE"/>
        </w:rPr>
        <w:t>Chargeur de banderoles amélioré</w:t>
      </w:r>
    </w:p>
    <w:p w:rsidR="00886C8B" w:rsidRPr="00C06DB8" w:rsidRDefault="00886C8B" w:rsidP="00037860">
      <w:pPr>
        <w:spacing w:line="360" w:lineRule="auto"/>
        <w:rPr>
          <w:lang w:val="fr-FR"/>
        </w:rPr>
      </w:pPr>
      <w:r w:rsidRPr="001B79C6">
        <w:rPr>
          <w:lang w:val="fr-BE"/>
        </w:rPr>
        <w:t xml:space="preserve">Également en liaison transparente via le nouveau module d'interface Ricoh, une nouvelle option d'alimentation de banderoles à haute capacité a été conçue en </w:t>
      </w:r>
      <w:proofErr w:type="spellStart"/>
      <w:r w:rsidRPr="001B79C6">
        <w:rPr>
          <w:lang w:val="fr-BE"/>
        </w:rPr>
        <w:t>codéveloppement</w:t>
      </w:r>
      <w:proofErr w:type="spellEnd"/>
      <w:r w:rsidRPr="001B79C6">
        <w:rPr>
          <w:lang w:val="fr-BE"/>
        </w:rPr>
        <w:t xml:space="preserve"> avec BDT, spécialiste réputé du chargement des supports, pour les systèmes couleurs feuilles Pro C9100 et Pro C7100x. Cette nouvelle solution pouvant s'installer a posteriori est très accessible et a une profondeur de </w:t>
      </w:r>
      <w:smartTag w:uri="urn:schemas-microsoft-com:office:smarttags" w:element="metricconverter">
        <w:smartTagPr>
          <w:attr w:name="ProductID" w:val="500 mm"/>
        </w:smartTagPr>
        <w:r w:rsidRPr="001B79C6">
          <w:rPr>
            <w:lang w:val="fr-BE"/>
          </w:rPr>
          <w:t>500 mm</w:t>
        </w:r>
      </w:smartTag>
      <w:r w:rsidRPr="001B79C6">
        <w:rPr>
          <w:lang w:val="fr-BE"/>
        </w:rPr>
        <w:t>, ce qui est plus de cinq fois la capacité du plateau d'alimentation actuel pour les banderoles. La réserve de supports est donc beaucoup plus importante, ce qui signifie moins d'arrêts pour la regarnir. De quoi accélérer les cadences et augmenter la production. L’option sera disponible en Europe à partir de septembre 2016.</w:t>
      </w:r>
    </w:p>
    <w:p w:rsidR="00886C8B" w:rsidRPr="00C06DB8" w:rsidRDefault="00886C8B" w:rsidP="00037860">
      <w:pPr>
        <w:spacing w:line="360" w:lineRule="auto"/>
        <w:rPr>
          <w:lang w:val="fr-FR"/>
        </w:rPr>
      </w:pPr>
    </w:p>
    <w:p w:rsidR="00886C8B" w:rsidRPr="00C06DB8" w:rsidRDefault="00886C8B" w:rsidP="00037860">
      <w:pPr>
        <w:spacing w:line="360" w:lineRule="auto"/>
        <w:rPr>
          <w:lang w:val="fr-FR"/>
        </w:rPr>
      </w:pPr>
      <w:r w:rsidRPr="001B79C6">
        <w:rPr>
          <w:color w:val="000000"/>
          <w:lang w:val="fr-BE"/>
        </w:rPr>
        <w:t>M. Chatelard ajoute : « </w:t>
      </w:r>
      <w:r w:rsidRPr="001B79C6">
        <w:rPr>
          <w:lang w:val="fr-BE"/>
        </w:rPr>
        <w:t>Les réactions très positives à la nouvelle fonctionnalité pour les banderoles proposée sur les séries Pro C9100 et Pro C7100x montre clairement qu'il existe une forte demande pour ce type de facilité. Nous croyons que cette solution constitue une formidable avancée susceptible de faire évoluer le quotidien surchargé des environnements d'impression de production. »</w:t>
      </w:r>
    </w:p>
    <w:p w:rsidR="00886C8B" w:rsidRPr="00C06DB8" w:rsidRDefault="00886C8B" w:rsidP="00037860">
      <w:pPr>
        <w:spacing w:line="360" w:lineRule="auto"/>
        <w:rPr>
          <w:lang w:val="fr-FR"/>
        </w:rPr>
      </w:pPr>
    </w:p>
    <w:p w:rsidR="00886C8B" w:rsidRPr="00C06DB8" w:rsidRDefault="00886C8B" w:rsidP="00037860">
      <w:pPr>
        <w:spacing w:line="360" w:lineRule="auto"/>
        <w:rPr>
          <w:lang w:val="fr-FR"/>
        </w:rPr>
      </w:pPr>
      <w:r w:rsidRPr="001B79C6">
        <w:rPr>
          <w:lang w:val="fr-BE"/>
        </w:rPr>
        <w:t>Il conclut : « Notre ambition est d'offrir en permanence davantage de choix, de flexibilité et de productivité aux PSP. Et nous pensons être en mesure d’annoncer d'autres solutions de connectivité pour la finition en temps utile. »</w:t>
      </w:r>
    </w:p>
    <w:p w:rsidR="00886C8B" w:rsidRPr="00C06DB8" w:rsidRDefault="00886C8B" w:rsidP="0083466D">
      <w:pPr>
        <w:spacing w:line="360" w:lineRule="auto"/>
        <w:rPr>
          <w:sz w:val="20"/>
          <w:szCs w:val="20"/>
          <w:lang w:val="fr-FR"/>
        </w:rPr>
      </w:pPr>
    </w:p>
    <w:p w:rsidR="00886C8B" w:rsidRPr="00C06DB8" w:rsidRDefault="00886C8B" w:rsidP="0083466D">
      <w:pPr>
        <w:spacing w:line="360" w:lineRule="auto"/>
        <w:jc w:val="center"/>
        <w:rPr>
          <w:b/>
          <w:u w:color="000000"/>
          <w:lang w:val="fr-FR"/>
        </w:rPr>
      </w:pPr>
      <w:r w:rsidRPr="001B79C6">
        <w:rPr>
          <w:b/>
          <w:bCs/>
          <w:u w:color="000000"/>
          <w:lang w:val="fr-BE"/>
        </w:rPr>
        <w:t>-Fin-</w:t>
      </w:r>
    </w:p>
    <w:p w:rsidR="00886C8B" w:rsidRPr="00C06DB8" w:rsidRDefault="00886C8B" w:rsidP="0083466D">
      <w:pPr>
        <w:spacing w:line="360" w:lineRule="auto"/>
        <w:rPr>
          <w:u w:color="000000"/>
          <w:lang w:val="fr-FR"/>
        </w:rPr>
      </w:pPr>
    </w:p>
    <w:p w:rsidR="00886C8B" w:rsidRPr="00762934" w:rsidRDefault="00886C8B" w:rsidP="0083466D">
      <w:pPr>
        <w:spacing w:line="360" w:lineRule="auto"/>
        <w:rPr>
          <w:rFonts w:eastAsia="MS PGothic"/>
          <w:b/>
          <w:bCs/>
          <w:color w:val="333333"/>
        </w:rPr>
      </w:pPr>
      <w:r w:rsidRPr="00762934">
        <w:rPr>
          <w:rFonts w:eastAsia="MS PGothic"/>
          <w:b/>
          <w:bCs/>
          <w:color w:val="333333"/>
        </w:rPr>
        <w:lastRenderedPageBreak/>
        <w:t xml:space="preserve">| Ricoh à la </w:t>
      </w:r>
      <w:proofErr w:type="spellStart"/>
      <w:r w:rsidRPr="00762934">
        <w:rPr>
          <w:rFonts w:eastAsia="MS PGothic"/>
          <w:b/>
          <w:bCs/>
          <w:color w:val="333333"/>
        </w:rPr>
        <w:t>drupa</w:t>
      </w:r>
      <w:proofErr w:type="spellEnd"/>
      <w:r w:rsidRPr="00762934">
        <w:rPr>
          <w:rFonts w:eastAsia="MS PGothic"/>
          <w:b/>
          <w:bCs/>
          <w:color w:val="333333"/>
        </w:rPr>
        <w:t xml:space="preserve"> 2016 |</w:t>
      </w:r>
    </w:p>
    <w:p w:rsidR="00886C8B" w:rsidRPr="00C06DB8" w:rsidRDefault="00886C8B" w:rsidP="0083466D">
      <w:pPr>
        <w:spacing w:line="360" w:lineRule="auto"/>
        <w:rPr>
          <w:sz w:val="20"/>
          <w:szCs w:val="20"/>
          <w:u w:color="000000"/>
          <w:lang w:val="fr-FR"/>
        </w:rPr>
      </w:pPr>
      <w:r w:rsidRPr="00623252">
        <w:rPr>
          <w:rFonts w:eastAsia="Calibri"/>
        </w:rPr>
        <w:t xml:space="preserve">Ricoh viendra à la </w:t>
      </w:r>
      <w:proofErr w:type="spellStart"/>
      <w:r w:rsidRPr="00623252">
        <w:rPr>
          <w:rFonts w:eastAsia="Calibri"/>
        </w:rPr>
        <w:t>drupa</w:t>
      </w:r>
      <w:proofErr w:type="spellEnd"/>
      <w:r w:rsidRPr="00623252">
        <w:rPr>
          <w:rFonts w:eastAsia="Calibri"/>
        </w:rPr>
        <w:t xml:space="preserve"> 2016 avec une gamme de produits et de services qui aideront les prestataires imprimeurs à progresser sur la voie de la transformation. Les solutions exposées ouvriront de nouveaux débouchés aux professionnels de l'impression tournés vers l'avenir et leur permettront d'explorer diverses manières d'améliorer leur productivité et leur rentabilité. Ricoh viendra également au salon avec la Pro VC60000. Le plus grand salon professionnel de l'imprimerie au monde se tiendra du 31 mai au 10 juin, au Centre des expositions de Düsseldorf, en Allemagne. Ricoh y occupera une fois de plus le Hall 8a</w:t>
      </w:r>
      <w:r w:rsidRPr="001B79C6">
        <w:rPr>
          <w:sz w:val="20"/>
          <w:szCs w:val="20"/>
          <w:lang w:val="fr-BE"/>
        </w:rPr>
        <w:t>.</w:t>
      </w:r>
    </w:p>
    <w:p w:rsidR="00886C8B" w:rsidRPr="00623252" w:rsidRDefault="00886C8B" w:rsidP="00C06DB8">
      <w:pPr>
        <w:widowControl w:val="0"/>
        <w:tabs>
          <w:tab w:val="left" w:pos="-720"/>
          <w:tab w:val="left" w:pos="426"/>
          <w:tab w:val="left" w:pos="720"/>
          <w:tab w:val="left" w:pos="1440"/>
          <w:tab w:val="left" w:pos="2160"/>
          <w:tab w:val="left" w:pos="2880"/>
          <w:tab w:val="left" w:pos="3600"/>
          <w:tab w:val="left" w:pos="4320"/>
        </w:tabs>
        <w:autoSpaceDE w:val="0"/>
        <w:autoSpaceDN w:val="0"/>
        <w:adjustRightInd w:val="0"/>
        <w:spacing w:line="440" w:lineRule="atLeast"/>
        <w:ind w:rightChars="143" w:right="300"/>
        <w:rPr>
          <w:rFonts w:eastAsia="MS PGothic"/>
          <w:b/>
          <w:bCs/>
          <w:color w:val="333333"/>
        </w:rPr>
      </w:pPr>
      <w:r w:rsidRPr="00623252">
        <w:rPr>
          <w:rFonts w:eastAsia="MS PGothic"/>
          <w:b/>
          <w:bCs/>
          <w:color w:val="333333"/>
        </w:rPr>
        <w:t>| À propos de Ricoh |</w:t>
      </w:r>
    </w:p>
    <w:p w:rsidR="00886C8B" w:rsidRPr="00756150" w:rsidRDefault="00886C8B" w:rsidP="00756150">
      <w:pPr>
        <w:pStyle w:val="BodyText2"/>
        <w:spacing w:beforeLines="0" w:line="360" w:lineRule="auto"/>
        <w:ind w:rightChars="143" w:right="300"/>
        <w:rPr>
          <w:rFonts w:cs="Arial"/>
          <w:sz w:val="21"/>
          <w:szCs w:val="21"/>
        </w:rPr>
      </w:pPr>
      <w:r w:rsidRPr="00756150">
        <w:rPr>
          <w:rFonts w:cs="Arial"/>
          <w:sz w:val="21"/>
          <w:szCs w:val="21"/>
        </w:rPr>
        <w:t xml:space="preserve">Ricoh </w:t>
      </w:r>
      <w:proofErr w:type="gramStart"/>
      <w:r w:rsidRPr="00756150">
        <w:rPr>
          <w:rFonts w:cs="Arial"/>
          <w:sz w:val="21"/>
          <w:szCs w:val="21"/>
        </w:rPr>
        <w:t>est</w:t>
      </w:r>
      <w:proofErr w:type="gramEnd"/>
      <w:r w:rsidRPr="00756150">
        <w:rPr>
          <w:rFonts w:cs="Arial"/>
          <w:sz w:val="21"/>
          <w:szCs w:val="21"/>
        </w:rPr>
        <w:t xml:space="preserve"> une entreprise technologique mondiale, qui transforme la manière dont les gens travaillent depuis plus de 80 ans. Sous son slogan – </w:t>
      </w:r>
      <w:r w:rsidRPr="00756150">
        <w:rPr>
          <w:rFonts w:cs="Arial"/>
          <w:i/>
          <w:sz w:val="21"/>
          <w:szCs w:val="21"/>
        </w:rPr>
        <w:t xml:space="preserve">imagine. </w:t>
      </w:r>
      <w:proofErr w:type="gramStart"/>
      <w:r w:rsidRPr="00756150">
        <w:rPr>
          <w:rFonts w:cs="Arial"/>
          <w:i/>
          <w:sz w:val="21"/>
          <w:szCs w:val="21"/>
        </w:rPr>
        <w:t>change</w:t>
      </w:r>
      <w:proofErr w:type="gramEnd"/>
      <w:r w:rsidRPr="00756150">
        <w:rPr>
          <w:rFonts w:cs="Arial"/>
          <w:sz w:val="21"/>
          <w:szCs w:val="21"/>
        </w:rPr>
        <w:t>. – Ricoh continue de mettre à la disposition des entreprises  et des individus les services et les technologies qui inspirent l'innovation, contribuent au développement durable et stimulent la croissance des affaires. Parmi ceux-ci figurent des systèmes de gestion documentaire, des services informatiques, des solutions d'impression de production, des appareils photo numériques et des systèmes industriels.</w:t>
      </w:r>
    </w:p>
    <w:p w:rsidR="00886C8B" w:rsidRPr="00756150" w:rsidRDefault="00886C8B" w:rsidP="00756150">
      <w:pPr>
        <w:pStyle w:val="BodyText2"/>
        <w:spacing w:beforeLines="0" w:line="360" w:lineRule="auto"/>
        <w:ind w:rightChars="143" w:right="300"/>
        <w:rPr>
          <w:rFonts w:cs="Arial"/>
          <w:sz w:val="21"/>
          <w:szCs w:val="21"/>
        </w:rPr>
      </w:pPr>
    </w:p>
    <w:p w:rsidR="00886C8B" w:rsidRPr="00756150" w:rsidRDefault="00886C8B" w:rsidP="00756150">
      <w:pPr>
        <w:pStyle w:val="BodyText2"/>
        <w:spacing w:beforeLines="0" w:line="360" w:lineRule="auto"/>
        <w:ind w:rightChars="143" w:right="300"/>
        <w:rPr>
          <w:rFonts w:cs="Arial"/>
          <w:sz w:val="21"/>
          <w:szCs w:val="21"/>
        </w:rPr>
      </w:pPr>
      <w:r w:rsidRPr="00756150">
        <w:rPr>
          <w:rFonts w:cs="Arial"/>
          <w:sz w:val="21"/>
          <w:szCs w:val="21"/>
        </w:rPr>
        <w:t xml:space="preserve">Le Groupe Ricoh, qui a son siège à Tokyo, est présent dans plus de 190 pays. Pour l’exercice </w:t>
      </w:r>
      <w:proofErr w:type="gramStart"/>
      <w:r w:rsidRPr="00756150">
        <w:rPr>
          <w:rFonts w:cs="Arial"/>
          <w:sz w:val="21"/>
          <w:szCs w:val="21"/>
        </w:rPr>
        <w:t>fiscal</w:t>
      </w:r>
      <w:proofErr w:type="gramEnd"/>
      <w:r w:rsidRPr="00756150">
        <w:rPr>
          <w:rFonts w:cs="Arial"/>
          <w:sz w:val="21"/>
          <w:szCs w:val="21"/>
        </w:rPr>
        <w:t xml:space="preserve"> clos en mars 2015, le Groupe Ricoh a réalisé un chiffre d’affaires mondial de 2 231 milliards de yens (environ 18,5 milliards USD).</w:t>
      </w:r>
    </w:p>
    <w:p w:rsidR="00886C8B" w:rsidRPr="00C06DB8" w:rsidRDefault="00886C8B" w:rsidP="00A369EB">
      <w:pPr>
        <w:rPr>
          <w:b/>
          <w:lang w:val="fr-FR"/>
        </w:rPr>
      </w:pPr>
    </w:p>
    <w:p w:rsidR="00886C8B" w:rsidRPr="009D48B8" w:rsidRDefault="00886C8B" w:rsidP="00DE0913">
      <w:pPr>
        <w:rPr>
          <w:rFonts w:eastAsia="Calibri"/>
          <w:b/>
          <w:u w:color="000000"/>
          <w:lang w:eastAsia="en-GB"/>
        </w:rPr>
      </w:pPr>
      <w:r w:rsidRPr="009D48B8">
        <w:rPr>
          <w:rFonts w:eastAsia="Calibri"/>
          <w:b/>
          <w:u w:color="000000"/>
          <w:lang w:eastAsia="en-GB"/>
        </w:rPr>
        <w:t>Pour obtenir de plus amples informations, s’adresser à :</w:t>
      </w:r>
    </w:p>
    <w:p w:rsidR="00886C8B" w:rsidRPr="00E755F2" w:rsidRDefault="00886C8B" w:rsidP="00DE0913">
      <w:pPr>
        <w:rPr>
          <w:u w:color="000000"/>
          <w:lang w:val="fr-FR"/>
        </w:rPr>
      </w:pPr>
      <w:r w:rsidRPr="00E755F2">
        <w:rPr>
          <w:u w:color="000000"/>
          <w:lang w:val="fr-FR"/>
        </w:rPr>
        <w:t>Ricoh Europe PLC</w:t>
      </w:r>
    </w:p>
    <w:p w:rsidR="00886C8B" w:rsidRPr="00E755F2" w:rsidRDefault="00886C8B" w:rsidP="00DE0913">
      <w:pPr>
        <w:rPr>
          <w:u w:color="000000"/>
          <w:lang w:val="fr-FR"/>
        </w:rPr>
      </w:pPr>
      <w:r w:rsidRPr="00E755F2">
        <w:rPr>
          <w:u w:color="000000"/>
          <w:lang w:val="fr-FR"/>
        </w:rPr>
        <w:t xml:space="preserve">Jenny </w:t>
      </w:r>
      <w:proofErr w:type="spellStart"/>
      <w:r w:rsidRPr="00E755F2">
        <w:rPr>
          <w:u w:color="000000"/>
          <w:lang w:val="fr-FR"/>
        </w:rPr>
        <w:t>Rushforth</w:t>
      </w:r>
      <w:proofErr w:type="spellEnd"/>
      <w:r w:rsidRPr="00E755F2">
        <w:rPr>
          <w:u w:color="000000"/>
          <w:lang w:val="fr-FR"/>
        </w:rPr>
        <w:t xml:space="preserve"> / Jack Gibson</w:t>
      </w:r>
    </w:p>
    <w:p w:rsidR="00886C8B" w:rsidRPr="00E755F2" w:rsidRDefault="00886C8B" w:rsidP="00DE0913">
      <w:pPr>
        <w:rPr>
          <w:u w:color="000000"/>
          <w:lang w:val="fr-FR"/>
        </w:rPr>
      </w:pPr>
      <w:r w:rsidRPr="00E755F2">
        <w:rPr>
          <w:u w:color="000000"/>
          <w:lang w:val="fr-BE"/>
        </w:rPr>
        <w:t xml:space="preserve">Tél. : +44 (0) 20 3033 3632 / +44 (0) </w:t>
      </w:r>
      <w:r w:rsidRPr="00E755F2">
        <w:rPr>
          <w:color w:val="000000"/>
          <w:lang w:val="fr-BE"/>
        </w:rPr>
        <w:t>203 033 3766</w:t>
      </w:r>
    </w:p>
    <w:p w:rsidR="00886C8B" w:rsidRPr="00E755F2" w:rsidRDefault="00886C8B" w:rsidP="00DE0913">
      <w:pPr>
        <w:rPr>
          <w:u w:color="000000"/>
          <w:lang w:val="fr-FR"/>
        </w:rPr>
      </w:pPr>
      <w:r w:rsidRPr="00E755F2">
        <w:rPr>
          <w:u w:color="000000"/>
          <w:lang w:val="fr-BE"/>
        </w:rPr>
        <w:t xml:space="preserve">E-mail : </w:t>
      </w:r>
      <w:hyperlink r:id="rId8" w:history="1">
        <w:r w:rsidRPr="00E755F2">
          <w:rPr>
            <w:rStyle w:val="Hyperlink"/>
            <w:rFonts w:eastAsia="Times New Roman" w:hAnsi="Arial Unicode MS"/>
            <w:u w:val="none" w:color="000000"/>
            <w:lang w:val="fr-BE"/>
          </w:rPr>
          <w:t>press@ricoh-europe.com</w:t>
        </w:r>
      </w:hyperlink>
    </w:p>
    <w:p w:rsidR="00886C8B" w:rsidRPr="00E755F2" w:rsidRDefault="00886C8B" w:rsidP="00DE0913">
      <w:pPr>
        <w:rPr>
          <w:u w:color="000000"/>
          <w:lang w:val="fr-FR"/>
        </w:rPr>
      </w:pPr>
      <w:r w:rsidRPr="00E755F2">
        <w:rPr>
          <w:u w:color="000000"/>
          <w:lang w:val="fr-BE"/>
        </w:rPr>
        <w:t xml:space="preserve">Page d'accueil : </w:t>
      </w:r>
      <w:hyperlink r:id="rId9" w:history="1">
        <w:r w:rsidRPr="00E755F2">
          <w:rPr>
            <w:rStyle w:val="Hyperlink"/>
            <w:rFonts w:eastAsia="Times New Roman" w:hAnsi="Arial Unicode MS"/>
            <w:u w:val="none" w:color="000000"/>
            <w:lang w:val="fr-BE"/>
          </w:rPr>
          <w:t>www.ricoh-europe.com</w:t>
        </w:r>
      </w:hyperlink>
    </w:p>
    <w:p w:rsidR="00886C8B" w:rsidRPr="00E755F2" w:rsidRDefault="00886C8B" w:rsidP="00DE0913">
      <w:pPr>
        <w:rPr>
          <w:color w:val="000000"/>
          <w:u w:color="000000"/>
          <w:lang w:val="fr-FR"/>
        </w:rPr>
      </w:pPr>
      <w:r w:rsidRPr="00E755F2">
        <w:rPr>
          <w:rFonts w:eastAsia="Times New Roman" w:hAnsi="Arial Unicode MS"/>
          <w:color w:val="000000"/>
          <w:u w:color="000000"/>
          <w:lang w:val="fr-BE"/>
        </w:rPr>
        <w:t>Rejoignez-nous sur Facebook</w:t>
      </w:r>
      <w:r w:rsidRPr="00E755F2">
        <w:rPr>
          <w:rFonts w:hAnsi="Arial Unicode MS"/>
          <w:color w:val="000000"/>
          <w:u w:color="000000"/>
          <w:lang w:val="fr-BE"/>
        </w:rPr>
        <w:t> </w:t>
      </w:r>
      <w:r w:rsidRPr="00E755F2">
        <w:rPr>
          <w:rFonts w:eastAsia="Times New Roman" w:hAnsi="Arial Unicode MS"/>
          <w:color w:val="000000"/>
          <w:u w:color="000000"/>
          <w:lang w:val="fr-BE"/>
        </w:rPr>
        <w:t xml:space="preserve">: </w:t>
      </w:r>
      <w:hyperlink r:id="rId10" w:history="1">
        <w:r w:rsidRPr="00E755F2">
          <w:rPr>
            <w:rFonts w:eastAsia="Times New Roman" w:hAnsi="Arial Unicode MS"/>
            <w:color w:val="0000FF"/>
            <w:u w:val="single"/>
            <w:lang w:val="fr-BE"/>
          </w:rPr>
          <w:t>www.facebook.com/ricoheurope</w:t>
        </w:r>
      </w:hyperlink>
    </w:p>
    <w:p w:rsidR="00886C8B" w:rsidRPr="00E755F2" w:rsidRDefault="00886C8B" w:rsidP="00DE0913">
      <w:pPr>
        <w:rPr>
          <w:color w:val="000000"/>
          <w:u w:color="000000"/>
          <w:lang w:val="fr-FR"/>
        </w:rPr>
      </w:pPr>
      <w:r w:rsidRPr="00E755F2">
        <w:rPr>
          <w:rFonts w:eastAsia="Times New Roman" w:hAnsi="Arial Unicode MS"/>
          <w:color w:val="000000"/>
          <w:u w:color="000000"/>
          <w:lang w:val="fr-BE"/>
        </w:rPr>
        <w:t>Suivez-nous sur Twitter</w:t>
      </w:r>
      <w:r w:rsidRPr="00E755F2">
        <w:rPr>
          <w:rFonts w:hAnsi="Arial Unicode MS"/>
          <w:color w:val="000000"/>
          <w:u w:color="000000"/>
          <w:lang w:val="fr-BE"/>
        </w:rPr>
        <w:t> </w:t>
      </w:r>
      <w:r w:rsidRPr="00E755F2">
        <w:rPr>
          <w:rFonts w:eastAsia="Times New Roman" w:hAnsi="Arial Unicode MS"/>
          <w:color w:val="000000"/>
          <w:u w:color="000000"/>
          <w:lang w:val="fr-BE"/>
        </w:rPr>
        <w:t xml:space="preserve">: </w:t>
      </w:r>
      <w:hyperlink r:id="rId11" w:history="1">
        <w:r w:rsidRPr="00E755F2">
          <w:rPr>
            <w:rFonts w:eastAsia="Times New Roman" w:hAnsi="Arial Unicode MS"/>
            <w:color w:val="0000FF"/>
            <w:u w:val="single"/>
            <w:lang w:val="fr-BE"/>
          </w:rPr>
          <w:t>www.twitter.com/ricoheurope</w:t>
        </w:r>
      </w:hyperlink>
    </w:p>
    <w:p w:rsidR="00886C8B" w:rsidRPr="00C06DB8" w:rsidRDefault="00886C8B" w:rsidP="00DE0913">
      <w:pPr>
        <w:rPr>
          <w:color w:val="000000"/>
          <w:sz w:val="20"/>
          <w:szCs w:val="20"/>
          <w:u w:color="000000"/>
          <w:lang w:val="fr-FR"/>
        </w:rPr>
      </w:pPr>
      <w:r w:rsidRPr="00E755F2">
        <w:rPr>
          <w:color w:val="000000"/>
          <w:u w:color="000000"/>
          <w:lang w:val="fr-BE"/>
        </w:rPr>
        <w:t xml:space="preserve">Visitez le centre médias Ricoh : </w:t>
      </w:r>
      <w:hyperlink r:id="rId12" w:history="1">
        <w:r w:rsidRPr="00E755F2">
          <w:rPr>
            <w:color w:val="0000FF"/>
            <w:u w:val="single"/>
            <w:lang w:val="fr-BE"/>
          </w:rPr>
          <w:t>www.ricoh-europe.com/press</w:t>
        </w:r>
      </w:hyperlink>
    </w:p>
    <w:p w:rsidR="00886C8B" w:rsidRPr="00C06DB8" w:rsidRDefault="00886C8B" w:rsidP="00A369EB">
      <w:pPr>
        <w:rPr>
          <w:color w:val="000000"/>
          <w:sz w:val="20"/>
          <w:szCs w:val="20"/>
          <w:u w:color="000000"/>
          <w:lang w:val="fr-FR"/>
        </w:rPr>
      </w:pPr>
    </w:p>
    <w:sectPr w:rsidR="00886C8B" w:rsidRPr="00C06DB8" w:rsidSect="00034FCE">
      <w:headerReference w:type="default" r:id="rId13"/>
      <w:footerReference w:type="default" r:id="rId14"/>
      <w:pgSz w:w="12240" w:h="15840"/>
      <w:pgMar w:top="1701"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C8B" w:rsidRDefault="00886C8B" w:rsidP="0045209D">
      <w:r>
        <w:separator/>
      </w:r>
    </w:p>
  </w:endnote>
  <w:endnote w:type="continuationSeparator" w:id="0">
    <w:p w:rsidR="00886C8B" w:rsidRDefault="00886C8B" w:rsidP="0045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C8B" w:rsidRPr="00C06DB8" w:rsidRDefault="00886C8B" w:rsidP="00A369EB">
    <w:pPr>
      <w:pBdr>
        <w:bottom w:val="single" w:sz="6" w:space="5" w:color="auto"/>
      </w:pBdr>
      <w:autoSpaceDE w:val="0"/>
      <w:autoSpaceDN w:val="0"/>
      <w:snapToGrid w:val="0"/>
      <w:spacing w:line="340" w:lineRule="atLeast"/>
      <w:textAlignment w:val="bottom"/>
      <w:rPr>
        <w:rFonts w:ascii="MS Gothic" w:eastAsia="MS Gothic" w:hAnsi="MS Gothic"/>
        <w:color w:val="000000"/>
        <w:sz w:val="20"/>
        <w:lang w:val="it-IT"/>
      </w:rPr>
    </w:pPr>
    <w:r w:rsidRPr="00C06DB8">
      <w:rPr>
        <w:sz w:val="20"/>
        <w:lang w:val="it-IT"/>
      </w:rPr>
      <w:t>RICOH Europe</w:t>
    </w:r>
    <w:r w:rsidRPr="00C06DB8">
      <w:rPr>
        <w:rFonts w:ascii="MS Gothic" w:eastAsia="MS Gothic"/>
        <w:color w:val="000000"/>
        <w:sz w:val="20"/>
        <w:lang w:val="it-IT"/>
      </w:rPr>
      <w:t xml:space="preserve">  </w:t>
    </w:r>
    <w:r w:rsidRPr="00C06DB8">
      <w:rPr>
        <w:color w:val="000000"/>
        <w:sz w:val="18"/>
        <w:lang w:val="it-IT"/>
      </w:rPr>
      <w:t xml:space="preserve"> </w:t>
    </w:r>
    <w:r w:rsidRPr="00C06DB8">
      <w:rPr>
        <w:sz w:val="16"/>
        <w:lang w:val="it-IT"/>
      </w:rPr>
      <w:t xml:space="preserve"> </w:t>
    </w:r>
    <w:r w:rsidRPr="00C06DB8">
      <w:rPr>
        <w:sz w:val="18"/>
        <w:lang w:val="it-IT"/>
      </w:rPr>
      <w:t>www.ricoh-europe.com</w:t>
    </w:r>
  </w:p>
  <w:p w:rsidR="00886C8B" w:rsidRPr="0048594A" w:rsidRDefault="00886C8B" w:rsidP="00A369EB">
    <w:pPr>
      <w:autoSpaceDE w:val="0"/>
      <w:autoSpaceDN w:val="0"/>
      <w:snapToGrid w:val="0"/>
      <w:textAlignment w:val="bottom"/>
      <w:rPr>
        <w:sz w:val="18"/>
      </w:rPr>
    </w:pPr>
    <w:r w:rsidRPr="00C06DB8">
      <w:rPr>
        <w:rFonts w:eastAsia="PMingLiU"/>
        <w:sz w:val="18"/>
      </w:rPr>
      <w:t xml:space="preserve">20 Triton Street, </w:t>
    </w:r>
    <w:proofErr w:type="spellStart"/>
    <w:r w:rsidRPr="00C06DB8">
      <w:rPr>
        <w:rFonts w:eastAsia="PMingLiU"/>
        <w:sz w:val="18"/>
      </w:rPr>
      <w:t>Londres</w:t>
    </w:r>
    <w:proofErr w:type="spellEnd"/>
    <w:r w:rsidRPr="00C06DB8">
      <w:rPr>
        <w:rFonts w:eastAsia="PMingLiU"/>
        <w:sz w:val="18"/>
      </w:rPr>
      <w:t xml:space="preserve">, NW1 </w:t>
    </w:r>
    <w:proofErr w:type="gramStart"/>
    <w:r w:rsidRPr="00C06DB8">
      <w:rPr>
        <w:rFonts w:eastAsia="PMingLiU"/>
        <w:sz w:val="18"/>
      </w:rPr>
      <w:t xml:space="preserve">3BF  </w:t>
    </w:r>
    <w:proofErr w:type="spellStart"/>
    <w:r w:rsidRPr="00C06DB8">
      <w:rPr>
        <w:rFonts w:eastAsia="PMingLiU"/>
        <w:sz w:val="18"/>
      </w:rPr>
      <w:t>Tél</w:t>
    </w:r>
    <w:proofErr w:type="spellEnd"/>
    <w:proofErr w:type="gramEnd"/>
    <w:r w:rsidRPr="00C06DB8">
      <w:rPr>
        <w:rFonts w:eastAsia="PMingLiU"/>
        <w:sz w:val="18"/>
      </w:rPr>
      <w:t xml:space="preserve">. : +44 (0) 207 465 1153  </w:t>
    </w:r>
  </w:p>
  <w:p w:rsidR="00886C8B" w:rsidRPr="0048594A" w:rsidRDefault="00886C8B" w:rsidP="00A369EB">
    <w:pPr>
      <w:tabs>
        <w:tab w:val="center" w:pos="4320"/>
        <w:tab w:val="right" w:pos="8640"/>
      </w:tabs>
    </w:pPr>
    <w:r>
      <w:rPr>
        <w:color w:val="000000"/>
        <w:sz w:val="18"/>
      </w:rPr>
      <w:t>E-</w:t>
    </w:r>
    <w:proofErr w:type="gramStart"/>
    <w:r>
      <w:rPr>
        <w:color w:val="000000"/>
        <w:sz w:val="18"/>
      </w:rPr>
      <w:t>mail :</w:t>
    </w:r>
    <w:proofErr w:type="gramEnd"/>
    <w:r>
      <w:rPr>
        <w:color w:val="000000"/>
        <w:sz w:val="18"/>
      </w:rPr>
      <w:t xml:space="preserve"> </w:t>
    </w:r>
    <w:r>
      <w:rPr>
        <w:sz w:val="18"/>
      </w:rPr>
      <w:t>press@ricoh-europe.com</w:t>
    </w:r>
  </w:p>
  <w:p w:rsidR="00886C8B" w:rsidRPr="0048594A" w:rsidRDefault="00886C8B" w:rsidP="0045209D"/>
  <w:p w:rsidR="00886C8B" w:rsidRDefault="00886C8B" w:rsidP="004520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C8B" w:rsidRDefault="00886C8B" w:rsidP="0045209D">
      <w:r>
        <w:separator/>
      </w:r>
    </w:p>
  </w:footnote>
  <w:footnote w:type="continuationSeparator" w:id="0">
    <w:p w:rsidR="00886C8B" w:rsidRDefault="00886C8B" w:rsidP="00452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C8B" w:rsidRDefault="00605771" w:rsidP="0045209D">
    <w:pPr>
      <w:pStyle w:val="Header"/>
    </w:pPr>
    <w:r>
      <w:rPr>
        <w:noProof/>
        <w:lang w:val="fr-BE" w:eastAsia="fr-BE"/>
      </w:rPr>
      <w:pict>
        <v:shapetype id="_x0000_t202" coordsize="21600,21600" o:spt="202" path="m,l,21600r21600,l21600,xe">
          <v:stroke joinstyle="miter"/>
          <v:path gradientshapeok="t" o:connecttype="rect"/>
        </v:shapetype>
        <v:shape id="Text Box 4" o:spid="_x0000_s2049" type="#_x0000_t202" style="position:absolute;left:0;text-align:left;margin-left:42.75pt;margin-top:10.85pt;width:230.25pt;height:24.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" filled="f" stroked="f">
          <v:textbox inset="0,0,0,0">
            <w:txbxContent>
              <w:p w:rsidR="00886C8B" w:rsidRPr="00A369EB" w:rsidRDefault="00886C8B" w:rsidP="0045209D">
                <w:pPr>
                  <w:rPr>
                    <w:sz w:val="44"/>
                    <w:szCs w:val="44"/>
                  </w:rPr>
                </w:pPr>
                <w:r>
                  <w:rPr>
                    <w:sz w:val="44"/>
                    <w:szCs w:val="44"/>
                  </w:rPr>
                  <w:t xml:space="preserve">Communiqué de </w:t>
                </w:r>
                <w:proofErr w:type="spellStart"/>
                <w:r>
                  <w:rPr>
                    <w:sz w:val="44"/>
                    <w:szCs w:val="44"/>
                  </w:rPr>
                  <w:t>presse</w:t>
                </w:r>
                <w:proofErr w:type="spellEnd"/>
              </w:p>
            </w:txbxContent>
          </v:textbox>
        </v:shape>
      </w:pict>
    </w:r>
    <w:r>
      <w:rPr>
        <w:noProof/>
        <w:lang w:val="fr-BE" w:eastAsia="fr-B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40.95pt;margin-top:-.45pt;width:110.8pt;height:40.2pt;z-index:251659264;visibility:visible;mso-wrap-edited:f">
          <v:imagedata r:id="rId1" o:title=""/>
        </v:shape>
        <o:OLEObject Type="Embed" ProgID="Word.Picture.8" ShapeID="_x0000_s2050" DrawAspect="Content" ObjectID="_1521613339" r:id="rId2"/>
      </w:object>
    </w:r>
    <w:r>
      <w:rPr>
        <w:noProof/>
        <w:lang w:val="fr-BE" w:eastAsia="fr-BE"/>
      </w:rPr>
      <w:pict>
        <v:line id="Line 2" o:spid="_x0000_s2051" style="position:absolute;left:0;text-align:left;z-index:251656192;visibility:visible" from="0,48.2pt" to="449.8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NyP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J6ExvXAEBldraUBs9qVfzrOl3h5SuWqL2PDJ8OxtIy0JG8i4lbJwB/F3/RTOIIQevY5tO&#10;je0CJDQAnaIa55sa/OQRhcPpY/aQLqYY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"/>
      </w:pict>
    </w:r>
    <w:r>
      <w:rPr>
        <w:noProof/>
        <w:lang w:val="fr-BE" w:eastAsia="fr-BE"/>
      </w:rPr>
      <w:pict>
        <v:shape id="Picture 3" o:spid="_x0000_s2052" type="#_x0000_t75" alt="news" style="position:absolute;left:0;text-align:left;margin-left:0;margin-top:-.05pt;width:36pt;height:36pt;z-index:251657216;visibility:visible">
          <v:imagedata r:id="rId3" o:title=""/>
        </v:shape>
      </w:pict>
    </w:r>
  </w:p>
  <w:p w:rsidR="00886C8B" w:rsidRDefault="00886C8B" w:rsidP="0045209D">
    <w:pPr>
      <w:pStyle w:val="Header"/>
    </w:pPr>
  </w:p>
  <w:p w:rsidR="00886C8B" w:rsidRDefault="00886C8B" w:rsidP="004520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B6112"/>
    <w:multiLevelType w:val="hybridMultilevel"/>
    <w:tmpl w:val="5FAA731A"/>
    <w:lvl w:ilvl="0" w:tplc="252692D4">
      <w:start w:val="1"/>
      <w:numFmt w:val="bullet"/>
      <w:lvlText w:val=""/>
      <w:lvlJc w:val="left"/>
      <w:pPr>
        <w:tabs>
          <w:tab w:val="num" w:pos="927"/>
        </w:tabs>
        <w:ind w:left="927" w:hanging="360"/>
      </w:pPr>
      <w:rPr>
        <w:rFonts w:ascii="Wingdings" w:hAnsi="Wingdings" w:hint="default"/>
      </w:rPr>
    </w:lvl>
    <w:lvl w:ilvl="1" w:tplc="6ABE817A" w:tentative="1">
      <w:start w:val="1"/>
      <w:numFmt w:val="bullet"/>
      <w:lvlText w:val=""/>
      <w:lvlJc w:val="left"/>
      <w:pPr>
        <w:tabs>
          <w:tab w:val="num" w:pos="1647"/>
        </w:tabs>
        <w:ind w:left="1647" w:hanging="360"/>
      </w:pPr>
      <w:rPr>
        <w:rFonts w:ascii="Wingdings" w:hAnsi="Wingdings" w:hint="default"/>
      </w:rPr>
    </w:lvl>
    <w:lvl w:ilvl="2" w:tplc="A3021154" w:tentative="1">
      <w:start w:val="1"/>
      <w:numFmt w:val="bullet"/>
      <w:lvlText w:val=""/>
      <w:lvlJc w:val="left"/>
      <w:pPr>
        <w:tabs>
          <w:tab w:val="num" w:pos="2367"/>
        </w:tabs>
        <w:ind w:left="2367" w:hanging="360"/>
      </w:pPr>
      <w:rPr>
        <w:rFonts w:ascii="Wingdings" w:hAnsi="Wingdings" w:hint="default"/>
      </w:rPr>
    </w:lvl>
    <w:lvl w:ilvl="3" w:tplc="445E2932" w:tentative="1">
      <w:start w:val="1"/>
      <w:numFmt w:val="bullet"/>
      <w:lvlText w:val=""/>
      <w:lvlJc w:val="left"/>
      <w:pPr>
        <w:tabs>
          <w:tab w:val="num" w:pos="3087"/>
        </w:tabs>
        <w:ind w:left="3087" w:hanging="360"/>
      </w:pPr>
      <w:rPr>
        <w:rFonts w:ascii="Wingdings" w:hAnsi="Wingdings" w:hint="default"/>
      </w:rPr>
    </w:lvl>
    <w:lvl w:ilvl="4" w:tplc="D24E7494" w:tentative="1">
      <w:start w:val="1"/>
      <w:numFmt w:val="bullet"/>
      <w:lvlText w:val=""/>
      <w:lvlJc w:val="left"/>
      <w:pPr>
        <w:tabs>
          <w:tab w:val="num" w:pos="3807"/>
        </w:tabs>
        <w:ind w:left="3807" w:hanging="360"/>
      </w:pPr>
      <w:rPr>
        <w:rFonts w:ascii="Wingdings" w:hAnsi="Wingdings" w:hint="default"/>
      </w:rPr>
    </w:lvl>
    <w:lvl w:ilvl="5" w:tplc="BE92904A" w:tentative="1">
      <w:start w:val="1"/>
      <w:numFmt w:val="bullet"/>
      <w:lvlText w:val=""/>
      <w:lvlJc w:val="left"/>
      <w:pPr>
        <w:tabs>
          <w:tab w:val="num" w:pos="4527"/>
        </w:tabs>
        <w:ind w:left="4527" w:hanging="360"/>
      </w:pPr>
      <w:rPr>
        <w:rFonts w:ascii="Wingdings" w:hAnsi="Wingdings" w:hint="default"/>
      </w:rPr>
    </w:lvl>
    <w:lvl w:ilvl="6" w:tplc="0E6477BE" w:tentative="1">
      <w:start w:val="1"/>
      <w:numFmt w:val="bullet"/>
      <w:lvlText w:val=""/>
      <w:lvlJc w:val="left"/>
      <w:pPr>
        <w:tabs>
          <w:tab w:val="num" w:pos="5247"/>
        </w:tabs>
        <w:ind w:left="5247" w:hanging="360"/>
      </w:pPr>
      <w:rPr>
        <w:rFonts w:ascii="Wingdings" w:hAnsi="Wingdings" w:hint="default"/>
      </w:rPr>
    </w:lvl>
    <w:lvl w:ilvl="7" w:tplc="1A1C0C94" w:tentative="1">
      <w:start w:val="1"/>
      <w:numFmt w:val="bullet"/>
      <w:lvlText w:val=""/>
      <w:lvlJc w:val="left"/>
      <w:pPr>
        <w:tabs>
          <w:tab w:val="num" w:pos="5967"/>
        </w:tabs>
        <w:ind w:left="5967" w:hanging="360"/>
      </w:pPr>
      <w:rPr>
        <w:rFonts w:ascii="Wingdings" w:hAnsi="Wingdings" w:hint="default"/>
      </w:rPr>
    </w:lvl>
    <w:lvl w:ilvl="8" w:tplc="FCB2C020"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6C97ADE"/>
    <w:multiLevelType w:val="hybridMultilevel"/>
    <w:tmpl w:val="1374C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46B57"/>
    <w:multiLevelType w:val="hybridMultilevel"/>
    <w:tmpl w:val="487656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7754CA"/>
    <w:multiLevelType w:val="hybridMultilevel"/>
    <w:tmpl w:val="2AC89990"/>
    <w:lvl w:ilvl="0" w:tplc="CC649E0A">
      <w:start w:val="1"/>
      <w:numFmt w:val="bullet"/>
      <w:lvlText w:val=""/>
      <w:lvlJc w:val="left"/>
      <w:pPr>
        <w:tabs>
          <w:tab w:val="num" w:pos="720"/>
        </w:tabs>
        <w:ind w:left="720" w:hanging="360"/>
      </w:pPr>
      <w:rPr>
        <w:rFonts w:ascii="Wingdings" w:hAnsi="Wingdings" w:hint="default"/>
      </w:rPr>
    </w:lvl>
    <w:lvl w:ilvl="1" w:tplc="7E90DCEC" w:tentative="1">
      <w:start w:val="1"/>
      <w:numFmt w:val="bullet"/>
      <w:lvlText w:val=""/>
      <w:lvlJc w:val="left"/>
      <w:pPr>
        <w:tabs>
          <w:tab w:val="num" w:pos="1440"/>
        </w:tabs>
        <w:ind w:left="1440" w:hanging="360"/>
      </w:pPr>
      <w:rPr>
        <w:rFonts w:ascii="Wingdings" w:hAnsi="Wingdings" w:hint="default"/>
      </w:rPr>
    </w:lvl>
    <w:lvl w:ilvl="2" w:tplc="DA0C8D8C" w:tentative="1">
      <w:start w:val="1"/>
      <w:numFmt w:val="bullet"/>
      <w:lvlText w:val=""/>
      <w:lvlJc w:val="left"/>
      <w:pPr>
        <w:tabs>
          <w:tab w:val="num" w:pos="2160"/>
        </w:tabs>
        <w:ind w:left="2160" w:hanging="360"/>
      </w:pPr>
      <w:rPr>
        <w:rFonts w:ascii="Wingdings" w:hAnsi="Wingdings" w:hint="default"/>
      </w:rPr>
    </w:lvl>
    <w:lvl w:ilvl="3" w:tplc="D692535C" w:tentative="1">
      <w:start w:val="1"/>
      <w:numFmt w:val="bullet"/>
      <w:lvlText w:val=""/>
      <w:lvlJc w:val="left"/>
      <w:pPr>
        <w:tabs>
          <w:tab w:val="num" w:pos="2880"/>
        </w:tabs>
        <w:ind w:left="2880" w:hanging="360"/>
      </w:pPr>
      <w:rPr>
        <w:rFonts w:ascii="Wingdings" w:hAnsi="Wingdings" w:hint="default"/>
      </w:rPr>
    </w:lvl>
    <w:lvl w:ilvl="4" w:tplc="4BDA5768" w:tentative="1">
      <w:start w:val="1"/>
      <w:numFmt w:val="bullet"/>
      <w:lvlText w:val=""/>
      <w:lvlJc w:val="left"/>
      <w:pPr>
        <w:tabs>
          <w:tab w:val="num" w:pos="3600"/>
        </w:tabs>
        <w:ind w:left="3600" w:hanging="360"/>
      </w:pPr>
      <w:rPr>
        <w:rFonts w:ascii="Wingdings" w:hAnsi="Wingdings" w:hint="default"/>
      </w:rPr>
    </w:lvl>
    <w:lvl w:ilvl="5" w:tplc="926A760A" w:tentative="1">
      <w:start w:val="1"/>
      <w:numFmt w:val="bullet"/>
      <w:lvlText w:val=""/>
      <w:lvlJc w:val="left"/>
      <w:pPr>
        <w:tabs>
          <w:tab w:val="num" w:pos="4320"/>
        </w:tabs>
        <w:ind w:left="4320" w:hanging="360"/>
      </w:pPr>
      <w:rPr>
        <w:rFonts w:ascii="Wingdings" w:hAnsi="Wingdings" w:hint="default"/>
      </w:rPr>
    </w:lvl>
    <w:lvl w:ilvl="6" w:tplc="F2DCAD26" w:tentative="1">
      <w:start w:val="1"/>
      <w:numFmt w:val="bullet"/>
      <w:lvlText w:val=""/>
      <w:lvlJc w:val="left"/>
      <w:pPr>
        <w:tabs>
          <w:tab w:val="num" w:pos="5040"/>
        </w:tabs>
        <w:ind w:left="5040" w:hanging="360"/>
      </w:pPr>
      <w:rPr>
        <w:rFonts w:ascii="Wingdings" w:hAnsi="Wingdings" w:hint="default"/>
      </w:rPr>
    </w:lvl>
    <w:lvl w:ilvl="7" w:tplc="10A2582E" w:tentative="1">
      <w:start w:val="1"/>
      <w:numFmt w:val="bullet"/>
      <w:lvlText w:val=""/>
      <w:lvlJc w:val="left"/>
      <w:pPr>
        <w:tabs>
          <w:tab w:val="num" w:pos="5760"/>
        </w:tabs>
        <w:ind w:left="5760" w:hanging="360"/>
      </w:pPr>
      <w:rPr>
        <w:rFonts w:ascii="Wingdings" w:hAnsi="Wingdings" w:hint="default"/>
      </w:rPr>
    </w:lvl>
    <w:lvl w:ilvl="8" w:tplc="3F28633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F0832"/>
    <w:multiLevelType w:val="hybridMultilevel"/>
    <w:tmpl w:val="19B8237E"/>
    <w:lvl w:ilvl="0" w:tplc="EA3467B2">
      <w:start w:val="1"/>
      <w:numFmt w:val="bullet"/>
      <w:lvlText w:val=""/>
      <w:lvlJc w:val="left"/>
      <w:pPr>
        <w:tabs>
          <w:tab w:val="num" w:pos="720"/>
        </w:tabs>
        <w:ind w:left="720" w:hanging="360"/>
      </w:pPr>
      <w:rPr>
        <w:rFonts w:ascii="Wingdings" w:hAnsi="Wingdings" w:hint="default"/>
      </w:rPr>
    </w:lvl>
    <w:lvl w:ilvl="1" w:tplc="9F868624" w:tentative="1">
      <w:start w:val="1"/>
      <w:numFmt w:val="bullet"/>
      <w:lvlText w:val=""/>
      <w:lvlJc w:val="left"/>
      <w:pPr>
        <w:tabs>
          <w:tab w:val="num" w:pos="1440"/>
        </w:tabs>
        <w:ind w:left="1440" w:hanging="360"/>
      </w:pPr>
      <w:rPr>
        <w:rFonts w:ascii="Wingdings" w:hAnsi="Wingdings" w:hint="default"/>
      </w:rPr>
    </w:lvl>
    <w:lvl w:ilvl="2" w:tplc="B1D6F0DE" w:tentative="1">
      <w:start w:val="1"/>
      <w:numFmt w:val="bullet"/>
      <w:lvlText w:val=""/>
      <w:lvlJc w:val="left"/>
      <w:pPr>
        <w:tabs>
          <w:tab w:val="num" w:pos="2160"/>
        </w:tabs>
        <w:ind w:left="2160" w:hanging="360"/>
      </w:pPr>
      <w:rPr>
        <w:rFonts w:ascii="Wingdings" w:hAnsi="Wingdings" w:hint="default"/>
      </w:rPr>
    </w:lvl>
    <w:lvl w:ilvl="3" w:tplc="396649A4" w:tentative="1">
      <w:start w:val="1"/>
      <w:numFmt w:val="bullet"/>
      <w:lvlText w:val=""/>
      <w:lvlJc w:val="left"/>
      <w:pPr>
        <w:tabs>
          <w:tab w:val="num" w:pos="2880"/>
        </w:tabs>
        <w:ind w:left="2880" w:hanging="360"/>
      </w:pPr>
      <w:rPr>
        <w:rFonts w:ascii="Wingdings" w:hAnsi="Wingdings" w:hint="default"/>
      </w:rPr>
    </w:lvl>
    <w:lvl w:ilvl="4" w:tplc="82F2FCE2" w:tentative="1">
      <w:start w:val="1"/>
      <w:numFmt w:val="bullet"/>
      <w:lvlText w:val=""/>
      <w:lvlJc w:val="left"/>
      <w:pPr>
        <w:tabs>
          <w:tab w:val="num" w:pos="3600"/>
        </w:tabs>
        <w:ind w:left="3600" w:hanging="360"/>
      </w:pPr>
      <w:rPr>
        <w:rFonts w:ascii="Wingdings" w:hAnsi="Wingdings" w:hint="default"/>
      </w:rPr>
    </w:lvl>
    <w:lvl w:ilvl="5" w:tplc="21D8E50C" w:tentative="1">
      <w:start w:val="1"/>
      <w:numFmt w:val="bullet"/>
      <w:lvlText w:val=""/>
      <w:lvlJc w:val="left"/>
      <w:pPr>
        <w:tabs>
          <w:tab w:val="num" w:pos="4320"/>
        </w:tabs>
        <w:ind w:left="4320" w:hanging="360"/>
      </w:pPr>
      <w:rPr>
        <w:rFonts w:ascii="Wingdings" w:hAnsi="Wingdings" w:hint="default"/>
      </w:rPr>
    </w:lvl>
    <w:lvl w:ilvl="6" w:tplc="7BDAEE38" w:tentative="1">
      <w:start w:val="1"/>
      <w:numFmt w:val="bullet"/>
      <w:lvlText w:val=""/>
      <w:lvlJc w:val="left"/>
      <w:pPr>
        <w:tabs>
          <w:tab w:val="num" w:pos="5040"/>
        </w:tabs>
        <w:ind w:left="5040" w:hanging="360"/>
      </w:pPr>
      <w:rPr>
        <w:rFonts w:ascii="Wingdings" w:hAnsi="Wingdings" w:hint="default"/>
      </w:rPr>
    </w:lvl>
    <w:lvl w:ilvl="7" w:tplc="8794BCE6" w:tentative="1">
      <w:start w:val="1"/>
      <w:numFmt w:val="bullet"/>
      <w:lvlText w:val=""/>
      <w:lvlJc w:val="left"/>
      <w:pPr>
        <w:tabs>
          <w:tab w:val="num" w:pos="5760"/>
        </w:tabs>
        <w:ind w:left="5760" w:hanging="360"/>
      </w:pPr>
      <w:rPr>
        <w:rFonts w:ascii="Wingdings" w:hAnsi="Wingdings" w:hint="default"/>
      </w:rPr>
    </w:lvl>
    <w:lvl w:ilvl="8" w:tplc="358800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491D53"/>
    <w:multiLevelType w:val="hybridMultilevel"/>
    <w:tmpl w:val="547A3C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21946150"/>
    <w:multiLevelType w:val="hybridMultilevel"/>
    <w:tmpl w:val="29366A5A"/>
    <w:lvl w:ilvl="0" w:tplc="7A7C7BB2">
      <w:start w:val="1"/>
      <w:numFmt w:val="bullet"/>
      <w:lvlText w:val=""/>
      <w:lvlJc w:val="left"/>
      <w:pPr>
        <w:tabs>
          <w:tab w:val="num" w:pos="720"/>
        </w:tabs>
        <w:ind w:left="720" w:hanging="360"/>
      </w:pPr>
      <w:rPr>
        <w:rFonts w:ascii="Wingdings" w:hAnsi="Wingdings" w:hint="default"/>
      </w:rPr>
    </w:lvl>
    <w:lvl w:ilvl="1" w:tplc="F0545BC4" w:tentative="1">
      <w:start w:val="1"/>
      <w:numFmt w:val="bullet"/>
      <w:lvlText w:val=""/>
      <w:lvlJc w:val="left"/>
      <w:pPr>
        <w:tabs>
          <w:tab w:val="num" w:pos="1440"/>
        </w:tabs>
        <w:ind w:left="1440" w:hanging="360"/>
      </w:pPr>
      <w:rPr>
        <w:rFonts w:ascii="Wingdings" w:hAnsi="Wingdings" w:hint="default"/>
      </w:rPr>
    </w:lvl>
    <w:lvl w:ilvl="2" w:tplc="C2FE356E" w:tentative="1">
      <w:start w:val="1"/>
      <w:numFmt w:val="bullet"/>
      <w:lvlText w:val=""/>
      <w:lvlJc w:val="left"/>
      <w:pPr>
        <w:tabs>
          <w:tab w:val="num" w:pos="2160"/>
        </w:tabs>
        <w:ind w:left="2160" w:hanging="360"/>
      </w:pPr>
      <w:rPr>
        <w:rFonts w:ascii="Wingdings" w:hAnsi="Wingdings" w:hint="default"/>
      </w:rPr>
    </w:lvl>
    <w:lvl w:ilvl="3" w:tplc="07C8C7DC" w:tentative="1">
      <w:start w:val="1"/>
      <w:numFmt w:val="bullet"/>
      <w:lvlText w:val=""/>
      <w:lvlJc w:val="left"/>
      <w:pPr>
        <w:tabs>
          <w:tab w:val="num" w:pos="2880"/>
        </w:tabs>
        <w:ind w:left="2880" w:hanging="360"/>
      </w:pPr>
      <w:rPr>
        <w:rFonts w:ascii="Wingdings" w:hAnsi="Wingdings" w:hint="default"/>
      </w:rPr>
    </w:lvl>
    <w:lvl w:ilvl="4" w:tplc="FBE40C64" w:tentative="1">
      <w:start w:val="1"/>
      <w:numFmt w:val="bullet"/>
      <w:lvlText w:val=""/>
      <w:lvlJc w:val="left"/>
      <w:pPr>
        <w:tabs>
          <w:tab w:val="num" w:pos="3600"/>
        </w:tabs>
        <w:ind w:left="3600" w:hanging="360"/>
      </w:pPr>
      <w:rPr>
        <w:rFonts w:ascii="Wingdings" w:hAnsi="Wingdings" w:hint="default"/>
      </w:rPr>
    </w:lvl>
    <w:lvl w:ilvl="5" w:tplc="9B208066" w:tentative="1">
      <w:start w:val="1"/>
      <w:numFmt w:val="bullet"/>
      <w:lvlText w:val=""/>
      <w:lvlJc w:val="left"/>
      <w:pPr>
        <w:tabs>
          <w:tab w:val="num" w:pos="4320"/>
        </w:tabs>
        <w:ind w:left="4320" w:hanging="360"/>
      </w:pPr>
      <w:rPr>
        <w:rFonts w:ascii="Wingdings" w:hAnsi="Wingdings" w:hint="default"/>
      </w:rPr>
    </w:lvl>
    <w:lvl w:ilvl="6" w:tplc="3C60A534" w:tentative="1">
      <w:start w:val="1"/>
      <w:numFmt w:val="bullet"/>
      <w:lvlText w:val=""/>
      <w:lvlJc w:val="left"/>
      <w:pPr>
        <w:tabs>
          <w:tab w:val="num" w:pos="5040"/>
        </w:tabs>
        <w:ind w:left="5040" w:hanging="360"/>
      </w:pPr>
      <w:rPr>
        <w:rFonts w:ascii="Wingdings" w:hAnsi="Wingdings" w:hint="default"/>
      </w:rPr>
    </w:lvl>
    <w:lvl w:ilvl="7" w:tplc="40241A44" w:tentative="1">
      <w:start w:val="1"/>
      <w:numFmt w:val="bullet"/>
      <w:lvlText w:val=""/>
      <w:lvlJc w:val="left"/>
      <w:pPr>
        <w:tabs>
          <w:tab w:val="num" w:pos="5760"/>
        </w:tabs>
        <w:ind w:left="5760" w:hanging="360"/>
      </w:pPr>
      <w:rPr>
        <w:rFonts w:ascii="Wingdings" w:hAnsi="Wingdings" w:hint="default"/>
      </w:rPr>
    </w:lvl>
    <w:lvl w:ilvl="8" w:tplc="03F645B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86FD1"/>
    <w:multiLevelType w:val="hybridMultilevel"/>
    <w:tmpl w:val="E0E40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C0001"/>
    <w:multiLevelType w:val="hybridMultilevel"/>
    <w:tmpl w:val="BCC6A0B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2A1700E5"/>
    <w:multiLevelType w:val="hybridMultilevel"/>
    <w:tmpl w:val="041C1590"/>
    <w:lvl w:ilvl="0" w:tplc="A446A022">
      <w:start w:val="1"/>
      <w:numFmt w:val="bullet"/>
      <w:lvlText w:val=""/>
      <w:lvlJc w:val="left"/>
      <w:pPr>
        <w:tabs>
          <w:tab w:val="num" w:pos="720"/>
        </w:tabs>
        <w:ind w:left="720" w:hanging="360"/>
      </w:pPr>
      <w:rPr>
        <w:rFonts w:ascii="Wingdings" w:hAnsi="Wingdings" w:hint="default"/>
      </w:rPr>
    </w:lvl>
    <w:lvl w:ilvl="1" w:tplc="C8782FC2" w:tentative="1">
      <w:start w:val="1"/>
      <w:numFmt w:val="bullet"/>
      <w:lvlText w:val=""/>
      <w:lvlJc w:val="left"/>
      <w:pPr>
        <w:tabs>
          <w:tab w:val="num" w:pos="1440"/>
        </w:tabs>
        <w:ind w:left="1440" w:hanging="360"/>
      </w:pPr>
      <w:rPr>
        <w:rFonts w:ascii="Wingdings" w:hAnsi="Wingdings" w:hint="default"/>
      </w:rPr>
    </w:lvl>
    <w:lvl w:ilvl="2" w:tplc="79041BB8" w:tentative="1">
      <w:start w:val="1"/>
      <w:numFmt w:val="bullet"/>
      <w:lvlText w:val=""/>
      <w:lvlJc w:val="left"/>
      <w:pPr>
        <w:tabs>
          <w:tab w:val="num" w:pos="2160"/>
        </w:tabs>
        <w:ind w:left="2160" w:hanging="360"/>
      </w:pPr>
      <w:rPr>
        <w:rFonts w:ascii="Wingdings" w:hAnsi="Wingdings" w:hint="default"/>
      </w:rPr>
    </w:lvl>
    <w:lvl w:ilvl="3" w:tplc="BC8265B4" w:tentative="1">
      <w:start w:val="1"/>
      <w:numFmt w:val="bullet"/>
      <w:lvlText w:val=""/>
      <w:lvlJc w:val="left"/>
      <w:pPr>
        <w:tabs>
          <w:tab w:val="num" w:pos="2880"/>
        </w:tabs>
        <w:ind w:left="2880" w:hanging="360"/>
      </w:pPr>
      <w:rPr>
        <w:rFonts w:ascii="Wingdings" w:hAnsi="Wingdings" w:hint="default"/>
      </w:rPr>
    </w:lvl>
    <w:lvl w:ilvl="4" w:tplc="18A24C28" w:tentative="1">
      <w:start w:val="1"/>
      <w:numFmt w:val="bullet"/>
      <w:lvlText w:val=""/>
      <w:lvlJc w:val="left"/>
      <w:pPr>
        <w:tabs>
          <w:tab w:val="num" w:pos="3600"/>
        </w:tabs>
        <w:ind w:left="3600" w:hanging="360"/>
      </w:pPr>
      <w:rPr>
        <w:rFonts w:ascii="Wingdings" w:hAnsi="Wingdings" w:hint="default"/>
      </w:rPr>
    </w:lvl>
    <w:lvl w:ilvl="5" w:tplc="1A8CDC08" w:tentative="1">
      <w:start w:val="1"/>
      <w:numFmt w:val="bullet"/>
      <w:lvlText w:val=""/>
      <w:lvlJc w:val="left"/>
      <w:pPr>
        <w:tabs>
          <w:tab w:val="num" w:pos="4320"/>
        </w:tabs>
        <w:ind w:left="4320" w:hanging="360"/>
      </w:pPr>
      <w:rPr>
        <w:rFonts w:ascii="Wingdings" w:hAnsi="Wingdings" w:hint="default"/>
      </w:rPr>
    </w:lvl>
    <w:lvl w:ilvl="6" w:tplc="B9ACB430" w:tentative="1">
      <w:start w:val="1"/>
      <w:numFmt w:val="bullet"/>
      <w:lvlText w:val=""/>
      <w:lvlJc w:val="left"/>
      <w:pPr>
        <w:tabs>
          <w:tab w:val="num" w:pos="5040"/>
        </w:tabs>
        <w:ind w:left="5040" w:hanging="360"/>
      </w:pPr>
      <w:rPr>
        <w:rFonts w:ascii="Wingdings" w:hAnsi="Wingdings" w:hint="default"/>
      </w:rPr>
    </w:lvl>
    <w:lvl w:ilvl="7" w:tplc="464C4BCE" w:tentative="1">
      <w:start w:val="1"/>
      <w:numFmt w:val="bullet"/>
      <w:lvlText w:val=""/>
      <w:lvlJc w:val="left"/>
      <w:pPr>
        <w:tabs>
          <w:tab w:val="num" w:pos="5760"/>
        </w:tabs>
        <w:ind w:left="5760" w:hanging="360"/>
      </w:pPr>
      <w:rPr>
        <w:rFonts w:ascii="Wingdings" w:hAnsi="Wingdings" w:hint="default"/>
      </w:rPr>
    </w:lvl>
    <w:lvl w:ilvl="8" w:tplc="8528D0D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6507D7"/>
    <w:multiLevelType w:val="hybridMultilevel"/>
    <w:tmpl w:val="0D3AB87A"/>
    <w:lvl w:ilvl="0" w:tplc="D77EA6EE">
      <w:start w:val="1"/>
      <w:numFmt w:val="bullet"/>
      <w:lvlText w:val=""/>
      <w:lvlJc w:val="left"/>
      <w:pPr>
        <w:tabs>
          <w:tab w:val="num" w:pos="720"/>
        </w:tabs>
        <w:ind w:left="720" w:hanging="360"/>
      </w:pPr>
      <w:rPr>
        <w:rFonts w:ascii="Wingdings" w:hAnsi="Wingdings" w:hint="default"/>
      </w:rPr>
    </w:lvl>
    <w:lvl w:ilvl="1" w:tplc="94DC2D9C" w:tentative="1">
      <w:start w:val="1"/>
      <w:numFmt w:val="bullet"/>
      <w:lvlText w:val=""/>
      <w:lvlJc w:val="left"/>
      <w:pPr>
        <w:tabs>
          <w:tab w:val="num" w:pos="1440"/>
        </w:tabs>
        <w:ind w:left="1440" w:hanging="360"/>
      </w:pPr>
      <w:rPr>
        <w:rFonts w:ascii="Wingdings" w:hAnsi="Wingdings" w:hint="default"/>
      </w:rPr>
    </w:lvl>
    <w:lvl w:ilvl="2" w:tplc="435EFE9E" w:tentative="1">
      <w:start w:val="1"/>
      <w:numFmt w:val="bullet"/>
      <w:lvlText w:val=""/>
      <w:lvlJc w:val="left"/>
      <w:pPr>
        <w:tabs>
          <w:tab w:val="num" w:pos="2160"/>
        </w:tabs>
        <w:ind w:left="2160" w:hanging="360"/>
      </w:pPr>
      <w:rPr>
        <w:rFonts w:ascii="Wingdings" w:hAnsi="Wingdings" w:hint="default"/>
      </w:rPr>
    </w:lvl>
    <w:lvl w:ilvl="3" w:tplc="824C44DE" w:tentative="1">
      <w:start w:val="1"/>
      <w:numFmt w:val="bullet"/>
      <w:lvlText w:val=""/>
      <w:lvlJc w:val="left"/>
      <w:pPr>
        <w:tabs>
          <w:tab w:val="num" w:pos="2880"/>
        </w:tabs>
        <w:ind w:left="2880" w:hanging="360"/>
      </w:pPr>
      <w:rPr>
        <w:rFonts w:ascii="Wingdings" w:hAnsi="Wingdings" w:hint="default"/>
      </w:rPr>
    </w:lvl>
    <w:lvl w:ilvl="4" w:tplc="742ADDC0" w:tentative="1">
      <w:start w:val="1"/>
      <w:numFmt w:val="bullet"/>
      <w:lvlText w:val=""/>
      <w:lvlJc w:val="left"/>
      <w:pPr>
        <w:tabs>
          <w:tab w:val="num" w:pos="3600"/>
        </w:tabs>
        <w:ind w:left="3600" w:hanging="360"/>
      </w:pPr>
      <w:rPr>
        <w:rFonts w:ascii="Wingdings" w:hAnsi="Wingdings" w:hint="default"/>
      </w:rPr>
    </w:lvl>
    <w:lvl w:ilvl="5" w:tplc="B7FCEAAE" w:tentative="1">
      <w:start w:val="1"/>
      <w:numFmt w:val="bullet"/>
      <w:lvlText w:val=""/>
      <w:lvlJc w:val="left"/>
      <w:pPr>
        <w:tabs>
          <w:tab w:val="num" w:pos="4320"/>
        </w:tabs>
        <w:ind w:left="4320" w:hanging="360"/>
      </w:pPr>
      <w:rPr>
        <w:rFonts w:ascii="Wingdings" w:hAnsi="Wingdings" w:hint="default"/>
      </w:rPr>
    </w:lvl>
    <w:lvl w:ilvl="6" w:tplc="B2144FAA" w:tentative="1">
      <w:start w:val="1"/>
      <w:numFmt w:val="bullet"/>
      <w:lvlText w:val=""/>
      <w:lvlJc w:val="left"/>
      <w:pPr>
        <w:tabs>
          <w:tab w:val="num" w:pos="5040"/>
        </w:tabs>
        <w:ind w:left="5040" w:hanging="360"/>
      </w:pPr>
      <w:rPr>
        <w:rFonts w:ascii="Wingdings" w:hAnsi="Wingdings" w:hint="default"/>
      </w:rPr>
    </w:lvl>
    <w:lvl w:ilvl="7" w:tplc="86E6C2DE" w:tentative="1">
      <w:start w:val="1"/>
      <w:numFmt w:val="bullet"/>
      <w:lvlText w:val=""/>
      <w:lvlJc w:val="left"/>
      <w:pPr>
        <w:tabs>
          <w:tab w:val="num" w:pos="5760"/>
        </w:tabs>
        <w:ind w:left="5760" w:hanging="360"/>
      </w:pPr>
      <w:rPr>
        <w:rFonts w:ascii="Wingdings" w:hAnsi="Wingdings" w:hint="default"/>
      </w:rPr>
    </w:lvl>
    <w:lvl w:ilvl="8" w:tplc="39C47EF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E41A6C"/>
    <w:multiLevelType w:val="hybridMultilevel"/>
    <w:tmpl w:val="889C51CC"/>
    <w:lvl w:ilvl="0" w:tplc="54083B0C">
      <w:start w:val="1"/>
      <w:numFmt w:val="bullet"/>
      <w:lvlText w:val=""/>
      <w:lvlJc w:val="left"/>
      <w:pPr>
        <w:tabs>
          <w:tab w:val="num" w:pos="720"/>
        </w:tabs>
        <w:ind w:left="720" w:hanging="360"/>
      </w:pPr>
      <w:rPr>
        <w:rFonts w:ascii="Wingdings" w:hAnsi="Wingdings" w:hint="default"/>
      </w:rPr>
    </w:lvl>
    <w:lvl w:ilvl="1" w:tplc="A5AEAB26" w:tentative="1">
      <w:start w:val="1"/>
      <w:numFmt w:val="bullet"/>
      <w:lvlText w:val=""/>
      <w:lvlJc w:val="left"/>
      <w:pPr>
        <w:tabs>
          <w:tab w:val="num" w:pos="1440"/>
        </w:tabs>
        <w:ind w:left="1440" w:hanging="360"/>
      </w:pPr>
      <w:rPr>
        <w:rFonts w:ascii="Wingdings" w:hAnsi="Wingdings" w:hint="default"/>
      </w:rPr>
    </w:lvl>
    <w:lvl w:ilvl="2" w:tplc="5EE27A22" w:tentative="1">
      <w:start w:val="1"/>
      <w:numFmt w:val="bullet"/>
      <w:lvlText w:val=""/>
      <w:lvlJc w:val="left"/>
      <w:pPr>
        <w:tabs>
          <w:tab w:val="num" w:pos="2160"/>
        </w:tabs>
        <w:ind w:left="2160" w:hanging="360"/>
      </w:pPr>
      <w:rPr>
        <w:rFonts w:ascii="Wingdings" w:hAnsi="Wingdings" w:hint="default"/>
      </w:rPr>
    </w:lvl>
    <w:lvl w:ilvl="3" w:tplc="F61895A8" w:tentative="1">
      <w:start w:val="1"/>
      <w:numFmt w:val="bullet"/>
      <w:lvlText w:val=""/>
      <w:lvlJc w:val="left"/>
      <w:pPr>
        <w:tabs>
          <w:tab w:val="num" w:pos="2880"/>
        </w:tabs>
        <w:ind w:left="2880" w:hanging="360"/>
      </w:pPr>
      <w:rPr>
        <w:rFonts w:ascii="Wingdings" w:hAnsi="Wingdings" w:hint="default"/>
      </w:rPr>
    </w:lvl>
    <w:lvl w:ilvl="4" w:tplc="D24AE1AE" w:tentative="1">
      <w:start w:val="1"/>
      <w:numFmt w:val="bullet"/>
      <w:lvlText w:val=""/>
      <w:lvlJc w:val="left"/>
      <w:pPr>
        <w:tabs>
          <w:tab w:val="num" w:pos="3600"/>
        </w:tabs>
        <w:ind w:left="3600" w:hanging="360"/>
      </w:pPr>
      <w:rPr>
        <w:rFonts w:ascii="Wingdings" w:hAnsi="Wingdings" w:hint="default"/>
      </w:rPr>
    </w:lvl>
    <w:lvl w:ilvl="5" w:tplc="92589DD4" w:tentative="1">
      <w:start w:val="1"/>
      <w:numFmt w:val="bullet"/>
      <w:lvlText w:val=""/>
      <w:lvlJc w:val="left"/>
      <w:pPr>
        <w:tabs>
          <w:tab w:val="num" w:pos="4320"/>
        </w:tabs>
        <w:ind w:left="4320" w:hanging="360"/>
      </w:pPr>
      <w:rPr>
        <w:rFonts w:ascii="Wingdings" w:hAnsi="Wingdings" w:hint="default"/>
      </w:rPr>
    </w:lvl>
    <w:lvl w:ilvl="6" w:tplc="6B32EAAC" w:tentative="1">
      <w:start w:val="1"/>
      <w:numFmt w:val="bullet"/>
      <w:lvlText w:val=""/>
      <w:lvlJc w:val="left"/>
      <w:pPr>
        <w:tabs>
          <w:tab w:val="num" w:pos="5040"/>
        </w:tabs>
        <w:ind w:left="5040" w:hanging="360"/>
      </w:pPr>
      <w:rPr>
        <w:rFonts w:ascii="Wingdings" w:hAnsi="Wingdings" w:hint="default"/>
      </w:rPr>
    </w:lvl>
    <w:lvl w:ilvl="7" w:tplc="70D65FF4" w:tentative="1">
      <w:start w:val="1"/>
      <w:numFmt w:val="bullet"/>
      <w:lvlText w:val=""/>
      <w:lvlJc w:val="left"/>
      <w:pPr>
        <w:tabs>
          <w:tab w:val="num" w:pos="5760"/>
        </w:tabs>
        <w:ind w:left="5760" w:hanging="360"/>
      </w:pPr>
      <w:rPr>
        <w:rFonts w:ascii="Wingdings" w:hAnsi="Wingdings" w:hint="default"/>
      </w:rPr>
    </w:lvl>
    <w:lvl w:ilvl="8" w:tplc="7EB20D1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B4394"/>
    <w:multiLevelType w:val="hybridMultilevel"/>
    <w:tmpl w:val="9E26C36E"/>
    <w:lvl w:ilvl="0" w:tplc="DF928518">
      <w:start w:val="1"/>
      <w:numFmt w:val="bullet"/>
      <w:lvlText w:val=""/>
      <w:lvlJc w:val="left"/>
      <w:pPr>
        <w:tabs>
          <w:tab w:val="num" w:pos="720"/>
        </w:tabs>
        <w:ind w:left="720" w:hanging="360"/>
      </w:pPr>
      <w:rPr>
        <w:rFonts w:ascii="Wingdings" w:hAnsi="Wingdings" w:hint="default"/>
      </w:rPr>
    </w:lvl>
    <w:lvl w:ilvl="1" w:tplc="80887290" w:tentative="1">
      <w:start w:val="1"/>
      <w:numFmt w:val="bullet"/>
      <w:lvlText w:val=""/>
      <w:lvlJc w:val="left"/>
      <w:pPr>
        <w:tabs>
          <w:tab w:val="num" w:pos="1440"/>
        </w:tabs>
        <w:ind w:left="1440" w:hanging="360"/>
      </w:pPr>
      <w:rPr>
        <w:rFonts w:ascii="Wingdings" w:hAnsi="Wingdings" w:hint="default"/>
      </w:rPr>
    </w:lvl>
    <w:lvl w:ilvl="2" w:tplc="7EB66F90" w:tentative="1">
      <w:start w:val="1"/>
      <w:numFmt w:val="bullet"/>
      <w:lvlText w:val=""/>
      <w:lvlJc w:val="left"/>
      <w:pPr>
        <w:tabs>
          <w:tab w:val="num" w:pos="2160"/>
        </w:tabs>
        <w:ind w:left="2160" w:hanging="360"/>
      </w:pPr>
      <w:rPr>
        <w:rFonts w:ascii="Wingdings" w:hAnsi="Wingdings" w:hint="default"/>
      </w:rPr>
    </w:lvl>
    <w:lvl w:ilvl="3" w:tplc="4D8A151E" w:tentative="1">
      <w:start w:val="1"/>
      <w:numFmt w:val="bullet"/>
      <w:lvlText w:val=""/>
      <w:lvlJc w:val="left"/>
      <w:pPr>
        <w:tabs>
          <w:tab w:val="num" w:pos="2880"/>
        </w:tabs>
        <w:ind w:left="2880" w:hanging="360"/>
      </w:pPr>
      <w:rPr>
        <w:rFonts w:ascii="Wingdings" w:hAnsi="Wingdings" w:hint="default"/>
      </w:rPr>
    </w:lvl>
    <w:lvl w:ilvl="4" w:tplc="673A8FFC" w:tentative="1">
      <w:start w:val="1"/>
      <w:numFmt w:val="bullet"/>
      <w:lvlText w:val=""/>
      <w:lvlJc w:val="left"/>
      <w:pPr>
        <w:tabs>
          <w:tab w:val="num" w:pos="3600"/>
        </w:tabs>
        <w:ind w:left="3600" w:hanging="360"/>
      </w:pPr>
      <w:rPr>
        <w:rFonts w:ascii="Wingdings" w:hAnsi="Wingdings" w:hint="default"/>
      </w:rPr>
    </w:lvl>
    <w:lvl w:ilvl="5" w:tplc="45124082" w:tentative="1">
      <w:start w:val="1"/>
      <w:numFmt w:val="bullet"/>
      <w:lvlText w:val=""/>
      <w:lvlJc w:val="left"/>
      <w:pPr>
        <w:tabs>
          <w:tab w:val="num" w:pos="4320"/>
        </w:tabs>
        <w:ind w:left="4320" w:hanging="360"/>
      </w:pPr>
      <w:rPr>
        <w:rFonts w:ascii="Wingdings" w:hAnsi="Wingdings" w:hint="default"/>
      </w:rPr>
    </w:lvl>
    <w:lvl w:ilvl="6" w:tplc="274E5FB0" w:tentative="1">
      <w:start w:val="1"/>
      <w:numFmt w:val="bullet"/>
      <w:lvlText w:val=""/>
      <w:lvlJc w:val="left"/>
      <w:pPr>
        <w:tabs>
          <w:tab w:val="num" w:pos="5040"/>
        </w:tabs>
        <w:ind w:left="5040" w:hanging="360"/>
      </w:pPr>
      <w:rPr>
        <w:rFonts w:ascii="Wingdings" w:hAnsi="Wingdings" w:hint="default"/>
      </w:rPr>
    </w:lvl>
    <w:lvl w:ilvl="7" w:tplc="752A4348" w:tentative="1">
      <w:start w:val="1"/>
      <w:numFmt w:val="bullet"/>
      <w:lvlText w:val=""/>
      <w:lvlJc w:val="left"/>
      <w:pPr>
        <w:tabs>
          <w:tab w:val="num" w:pos="5760"/>
        </w:tabs>
        <w:ind w:left="5760" w:hanging="360"/>
      </w:pPr>
      <w:rPr>
        <w:rFonts w:ascii="Wingdings" w:hAnsi="Wingdings" w:hint="default"/>
      </w:rPr>
    </w:lvl>
    <w:lvl w:ilvl="8" w:tplc="B4826B2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345710"/>
    <w:multiLevelType w:val="hybridMultilevel"/>
    <w:tmpl w:val="87600138"/>
    <w:lvl w:ilvl="0" w:tplc="0A1888EC">
      <w:start w:val="1"/>
      <w:numFmt w:val="bullet"/>
      <w:lvlText w:val=""/>
      <w:lvlJc w:val="left"/>
      <w:pPr>
        <w:tabs>
          <w:tab w:val="num" w:pos="720"/>
        </w:tabs>
        <w:ind w:left="720" w:hanging="360"/>
      </w:pPr>
      <w:rPr>
        <w:rFonts w:ascii="Wingdings" w:hAnsi="Wingdings" w:hint="default"/>
      </w:rPr>
    </w:lvl>
    <w:lvl w:ilvl="1" w:tplc="51BE4E5A" w:tentative="1">
      <w:start w:val="1"/>
      <w:numFmt w:val="bullet"/>
      <w:lvlText w:val=""/>
      <w:lvlJc w:val="left"/>
      <w:pPr>
        <w:tabs>
          <w:tab w:val="num" w:pos="1440"/>
        </w:tabs>
        <w:ind w:left="1440" w:hanging="360"/>
      </w:pPr>
      <w:rPr>
        <w:rFonts w:ascii="Wingdings" w:hAnsi="Wingdings" w:hint="default"/>
      </w:rPr>
    </w:lvl>
    <w:lvl w:ilvl="2" w:tplc="2174A922" w:tentative="1">
      <w:start w:val="1"/>
      <w:numFmt w:val="bullet"/>
      <w:lvlText w:val=""/>
      <w:lvlJc w:val="left"/>
      <w:pPr>
        <w:tabs>
          <w:tab w:val="num" w:pos="2160"/>
        </w:tabs>
        <w:ind w:left="2160" w:hanging="360"/>
      </w:pPr>
      <w:rPr>
        <w:rFonts w:ascii="Wingdings" w:hAnsi="Wingdings" w:hint="default"/>
      </w:rPr>
    </w:lvl>
    <w:lvl w:ilvl="3" w:tplc="E72ADADC" w:tentative="1">
      <w:start w:val="1"/>
      <w:numFmt w:val="bullet"/>
      <w:lvlText w:val=""/>
      <w:lvlJc w:val="left"/>
      <w:pPr>
        <w:tabs>
          <w:tab w:val="num" w:pos="2880"/>
        </w:tabs>
        <w:ind w:left="2880" w:hanging="360"/>
      </w:pPr>
      <w:rPr>
        <w:rFonts w:ascii="Wingdings" w:hAnsi="Wingdings" w:hint="default"/>
      </w:rPr>
    </w:lvl>
    <w:lvl w:ilvl="4" w:tplc="C0FE592C" w:tentative="1">
      <w:start w:val="1"/>
      <w:numFmt w:val="bullet"/>
      <w:lvlText w:val=""/>
      <w:lvlJc w:val="left"/>
      <w:pPr>
        <w:tabs>
          <w:tab w:val="num" w:pos="3600"/>
        </w:tabs>
        <w:ind w:left="3600" w:hanging="360"/>
      </w:pPr>
      <w:rPr>
        <w:rFonts w:ascii="Wingdings" w:hAnsi="Wingdings" w:hint="default"/>
      </w:rPr>
    </w:lvl>
    <w:lvl w:ilvl="5" w:tplc="5888CDCE" w:tentative="1">
      <w:start w:val="1"/>
      <w:numFmt w:val="bullet"/>
      <w:lvlText w:val=""/>
      <w:lvlJc w:val="left"/>
      <w:pPr>
        <w:tabs>
          <w:tab w:val="num" w:pos="4320"/>
        </w:tabs>
        <w:ind w:left="4320" w:hanging="360"/>
      </w:pPr>
      <w:rPr>
        <w:rFonts w:ascii="Wingdings" w:hAnsi="Wingdings" w:hint="default"/>
      </w:rPr>
    </w:lvl>
    <w:lvl w:ilvl="6" w:tplc="183638C8" w:tentative="1">
      <w:start w:val="1"/>
      <w:numFmt w:val="bullet"/>
      <w:lvlText w:val=""/>
      <w:lvlJc w:val="left"/>
      <w:pPr>
        <w:tabs>
          <w:tab w:val="num" w:pos="5040"/>
        </w:tabs>
        <w:ind w:left="5040" w:hanging="360"/>
      </w:pPr>
      <w:rPr>
        <w:rFonts w:ascii="Wingdings" w:hAnsi="Wingdings" w:hint="default"/>
      </w:rPr>
    </w:lvl>
    <w:lvl w:ilvl="7" w:tplc="CF7C4100" w:tentative="1">
      <w:start w:val="1"/>
      <w:numFmt w:val="bullet"/>
      <w:lvlText w:val=""/>
      <w:lvlJc w:val="left"/>
      <w:pPr>
        <w:tabs>
          <w:tab w:val="num" w:pos="5760"/>
        </w:tabs>
        <w:ind w:left="5760" w:hanging="360"/>
      </w:pPr>
      <w:rPr>
        <w:rFonts w:ascii="Wingdings" w:hAnsi="Wingdings" w:hint="default"/>
      </w:rPr>
    </w:lvl>
    <w:lvl w:ilvl="8" w:tplc="F520630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1077F0"/>
    <w:multiLevelType w:val="hybridMultilevel"/>
    <w:tmpl w:val="EF38C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0E155C"/>
    <w:multiLevelType w:val="hybridMultilevel"/>
    <w:tmpl w:val="39E69192"/>
    <w:lvl w:ilvl="0" w:tplc="336C2674">
      <w:start w:val="1"/>
      <w:numFmt w:val="bullet"/>
      <w:lvlText w:val=""/>
      <w:lvlJc w:val="left"/>
      <w:pPr>
        <w:tabs>
          <w:tab w:val="num" w:pos="720"/>
        </w:tabs>
        <w:ind w:left="720" w:hanging="360"/>
      </w:pPr>
      <w:rPr>
        <w:rFonts w:ascii="Wingdings" w:hAnsi="Wingdings" w:hint="default"/>
      </w:rPr>
    </w:lvl>
    <w:lvl w:ilvl="1" w:tplc="BADE5BC4" w:tentative="1">
      <w:start w:val="1"/>
      <w:numFmt w:val="bullet"/>
      <w:lvlText w:val=""/>
      <w:lvlJc w:val="left"/>
      <w:pPr>
        <w:tabs>
          <w:tab w:val="num" w:pos="1440"/>
        </w:tabs>
        <w:ind w:left="1440" w:hanging="360"/>
      </w:pPr>
      <w:rPr>
        <w:rFonts w:ascii="Wingdings" w:hAnsi="Wingdings" w:hint="default"/>
      </w:rPr>
    </w:lvl>
    <w:lvl w:ilvl="2" w:tplc="C90E930C" w:tentative="1">
      <w:start w:val="1"/>
      <w:numFmt w:val="bullet"/>
      <w:lvlText w:val=""/>
      <w:lvlJc w:val="left"/>
      <w:pPr>
        <w:tabs>
          <w:tab w:val="num" w:pos="2160"/>
        </w:tabs>
        <w:ind w:left="2160" w:hanging="360"/>
      </w:pPr>
      <w:rPr>
        <w:rFonts w:ascii="Wingdings" w:hAnsi="Wingdings" w:hint="default"/>
      </w:rPr>
    </w:lvl>
    <w:lvl w:ilvl="3" w:tplc="DBE69730" w:tentative="1">
      <w:start w:val="1"/>
      <w:numFmt w:val="bullet"/>
      <w:lvlText w:val=""/>
      <w:lvlJc w:val="left"/>
      <w:pPr>
        <w:tabs>
          <w:tab w:val="num" w:pos="2880"/>
        </w:tabs>
        <w:ind w:left="2880" w:hanging="360"/>
      </w:pPr>
      <w:rPr>
        <w:rFonts w:ascii="Wingdings" w:hAnsi="Wingdings" w:hint="default"/>
      </w:rPr>
    </w:lvl>
    <w:lvl w:ilvl="4" w:tplc="A7F25E6A" w:tentative="1">
      <w:start w:val="1"/>
      <w:numFmt w:val="bullet"/>
      <w:lvlText w:val=""/>
      <w:lvlJc w:val="left"/>
      <w:pPr>
        <w:tabs>
          <w:tab w:val="num" w:pos="3600"/>
        </w:tabs>
        <w:ind w:left="3600" w:hanging="360"/>
      </w:pPr>
      <w:rPr>
        <w:rFonts w:ascii="Wingdings" w:hAnsi="Wingdings" w:hint="default"/>
      </w:rPr>
    </w:lvl>
    <w:lvl w:ilvl="5" w:tplc="70A85DE2" w:tentative="1">
      <w:start w:val="1"/>
      <w:numFmt w:val="bullet"/>
      <w:lvlText w:val=""/>
      <w:lvlJc w:val="left"/>
      <w:pPr>
        <w:tabs>
          <w:tab w:val="num" w:pos="4320"/>
        </w:tabs>
        <w:ind w:left="4320" w:hanging="360"/>
      </w:pPr>
      <w:rPr>
        <w:rFonts w:ascii="Wingdings" w:hAnsi="Wingdings" w:hint="default"/>
      </w:rPr>
    </w:lvl>
    <w:lvl w:ilvl="6" w:tplc="13502950" w:tentative="1">
      <w:start w:val="1"/>
      <w:numFmt w:val="bullet"/>
      <w:lvlText w:val=""/>
      <w:lvlJc w:val="left"/>
      <w:pPr>
        <w:tabs>
          <w:tab w:val="num" w:pos="5040"/>
        </w:tabs>
        <w:ind w:left="5040" w:hanging="360"/>
      </w:pPr>
      <w:rPr>
        <w:rFonts w:ascii="Wingdings" w:hAnsi="Wingdings" w:hint="default"/>
      </w:rPr>
    </w:lvl>
    <w:lvl w:ilvl="7" w:tplc="2D8807B2" w:tentative="1">
      <w:start w:val="1"/>
      <w:numFmt w:val="bullet"/>
      <w:lvlText w:val=""/>
      <w:lvlJc w:val="left"/>
      <w:pPr>
        <w:tabs>
          <w:tab w:val="num" w:pos="5760"/>
        </w:tabs>
        <w:ind w:left="5760" w:hanging="360"/>
      </w:pPr>
      <w:rPr>
        <w:rFonts w:ascii="Wingdings" w:hAnsi="Wingdings" w:hint="default"/>
      </w:rPr>
    </w:lvl>
    <w:lvl w:ilvl="8" w:tplc="93AA474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09287E"/>
    <w:multiLevelType w:val="hybridMultilevel"/>
    <w:tmpl w:val="5142E916"/>
    <w:lvl w:ilvl="0" w:tplc="B1F20A60">
      <w:start w:val="1"/>
      <w:numFmt w:val="bullet"/>
      <w:lvlText w:val=""/>
      <w:lvlJc w:val="left"/>
      <w:pPr>
        <w:tabs>
          <w:tab w:val="num" w:pos="720"/>
        </w:tabs>
        <w:ind w:left="720" w:hanging="360"/>
      </w:pPr>
      <w:rPr>
        <w:rFonts w:ascii="Wingdings" w:hAnsi="Wingdings" w:hint="default"/>
      </w:rPr>
    </w:lvl>
    <w:lvl w:ilvl="1" w:tplc="69A6642A" w:tentative="1">
      <w:start w:val="1"/>
      <w:numFmt w:val="bullet"/>
      <w:lvlText w:val=""/>
      <w:lvlJc w:val="left"/>
      <w:pPr>
        <w:tabs>
          <w:tab w:val="num" w:pos="1440"/>
        </w:tabs>
        <w:ind w:left="1440" w:hanging="360"/>
      </w:pPr>
      <w:rPr>
        <w:rFonts w:ascii="Wingdings" w:hAnsi="Wingdings" w:hint="default"/>
      </w:rPr>
    </w:lvl>
    <w:lvl w:ilvl="2" w:tplc="0CFA1024" w:tentative="1">
      <w:start w:val="1"/>
      <w:numFmt w:val="bullet"/>
      <w:lvlText w:val=""/>
      <w:lvlJc w:val="left"/>
      <w:pPr>
        <w:tabs>
          <w:tab w:val="num" w:pos="2160"/>
        </w:tabs>
        <w:ind w:left="2160" w:hanging="360"/>
      </w:pPr>
      <w:rPr>
        <w:rFonts w:ascii="Wingdings" w:hAnsi="Wingdings" w:hint="default"/>
      </w:rPr>
    </w:lvl>
    <w:lvl w:ilvl="3" w:tplc="B5307F18" w:tentative="1">
      <w:start w:val="1"/>
      <w:numFmt w:val="bullet"/>
      <w:lvlText w:val=""/>
      <w:lvlJc w:val="left"/>
      <w:pPr>
        <w:tabs>
          <w:tab w:val="num" w:pos="2880"/>
        </w:tabs>
        <w:ind w:left="2880" w:hanging="360"/>
      </w:pPr>
      <w:rPr>
        <w:rFonts w:ascii="Wingdings" w:hAnsi="Wingdings" w:hint="default"/>
      </w:rPr>
    </w:lvl>
    <w:lvl w:ilvl="4" w:tplc="39B6533E" w:tentative="1">
      <w:start w:val="1"/>
      <w:numFmt w:val="bullet"/>
      <w:lvlText w:val=""/>
      <w:lvlJc w:val="left"/>
      <w:pPr>
        <w:tabs>
          <w:tab w:val="num" w:pos="3600"/>
        </w:tabs>
        <w:ind w:left="3600" w:hanging="360"/>
      </w:pPr>
      <w:rPr>
        <w:rFonts w:ascii="Wingdings" w:hAnsi="Wingdings" w:hint="default"/>
      </w:rPr>
    </w:lvl>
    <w:lvl w:ilvl="5" w:tplc="D6B0BB2E" w:tentative="1">
      <w:start w:val="1"/>
      <w:numFmt w:val="bullet"/>
      <w:lvlText w:val=""/>
      <w:lvlJc w:val="left"/>
      <w:pPr>
        <w:tabs>
          <w:tab w:val="num" w:pos="4320"/>
        </w:tabs>
        <w:ind w:left="4320" w:hanging="360"/>
      </w:pPr>
      <w:rPr>
        <w:rFonts w:ascii="Wingdings" w:hAnsi="Wingdings" w:hint="default"/>
      </w:rPr>
    </w:lvl>
    <w:lvl w:ilvl="6" w:tplc="58342014" w:tentative="1">
      <w:start w:val="1"/>
      <w:numFmt w:val="bullet"/>
      <w:lvlText w:val=""/>
      <w:lvlJc w:val="left"/>
      <w:pPr>
        <w:tabs>
          <w:tab w:val="num" w:pos="5040"/>
        </w:tabs>
        <w:ind w:left="5040" w:hanging="360"/>
      </w:pPr>
      <w:rPr>
        <w:rFonts w:ascii="Wingdings" w:hAnsi="Wingdings" w:hint="default"/>
      </w:rPr>
    </w:lvl>
    <w:lvl w:ilvl="7" w:tplc="16504DB8" w:tentative="1">
      <w:start w:val="1"/>
      <w:numFmt w:val="bullet"/>
      <w:lvlText w:val=""/>
      <w:lvlJc w:val="left"/>
      <w:pPr>
        <w:tabs>
          <w:tab w:val="num" w:pos="5760"/>
        </w:tabs>
        <w:ind w:left="5760" w:hanging="360"/>
      </w:pPr>
      <w:rPr>
        <w:rFonts w:ascii="Wingdings" w:hAnsi="Wingdings" w:hint="default"/>
      </w:rPr>
    </w:lvl>
    <w:lvl w:ilvl="8" w:tplc="237A848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7D0F8B"/>
    <w:multiLevelType w:val="hybridMultilevel"/>
    <w:tmpl w:val="095426E8"/>
    <w:lvl w:ilvl="0" w:tplc="FB744408">
      <w:start w:val="1"/>
      <w:numFmt w:val="bullet"/>
      <w:lvlText w:val=""/>
      <w:lvlJc w:val="left"/>
      <w:pPr>
        <w:tabs>
          <w:tab w:val="num" w:pos="720"/>
        </w:tabs>
        <w:ind w:left="720" w:hanging="360"/>
      </w:pPr>
      <w:rPr>
        <w:rFonts w:ascii="Wingdings" w:hAnsi="Wingdings" w:hint="default"/>
      </w:rPr>
    </w:lvl>
    <w:lvl w:ilvl="1" w:tplc="715657AA" w:tentative="1">
      <w:start w:val="1"/>
      <w:numFmt w:val="bullet"/>
      <w:lvlText w:val=""/>
      <w:lvlJc w:val="left"/>
      <w:pPr>
        <w:tabs>
          <w:tab w:val="num" w:pos="1440"/>
        </w:tabs>
        <w:ind w:left="1440" w:hanging="360"/>
      </w:pPr>
      <w:rPr>
        <w:rFonts w:ascii="Wingdings" w:hAnsi="Wingdings" w:hint="default"/>
      </w:rPr>
    </w:lvl>
    <w:lvl w:ilvl="2" w:tplc="8CD2EDC6" w:tentative="1">
      <w:start w:val="1"/>
      <w:numFmt w:val="bullet"/>
      <w:lvlText w:val=""/>
      <w:lvlJc w:val="left"/>
      <w:pPr>
        <w:tabs>
          <w:tab w:val="num" w:pos="2160"/>
        </w:tabs>
        <w:ind w:left="2160" w:hanging="360"/>
      </w:pPr>
      <w:rPr>
        <w:rFonts w:ascii="Wingdings" w:hAnsi="Wingdings" w:hint="default"/>
      </w:rPr>
    </w:lvl>
    <w:lvl w:ilvl="3" w:tplc="5EA8DE4E" w:tentative="1">
      <w:start w:val="1"/>
      <w:numFmt w:val="bullet"/>
      <w:lvlText w:val=""/>
      <w:lvlJc w:val="left"/>
      <w:pPr>
        <w:tabs>
          <w:tab w:val="num" w:pos="2880"/>
        </w:tabs>
        <w:ind w:left="2880" w:hanging="360"/>
      </w:pPr>
      <w:rPr>
        <w:rFonts w:ascii="Wingdings" w:hAnsi="Wingdings" w:hint="default"/>
      </w:rPr>
    </w:lvl>
    <w:lvl w:ilvl="4" w:tplc="DD5A8168" w:tentative="1">
      <w:start w:val="1"/>
      <w:numFmt w:val="bullet"/>
      <w:lvlText w:val=""/>
      <w:lvlJc w:val="left"/>
      <w:pPr>
        <w:tabs>
          <w:tab w:val="num" w:pos="3600"/>
        </w:tabs>
        <w:ind w:left="3600" w:hanging="360"/>
      </w:pPr>
      <w:rPr>
        <w:rFonts w:ascii="Wingdings" w:hAnsi="Wingdings" w:hint="default"/>
      </w:rPr>
    </w:lvl>
    <w:lvl w:ilvl="5" w:tplc="E9FC1F46" w:tentative="1">
      <w:start w:val="1"/>
      <w:numFmt w:val="bullet"/>
      <w:lvlText w:val=""/>
      <w:lvlJc w:val="left"/>
      <w:pPr>
        <w:tabs>
          <w:tab w:val="num" w:pos="4320"/>
        </w:tabs>
        <w:ind w:left="4320" w:hanging="360"/>
      </w:pPr>
      <w:rPr>
        <w:rFonts w:ascii="Wingdings" w:hAnsi="Wingdings" w:hint="default"/>
      </w:rPr>
    </w:lvl>
    <w:lvl w:ilvl="6" w:tplc="4346422A" w:tentative="1">
      <w:start w:val="1"/>
      <w:numFmt w:val="bullet"/>
      <w:lvlText w:val=""/>
      <w:lvlJc w:val="left"/>
      <w:pPr>
        <w:tabs>
          <w:tab w:val="num" w:pos="5040"/>
        </w:tabs>
        <w:ind w:left="5040" w:hanging="360"/>
      </w:pPr>
      <w:rPr>
        <w:rFonts w:ascii="Wingdings" w:hAnsi="Wingdings" w:hint="default"/>
      </w:rPr>
    </w:lvl>
    <w:lvl w:ilvl="7" w:tplc="9AC29814" w:tentative="1">
      <w:start w:val="1"/>
      <w:numFmt w:val="bullet"/>
      <w:lvlText w:val=""/>
      <w:lvlJc w:val="left"/>
      <w:pPr>
        <w:tabs>
          <w:tab w:val="num" w:pos="5760"/>
        </w:tabs>
        <w:ind w:left="5760" w:hanging="360"/>
      </w:pPr>
      <w:rPr>
        <w:rFonts w:ascii="Wingdings" w:hAnsi="Wingdings" w:hint="default"/>
      </w:rPr>
    </w:lvl>
    <w:lvl w:ilvl="8" w:tplc="B8E0F21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75387F"/>
    <w:multiLevelType w:val="hybridMultilevel"/>
    <w:tmpl w:val="2E24A10A"/>
    <w:lvl w:ilvl="0" w:tplc="6F163F0A">
      <w:start w:val="1"/>
      <w:numFmt w:val="bullet"/>
      <w:lvlText w:val=""/>
      <w:lvlJc w:val="left"/>
      <w:pPr>
        <w:tabs>
          <w:tab w:val="num" w:pos="360"/>
        </w:tabs>
        <w:ind w:left="360" w:hanging="360"/>
      </w:pPr>
      <w:rPr>
        <w:rFonts w:ascii="Wingdings" w:hAnsi="Wingdings" w:hint="default"/>
      </w:rPr>
    </w:lvl>
    <w:lvl w:ilvl="1" w:tplc="D564E21E" w:tentative="1">
      <w:start w:val="1"/>
      <w:numFmt w:val="bullet"/>
      <w:lvlText w:val=""/>
      <w:lvlJc w:val="left"/>
      <w:pPr>
        <w:tabs>
          <w:tab w:val="num" w:pos="1080"/>
        </w:tabs>
        <w:ind w:left="1080" w:hanging="360"/>
      </w:pPr>
      <w:rPr>
        <w:rFonts w:ascii="Wingdings" w:hAnsi="Wingdings" w:hint="default"/>
      </w:rPr>
    </w:lvl>
    <w:lvl w:ilvl="2" w:tplc="5C28EA7A" w:tentative="1">
      <w:start w:val="1"/>
      <w:numFmt w:val="bullet"/>
      <w:lvlText w:val=""/>
      <w:lvlJc w:val="left"/>
      <w:pPr>
        <w:tabs>
          <w:tab w:val="num" w:pos="1800"/>
        </w:tabs>
        <w:ind w:left="1800" w:hanging="360"/>
      </w:pPr>
      <w:rPr>
        <w:rFonts w:ascii="Wingdings" w:hAnsi="Wingdings" w:hint="default"/>
      </w:rPr>
    </w:lvl>
    <w:lvl w:ilvl="3" w:tplc="D07484AA" w:tentative="1">
      <w:start w:val="1"/>
      <w:numFmt w:val="bullet"/>
      <w:lvlText w:val=""/>
      <w:lvlJc w:val="left"/>
      <w:pPr>
        <w:tabs>
          <w:tab w:val="num" w:pos="2520"/>
        </w:tabs>
        <w:ind w:left="2520" w:hanging="360"/>
      </w:pPr>
      <w:rPr>
        <w:rFonts w:ascii="Wingdings" w:hAnsi="Wingdings" w:hint="default"/>
      </w:rPr>
    </w:lvl>
    <w:lvl w:ilvl="4" w:tplc="CF127144" w:tentative="1">
      <w:start w:val="1"/>
      <w:numFmt w:val="bullet"/>
      <w:lvlText w:val=""/>
      <w:lvlJc w:val="left"/>
      <w:pPr>
        <w:tabs>
          <w:tab w:val="num" w:pos="3240"/>
        </w:tabs>
        <w:ind w:left="3240" w:hanging="360"/>
      </w:pPr>
      <w:rPr>
        <w:rFonts w:ascii="Wingdings" w:hAnsi="Wingdings" w:hint="default"/>
      </w:rPr>
    </w:lvl>
    <w:lvl w:ilvl="5" w:tplc="B3985282" w:tentative="1">
      <w:start w:val="1"/>
      <w:numFmt w:val="bullet"/>
      <w:lvlText w:val=""/>
      <w:lvlJc w:val="left"/>
      <w:pPr>
        <w:tabs>
          <w:tab w:val="num" w:pos="3960"/>
        </w:tabs>
        <w:ind w:left="3960" w:hanging="360"/>
      </w:pPr>
      <w:rPr>
        <w:rFonts w:ascii="Wingdings" w:hAnsi="Wingdings" w:hint="default"/>
      </w:rPr>
    </w:lvl>
    <w:lvl w:ilvl="6" w:tplc="9FEE18CE" w:tentative="1">
      <w:start w:val="1"/>
      <w:numFmt w:val="bullet"/>
      <w:lvlText w:val=""/>
      <w:lvlJc w:val="left"/>
      <w:pPr>
        <w:tabs>
          <w:tab w:val="num" w:pos="4680"/>
        </w:tabs>
        <w:ind w:left="4680" w:hanging="360"/>
      </w:pPr>
      <w:rPr>
        <w:rFonts w:ascii="Wingdings" w:hAnsi="Wingdings" w:hint="default"/>
      </w:rPr>
    </w:lvl>
    <w:lvl w:ilvl="7" w:tplc="0B423B8A" w:tentative="1">
      <w:start w:val="1"/>
      <w:numFmt w:val="bullet"/>
      <w:lvlText w:val=""/>
      <w:lvlJc w:val="left"/>
      <w:pPr>
        <w:tabs>
          <w:tab w:val="num" w:pos="5400"/>
        </w:tabs>
        <w:ind w:left="5400" w:hanging="360"/>
      </w:pPr>
      <w:rPr>
        <w:rFonts w:ascii="Wingdings" w:hAnsi="Wingdings" w:hint="default"/>
      </w:rPr>
    </w:lvl>
    <w:lvl w:ilvl="8" w:tplc="759AEF6E"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C135285"/>
    <w:multiLevelType w:val="hybridMultilevel"/>
    <w:tmpl w:val="DDF455CA"/>
    <w:lvl w:ilvl="0" w:tplc="925AF688">
      <w:start w:val="1"/>
      <w:numFmt w:val="bullet"/>
      <w:lvlText w:val=""/>
      <w:lvlJc w:val="left"/>
      <w:pPr>
        <w:tabs>
          <w:tab w:val="num" w:pos="720"/>
        </w:tabs>
        <w:ind w:left="720" w:hanging="360"/>
      </w:pPr>
      <w:rPr>
        <w:rFonts w:ascii="Wingdings" w:hAnsi="Wingdings" w:hint="default"/>
      </w:rPr>
    </w:lvl>
    <w:lvl w:ilvl="1" w:tplc="481498D0" w:tentative="1">
      <w:start w:val="1"/>
      <w:numFmt w:val="bullet"/>
      <w:lvlText w:val=""/>
      <w:lvlJc w:val="left"/>
      <w:pPr>
        <w:tabs>
          <w:tab w:val="num" w:pos="1440"/>
        </w:tabs>
        <w:ind w:left="1440" w:hanging="360"/>
      </w:pPr>
      <w:rPr>
        <w:rFonts w:ascii="Wingdings" w:hAnsi="Wingdings" w:hint="default"/>
      </w:rPr>
    </w:lvl>
    <w:lvl w:ilvl="2" w:tplc="0B4E1BC2" w:tentative="1">
      <w:start w:val="1"/>
      <w:numFmt w:val="bullet"/>
      <w:lvlText w:val=""/>
      <w:lvlJc w:val="left"/>
      <w:pPr>
        <w:tabs>
          <w:tab w:val="num" w:pos="2160"/>
        </w:tabs>
        <w:ind w:left="2160" w:hanging="360"/>
      </w:pPr>
      <w:rPr>
        <w:rFonts w:ascii="Wingdings" w:hAnsi="Wingdings" w:hint="default"/>
      </w:rPr>
    </w:lvl>
    <w:lvl w:ilvl="3" w:tplc="392EF70C" w:tentative="1">
      <w:start w:val="1"/>
      <w:numFmt w:val="bullet"/>
      <w:lvlText w:val=""/>
      <w:lvlJc w:val="left"/>
      <w:pPr>
        <w:tabs>
          <w:tab w:val="num" w:pos="2880"/>
        </w:tabs>
        <w:ind w:left="2880" w:hanging="360"/>
      </w:pPr>
      <w:rPr>
        <w:rFonts w:ascii="Wingdings" w:hAnsi="Wingdings" w:hint="default"/>
      </w:rPr>
    </w:lvl>
    <w:lvl w:ilvl="4" w:tplc="24FAEDDA" w:tentative="1">
      <w:start w:val="1"/>
      <w:numFmt w:val="bullet"/>
      <w:lvlText w:val=""/>
      <w:lvlJc w:val="left"/>
      <w:pPr>
        <w:tabs>
          <w:tab w:val="num" w:pos="3600"/>
        </w:tabs>
        <w:ind w:left="3600" w:hanging="360"/>
      </w:pPr>
      <w:rPr>
        <w:rFonts w:ascii="Wingdings" w:hAnsi="Wingdings" w:hint="default"/>
      </w:rPr>
    </w:lvl>
    <w:lvl w:ilvl="5" w:tplc="4A04E126" w:tentative="1">
      <w:start w:val="1"/>
      <w:numFmt w:val="bullet"/>
      <w:lvlText w:val=""/>
      <w:lvlJc w:val="left"/>
      <w:pPr>
        <w:tabs>
          <w:tab w:val="num" w:pos="4320"/>
        </w:tabs>
        <w:ind w:left="4320" w:hanging="360"/>
      </w:pPr>
      <w:rPr>
        <w:rFonts w:ascii="Wingdings" w:hAnsi="Wingdings" w:hint="default"/>
      </w:rPr>
    </w:lvl>
    <w:lvl w:ilvl="6" w:tplc="FA2C0DE2" w:tentative="1">
      <w:start w:val="1"/>
      <w:numFmt w:val="bullet"/>
      <w:lvlText w:val=""/>
      <w:lvlJc w:val="left"/>
      <w:pPr>
        <w:tabs>
          <w:tab w:val="num" w:pos="5040"/>
        </w:tabs>
        <w:ind w:left="5040" w:hanging="360"/>
      </w:pPr>
      <w:rPr>
        <w:rFonts w:ascii="Wingdings" w:hAnsi="Wingdings" w:hint="default"/>
      </w:rPr>
    </w:lvl>
    <w:lvl w:ilvl="7" w:tplc="072C6632" w:tentative="1">
      <w:start w:val="1"/>
      <w:numFmt w:val="bullet"/>
      <w:lvlText w:val=""/>
      <w:lvlJc w:val="left"/>
      <w:pPr>
        <w:tabs>
          <w:tab w:val="num" w:pos="5760"/>
        </w:tabs>
        <w:ind w:left="5760" w:hanging="360"/>
      </w:pPr>
      <w:rPr>
        <w:rFonts w:ascii="Wingdings" w:hAnsi="Wingdings" w:hint="default"/>
      </w:rPr>
    </w:lvl>
    <w:lvl w:ilvl="8" w:tplc="09D0EC5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122CC1"/>
    <w:multiLevelType w:val="hybridMultilevel"/>
    <w:tmpl w:val="27F2BD28"/>
    <w:lvl w:ilvl="0" w:tplc="32EE56C6">
      <w:start w:val="1"/>
      <w:numFmt w:val="bullet"/>
      <w:lvlText w:val=""/>
      <w:lvlJc w:val="left"/>
      <w:pPr>
        <w:tabs>
          <w:tab w:val="num" w:pos="720"/>
        </w:tabs>
        <w:ind w:left="720" w:hanging="360"/>
      </w:pPr>
      <w:rPr>
        <w:rFonts w:ascii="Wingdings" w:hAnsi="Wingdings" w:hint="default"/>
      </w:rPr>
    </w:lvl>
    <w:lvl w:ilvl="1" w:tplc="7E82B306" w:tentative="1">
      <w:start w:val="1"/>
      <w:numFmt w:val="bullet"/>
      <w:lvlText w:val=""/>
      <w:lvlJc w:val="left"/>
      <w:pPr>
        <w:tabs>
          <w:tab w:val="num" w:pos="1440"/>
        </w:tabs>
        <w:ind w:left="1440" w:hanging="360"/>
      </w:pPr>
      <w:rPr>
        <w:rFonts w:ascii="Wingdings" w:hAnsi="Wingdings" w:hint="default"/>
      </w:rPr>
    </w:lvl>
    <w:lvl w:ilvl="2" w:tplc="87AA130A" w:tentative="1">
      <w:start w:val="1"/>
      <w:numFmt w:val="bullet"/>
      <w:lvlText w:val=""/>
      <w:lvlJc w:val="left"/>
      <w:pPr>
        <w:tabs>
          <w:tab w:val="num" w:pos="2160"/>
        </w:tabs>
        <w:ind w:left="2160" w:hanging="360"/>
      </w:pPr>
      <w:rPr>
        <w:rFonts w:ascii="Wingdings" w:hAnsi="Wingdings" w:hint="default"/>
      </w:rPr>
    </w:lvl>
    <w:lvl w:ilvl="3" w:tplc="C81A1FD8" w:tentative="1">
      <w:start w:val="1"/>
      <w:numFmt w:val="bullet"/>
      <w:lvlText w:val=""/>
      <w:lvlJc w:val="left"/>
      <w:pPr>
        <w:tabs>
          <w:tab w:val="num" w:pos="2880"/>
        </w:tabs>
        <w:ind w:left="2880" w:hanging="360"/>
      </w:pPr>
      <w:rPr>
        <w:rFonts w:ascii="Wingdings" w:hAnsi="Wingdings" w:hint="default"/>
      </w:rPr>
    </w:lvl>
    <w:lvl w:ilvl="4" w:tplc="00BC8152" w:tentative="1">
      <w:start w:val="1"/>
      <w:numFmt w:val="bullet"/>
      <w:lvlText w:val=""/>
      <w:lvlJc w:val="left"/>
      <w:pPr>
        <w:tabs>
          <w:tab w:val="num" w:pos="3600"/>
        </w:tabs>
        <w:ind w:left="3600" w:hanging="360"/>
      </w:pPr>
      <w:rPr>
        <w:rFonts w:ascii="Wingdings" w:hAnsi="Wingdings" w:hint="default"/>
      </w:rPr>
    </w:lvl>
    <w:lvl w:ilvl="5" w:tplc="C820FD0A" w:tentative="1">
      <w:start w:val="1"/>
      <w:numFmt w:val="bullet"/>
      <w:lvlText w:val=""/>
      <w:lvlJc w:val="left"/>
      <w:pPr>
        <w:tabs>
          <w:tab w:val="num" w:pos="4320"/>
        </w:tabs>
        <w:ind w:left="4320" w:hanging="360"/>
      </w:pPr>
      <w:rPr>
        <w:rFonts w:ascii="Wingdings" w:hAnsi="Wingdings" w:hint="default"/>
      </w:rPr>
    </w:lvl>
    <w:lvl w:ilvl="6" w:tplc="012C522A" w:tentative="1">
      <w:start w:val="1"/>
      <w:numFmt w:val="bullet"/>
      <w:lvlText w:val=""/>
      <w:lvlJc w:val="left"/>
      <w:pPr>
        <w:tabs>
          <w:tab w:val="num" w:pos="5040"/>
        </w:tabs>
        <w:ind w:left="5040" w:hanging="360"/>
      </w:pPr>
      <w:rPr>
        <w:rFonts w:ascii="Wingdings" w:hAnsi="Wingdings" w:hint="default"/>
      </w:rPr>
    </w:lvl>
    <w:lvl w:ilvl="7" w:tplc="6D5858CE" w:tentative="1">
      <w:start w:val="1"/>
      <w:numFmt w:val="bullet"/>
      <w:lvlText w:val=""/>
      <w:lvlJc w:val="left"/>
      <w:pPr>
        <w:tabs>
          <w:tab w:val="num" w:pos="5760"/>
        </w:tabs>
        <w:ind w:left="5760" w:hanging="360"/>
      </w:pPr>
      <w:rPr>
        <w:rFonts w:ascii="Wingdings" w:hAnsi="Wingdings" w:hint="default"/>
      </w:rPr>
    </w:lvl>
    <w:lvl w:ilvl="8" w:tplc="54A0034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333FF1"/>
    <w:multiLevelType w:val="hybridMultilevel"/>
    <w:tmpl w:val="97CA84AA"/>
    <w:lvl w:ilvl="0" w:tplc="D16A6D88">
      <w:start w:val="1"/>
      <w:numFmt w:val="bullet"/>
      <w:lvlText w:val=""/>
      <w:lvlJc w:val="left"/>
      <w:pPr>
        <w:tabs>
          <w:tab w:val="num" w:pos="720"/>
        </w:tabs>
        <w:ind w:left="720" w:hanging="360"/>
      </w:pPr>
      <w:rPr>
        <w:rFonts w:ascii="Wingdings" w:hAnsi="Wingdings" w:hint="default"/>
      </w:rPr>
    </w:lvl>
    <w:lvl w:ilvl="1" w:tplc="901E5D04" w:tentative="1">
      <w:start w:val="1"/>
      <w:numFmt w:val="bullet"/>
      <w:lvlText w:val=""/>
      <w:lvlJc w:val="left"/>
      <w:pPr>
        <w:tabs>
          <w:tab w:val="num" w:pos="1440"/>
        </w:tabs>
        <w:ind w:left="1440" w:hanging="360"/>
      </w:pPr>
      <w:rPr>
        <w:rFonts w:ascii="Wingdings" w:hAnsi="Wingdings" w:hint="default"/>
      </w:rPr>
    </w:lvl>
    <w:lvl w:ilvl="2" w:tplc="DDC20DB0" w:tentative="1">
      <w:start w:val="1"/>
      <w:numFmt w:val="bullet"/>
      <w:lvlText w:val=""/>
      <w:lvlJc w:val="left"/>
      <w:pPr>
        <w:tabs>
          <w:tab w:val="num" w:pos="2160"/>
        </w:tabs>
        <w:ind w:left="2160" w:hanging="360"/>
      </w:pPr>
      <w:rPr>
        <w:rFonts w:ascii="Wingdings" w:hAnsi="Wingdings" w:hint="default"/>
      </w:rPr>
    </w:lvl>
    <w:lvl w:ilvl="3" w:tplc="8514B534" w:tentative="1">
      <w:start w:val="1"/>
      <w:numFmt w:val="bullet"/>
      <w:lvlText w:val=""/>
      <w:lvlJc w:val="left"/>
      <w:pPr>
        <w:tabs>
          <w:tab w:val="num" w:pos="2880"/>
        </w:tabs>
        <w:ind w:left="2880" w:hanging="360"/>
      </w:pPr>
      <w:rPr>
        <w:rFonts w:ascii="Wingdings" w:hAnsi="Wingdings" w:hint="default"/>
      </w:rPr>
    </w:lvl>
    <w:lvl w:ilvl="4" w:tplc="298681A0" w:tentative="1">
      <w:start w:val="1"/>
      <w:numFmt w:val="bullet"/>
      <w:lvlText w:val=""/>
      <w:lvlJc w:val="left"/>
      <w:pPr>
        <w:tabs>
          <w:tab w:val="num" w:pos="3600"/>
        </w:tabs>
        <w:ind w:left="3600" w:hanging="360"/>
      </w:pPr>
      <w:rPr>
        <w:rFonts w:ascii="Wingdings" w:hAnsi="Wingdings" w:hint="default"/>
      </w:rPr>
    </w:lvl>
    <w:lvl w:ilvl="5" w:tplc="640CA3C6" w:tentative="1">
      <w:start w:val="1"/>
      <w:numFmt w:val="bullet"/>
      <w:lvlText w:val=""/>
      <w:lvlJc w:val="left"/>
      <w:pPr>
        <w:tabs>
          <w:tab w:val="num" w:pos="4320"/>
        </w:tabs>
        <w:ind w:left="4320" w:hanging="360"/>
      </w:pPr>
      <w:rPr>
        <w:rFonts w:ascii="Wingdings" w:hAnsi="Wingdings" w:hint="default"/>
      </w:rPr>
    </w:lvl>
    <w:lvl w:ilvl="6" w:tplc="5D202B1C" w:tentative="1">
      <w:start w:val="1"/>
      <w:numFmt w:val="bullet"/>
      <w:lvlText w:val=""/>
      <w:lvlJc w:val="left"/>
      <w:pPr>
        <w:tabs>
          <w:tab w:val="num" w:pos="5040"/>
        </w:tabs>
        <w:ind w:left="5040" w:hanging="360"/>
      </w:pPr>
      <w:rPr>
        <w:rFonts w:ascii="Wingdings" w:hAnsi="Wingdings" w:hint="default"/>
      </w:rPr>
    </w:lvl>
    <w:lvl w:ilvl="7" w:tplc="2774F5D8" w:tentative="1">
      <w:start w:val="1"/>
      <w:numFmt w:val="bullet"/>
      <w:lvlText w:val=""/>
      <w:lvlJc w:val="left"/>
      <w:pPr>
        <w:tabs>
          <w:tab w:val="num" w:pos="5760"/>
        </w:tabs>
        <w:ind w:left="5760" w:hanging="360"/>
      </w:pPr>
      <w:rPr>
        <w:rFonts w:ascii="Wingdings" w:hAnsi="Wingdings" w:hint="default"/>
      </w:rPr>
    </w:lvl>
    <w:lvl w:ilvl="8" w:tplc="104C9FD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5C419B"/>
    <w:multiLevelType w:val="hybridMultilevel"/>
    <w:tmpl w:val="31D07A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8"/>
  </w:num>
  <w:num w:numId="3">
    <w:abstractNumId w:val="5"/>
  </w:num>
  <w:num w:numId="4">
    <w:abstractNumId w:val="2"/>
  </w:num>
  <w:num w:numId="5">
    <w:abstractNumId w:val="7"/>
  </w:num>
  <w:num w:numId="6">
    <w:abstractNumId w:val="12"/>
  </w:num>
  <w:num w:numId="7">
    <w:abstractNumId w:val="16"/>
  </w:num>
  <w:num w:numId="8">
    <w:abstractNumId w:val="6"/>
  </w:num>
  <w:num w:numId="9">
    <w:abstractNumId w:val="13"/>
  </w:num>
  <w:num w:numId="10">
    <w:abstractNumId w:val="4"/>
  </w:num>
  <w:num w:numId="11">
    <w:abstractNumId w:val="18"/>
  </w:num>
  <w:num w:numId="12">
    <w:abstractNumId w:val="17"/>
  </w:num>
  <w:num w:numId="13">
    <w:abstractNumId w:val="20"/>
  </w:num>
  <w:num w:numId="14">
    <w:abstractNumId w:val="0"/>
  </w:num>
  <w:num w:numId="15">
    <w:abstractNumId w:val="9"/>
  </w:num>
  <w:num w:numId="16">
    <w:abstractNumId w:val="15"/>
  </w:num>
  <w:num w:numId="17">
    <w:abstractNumId w:val="3"/>
  </w:num>
  <w:num w:numId="18">
    <w:abstractNumId w:val="11"/>
  </w:num>
  <w:num w:numId="19">
    <w:abstractNumId w:val="10"/>
  </w:num>
  <w:num w:numId="20">
    <w:abstractNumId w:val="21"/>
  </w:num>
  <w:num w:numId="21">
    <w:abstractNumId w:val="19"/>
  </w:num>
  <w:num w:numId="22">
    <w:abstractNumId w:val="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fr-B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1B58"/>
    <w:rsid w:val="00007704"/>
    <w:rsid w:val="000126ED"/>
    <w:rsid w:val="0001407D"/>
    <w:rsid w:val="00015CAD"/>
    <w:rsid w:val="00025F52"/>
    <w:rsid w:val="00025FEC"/>
    <w:rsid w:val="00034FCE"/>
    <w:rsid w:val="00037860"/>
    <w:rsid w:val="00052139"/>
    <w:rsid w:val="0005336D"/>
    <w:rsid w:val="00086620"/>
    <w:rsid w:val="00090ED4"/>
    <w:rsid w:val="00093437"/>
    <w:rsid w:val="00097C0E"/>
    <w:rsid w:val="000A2C8C"/>
    <w:rsid w:val="000A2F07"/>
    <w:rsid w:val="000A5EEB"/>
    <w:rsid w:val="000A7F9D"/>
    <w:rsid w:val="000B6CA7"/>
    <w:rsid w:val="000C01EA"/>
    <w:rsid w:val="000C145A"/>
    <w:rsid w:val="000C5AF8"/>
    <w:rsid w:val="000D272B"/>
    <w:rsid w:val="000D3104"/>
    <w:rsid w:val="000D4182"/>
    <w:rsid w:val="000E09B4"/>
    <w:rsid w:val="000E683E"/>
    <w:rsid w:val="000F1D43"/>
    <w:rsid w:val="000F73F5"/>
    <w:rsid w:val="00110A2B"/>
    <w:rsid w:val="00112A26"/>
    <w:rsid w:val="00114A0F"/>
    <w:rsid w:val="00116A70"/>
    <w:rsid w:val="00116ED8"/>
    <w:rsid w:val="0012288D"/>
    <w:rsid w:val="0012502D"/>
    <w:rsid w:val="00125312"/>
    <w:rsid w:val="001322C7"/>
    <w:rsid w:val="001339A8"/>
    <w:rsid w:val="00140299"/>
    <w:rsid w:val="00143BEE"/>
    <w:rsid w:val="00145DCA"/>
    <w:rsid w:val="00150DC5"/>
    <w:rsid w:val="0015120C"/>
    <w:rsid w:val="0015210E"/>
    <w:rsid w:val="00152C7D"/>
    <w:rsid w:val="00153A8A"/>
    <w:rsid w:val="00157D16"/>
    <w:rsid w:val="00165550"/>
    <w:rsid w:val="00166293"/>
    <w:rsid w:val="0016725D"/>
    <w:rsid w:val="0017721C"/>
    <w:rsid w:val="00185E4D"/>
    <w:rsid w:val="00187C5D"/>
    <w:rsid w:val="00191481"/>
    <w:rsid w:val="00191DE6"/>
    <w:rsid w:val="00196D20"/>
    <w:rsid w:val="001A10D3"/>
    <w:rsid w:val="001A3003"/>
    <w:rsid w:val="001B0C8E"/>
    <w:rsid w:val="001B277E"/>
    <w:rsid w:val="001B79C6"/>
    <w:rsid w:val="001E303E"/>
    <w:rsid w:val="00215EBD"/>
    <w:rsid w:val="00221FFB"/>
    <w:rsid w:val="00233A9D"/>
    <w:rsid w:val="00241675"/>
    <w:rsid w:val="00245420"/>
    <w:rsid w:val="00245548"/>
    <w:rsid w:val="002564C2"/>
    <w:rsid w:val="0025795F"/>
    <w:rsid w:val="002709A2"/>
    <w:rsid w:val="002820FD"/>
    <w:rsid w:val="0028254E"/>
    <w:rsid w:val="0029725C"/>
    <w:rsid w:val="002A02E4"/>
    <w:rsid w:val="002A0B69"/>
    <w:rsid w:val="002A1F52"/>
    <w:rsid w:val="002A2D02"/>
    <w:rsid w:val="002A742A"/>
    <w:rsid w:val="002C7508"/>
    <w:rsid w:val="002D0EB9"/>
    <w:rsid w:val="002E3862"/>
    <w:rsid w:val="002F3FCC"/>
    <w:rsid w:val="002F4AB3"/>
    <w:rsid w:val="00316105"/>
    <w:rsid w:val="00316EC5"/>
    <w:rsid w:val="00317D7A"/>
    <w:rsid w:val="0032176F"/>
    <w:rsid w:val="00334B6C"/>
    <w:rsid w:val="0033523D"/>
    <w:rsid w:val="003374A4"/>
    <w:rsid w:val="003449D4"/>
    <w:rsid w:val="003460B7"/>
    <w:rsid w:val="00352B2A"/>
    <w:rsid w:val="0036615A"/>
    <w:rsid w:val="00374B54"/>
    <w:rsid w:val="003757E2"/>
    <w:rsid w:val="003770AB"/>
    <w:rsid w:val="0038315F"/>
    <w:rsid w:val="00384459"/>
    <w:rsid w:val="003851EC"/>
    <w:rsid w:val="00395313"/>
    <w:rsid w:val="003963FA"/>
    <w:rsid w:val="003A2D83"/>
    <w:rsid w:val="003A3012"/>
    <w:rsid w:val="003B36A5"/>
    <w:rsid w:val="003B5F58"/>
    <w:rsid w:val="003C58AB"/>
    <w:rsid w:val="003E0158"/>
    <w:rsid w:val="003E1F52"/>
    <w:rsid w:val="003E431A"/>
    <w:rsid w:val="003F0EF0"/>
    <w:rsid w:val="00413893"/>
    <w:rsid w:val="00415FC5"/>
    <w:rsid w:val="00416693"/>
    <w:rsid w:val="00417105"/>
    <w:rsid w:val="00424265"/>
    <w:rsid w:val="00426834"/>
    <w:rsid w:val="004277DC"/>
    <w:rsid w:val="00431707"/>
    <w:rsid w:val="00437434"/>
    <w:rsid w:val="00437528"/>
    <w:rsid w:val="00440FE8"/>
    <w:rsid w:val="004510B9"/>
    <w:rsid w:val="0045209D"/>
    <w:rsid w:val="0046155F"/>
    <w:rsid w:val="00463AFC"/>
    <w:rsid w:val="00463EB3"/>
    <w:rsid w:val="004679A2"/>
    <w:rsid w:val="00475C96"/>
    <w:rsid w:val="00475C9A"/>
    <w:rsid w:val="004811D0"/>
    <w:rsid w:val="00483E27"/>
    <w:rsid w:val="0048594A"/>
    <w:rsid w:val="00485C17"/>
    <w:rsid w:val="004904D5"/>
    <w:rsid w:val="00496412"/>
    <w:rsid w:val="004A14AE"/>
    <w:rsid w:val="004A7C56"/>
    <w:rsid w:val="004B3E7F"/>
    <w:rsid w:val="004B5576"/>
    <w:rsid w:val="004C2660"/>
    <w:rsid w:val="004C27AE"/>
    <w:rsid w:val="004E2289"/>
    <w:rsid w:val="004F68D4"/>
    <w:rsid w:val="005049D7"/>
    <w:rsid w:val="00504C7A"/>
    <w:rsid w:val="005102DB"/>
    <w:rsid w:val="005149AB"/>
    <w:rsid w:val="005241CF"/>
    <w:rsid w:val="00530ACA"/>
    <w:rsid w:val="00531864"/>
    <w:rsid w:val="0053789B"/>
    <w:rsid w:val="005526D3"/>
    <w:rsid w:val="005543DA"/>
    <w:rsid w:val="00583204"/>
    <w:rsid w:val="00590202"/>
    <w:rsid w:val="00597095"/>
    <w:rsid w:val="005A042A"/>
    <w:rsid w:val="005B1671"/>
    <w:rsid w:val="005C0577"/>
    <w:rsid w:val="005C13AB"/>
    <w:rsid w:val="005C765C"/>
    <w:rsid w:val="005D0C4A"/>
    <w:rsid w:val="005D1661"/>
    <w:rsid w:val="005D2549"/>
    <w:rsid w:val="005F0A7B"/>
    <w:rsid w:val="005F0B04"/>
    <w:rsid w:val="005F237E"/>
    <w:rsid w:val="005F35FB"/>
    <w:rsid w:val="005F5426"/>
    <w:rsid w:val="00602E81"/>
    <w:rsid w:val="00605771"/>
    <w:rsid w:val="00613289"/>
    <w:rsid w:val="00614AAB"/>
    <w:rsid w:val="00623025"/>
    <w:rsid w:val="00623252"/>
    <w:rsid w:val="006257D6"/>
    <w:rsid w:val="00630461"/>
    <w:rsid w:val="00632023"/>
    <w:rsid w:val="006359E9"/>
    <w:rsid w:val="0064240F"/>
    <w:rsid w:val="00644AB3"/>
    <w:rsid w:val="00650A63"/>
    <w:rsid w:val="00664F43"/>
    <w:rsid w:val="00665104"/>
    <w:rsid w:val="006654C7"/>
    <w:rsid w:val="006662D3"/>
    <w:rsid w:val="0067104C"/>
    <w:rsid w:val="006763CE"/>
    <w:rsid w:val="0067654F"/>
    <w:rsid w:val="00677139"/>
    <w:rsid w:val="00683CC0"/>
    <w:rsid w:val="00690944"/>
    <w:rsid w:val="00690B8E"/>
    <w:rsid w:val="00694D1B"/>
    <w:rsid w:val="006A3712"/>
    <w:rsid w:val="006B11D5"/>
    <w:rsid w:val="006D50A7"/>
    <w:rsid w:val="006D57FA"/>
    <w:rsid w:val="006D785B"/>
    <w:rsid w:val="006D7EA1"/>
    <w:rsid w:val="006E6F49"/>
    <w:rsid w:val="006F2923"/>
    <w:rsid w:val="006F4B1C"/>
    <w:rsid w:val="006F5246"/>
    <w:rsid w:val="006F7218"/>
    <w:rsid w:val="00700704"/>
    <w:rsid w:val="0070183F"/>
    <w:rsid w:val="007163AB"/>
    <w:rsid w:val="00720040"/>
    <w:rsid w:val="00730448"/>
    <w:rsid w:val="00732F46"/>
    <w:rsid w:val="007337C3"/>
    <w:rsid w:val="00735A9A"/>
    <w:rsid w:val="00754903"/>
    <w:rsid w:val="0075517A"/>
    <w:rsid w:val="00756150"/>
    <w:rsid w:val="00761D54"/>
    <w:rsid w:val="00762934"/>
    <w:rsid w:val="007644A5"/>
    <w:rsid w:val="007675A3"/>
    <w:rsid w:val="00781D6A"/>
    <w:rsid w:val="007862BF"/>
    <w:rsid w:val="00792899"/>
    <w:rsid w:val="00795F16"/>
    <w:rsid w:val="007A75D0"/>
    <w:rsid w:val="007B4FEE"/>
    <w:rsid w:val="007B626B"/>
    <w:rsid w:val="007C0957"/>
    <w:rsid w:val="007C0AE8"/>
    <w:rsid w:val="007C1AF5"/>
    <w:rsid w:val="007C29EC"/>
    <w:rsid w:val="007C5962"/>
    <w:rsid w:val="007E71C5"/>
    <w:rsid w:val="007F45D7"/>
    <w:rsid w:val="008046AF"/>
    <w:rsid w:val="0080713B"/>
    <w:rsid w:val="00820118"/>
    <w:rsid w:val="00820A60"/>
    <w:rsid w:val="00821858"/>
    <w:rsid w:val="00823949"/>
    <w:rsid w:val="00831AB8"/>
    <w:rsid w:val="0083466D"/>
    <w:rsid w:val="00840331"/>
    <w:rsid w:val="0084292C"/>
    <w:rsid w:val="0085070F"/>
    <w:rsid w:val="00856E8D"/>
    <w:rsid w:val="0087258C"/>
    <w:rsid w:val="00872EF8"/>
    <w:rsid w:val="0087667B"/>
    <w:rsid w:val="00886C8B"/>
    <w:rsid w:val="008925C3"/>
    <w:rsid w:val="008933FA"/>
    <w:rsid w:val="008A0974"/>
    <w:rsid w:val="008A35BD"/>
    <w:rsid w:val="008A4346"/>
    <w:rsid w:val="008B710F"/>
    <w:rsid w:val="008C2BB6"/>
    <w:rsid w:val="008C4EB5"/>
    <w:rsid w:val="008C569D"/>
    <w:rsid w:val="008D5119"/>
    <w:rsid w:val="008F4336"/>
    <w:rsid w:val="008F790A"/>
    <w:rsid w:val="0091477E"/>
    <w:rsid w:val="00921737"/>
    <w:rsid w:val="00926C73"/>
    <w:rsid w:val="00931DFC"/>
    <w:rsid w:val="0094610D"/>
    <w:rsid w:val="00955575"/>
    <w:rsid w:val="00961672"/>
    <w:rsid w:val="00966877"/>
    <w:rsid w:val="00970677"/>
    <w:rsid w:val="0097284C"/>
    <w:rsid w:val="00973194"/>
    <w:rsid w:val="00986284"/>
    <w:rsid w:val="00991D09"/>
    <w:rsid w:val="00995867"/>
    <w:rsid w:val="009A372D"/>
    <w:rsid w:val="009A3D4E"/>
    <w:rsid w:val="009A6546"/>
    <w:rsid w:val="009A79E5"/>
    <w:rsid w:val="009B3964"/>
    <w:rsid w:val="009B566E"/>
    <w:rsid w:val="009C1CA7"/>
    <w:rsid w:val="009C7957"/>
    <w:rsid w:val="009D48A7"/>
    <w:rsid w:val="009D48B8"/>
    <w:rsid w:val="009D61C7"/>
    <w:rsid w:val="009E56E8"/>
    <w:rsid w:val="00A02980"/>
    <w:rsid w:val="00A15DB3"/>
    <w:rsid w:val="00A24640"/>
    <w:rsid w:val="00A24A33"/>
    <w:rsid w:val="00A3100C"/>
    <w:rsid w:val="00A34173"/>
    <w:rsid w:val="00A369EB"/>
    <w:rsid w:val="00A420C2"/>
    <w:rsid w:val="00A455BE"/>
    <w:rsid w:val="00A51572"/>
    <w:rsid w:val="00A51D0A"/>
    <w:rsid w:val="00A56C02"/>
    <w:rsid w:val="00A60F38"/>
    <w:rsid w:val="00A71687"/>
    <w:rsid w:val="00A76955"/>
    <w:rsid w:val="00A77F3A"/>
    <w:rsid w:val="00A91B58"/>
    <w:rsid w:val="00A95524"/>
    <w:rsid w:val="00A95ED8"/>
    <w:rsid w:val="00AA0955"/>
    <w:rsid w:val="00AC5018"/>
    <w:rsid w:val="00AD1A8D"/>
    <w:rsid w:val="00AD1C30"/>
    <w:rsid w:val="00AE766B"/>
    <w:rsid w:val="00AE7BAE"/>
    <w:rsid w:val="00AF3593"/>
    <w:rsid w:val="00AF4C30"/>
    <w:rsid w:val="00AF7861"/>
    <w:rsid w:val="00B0137F"/>
    <w:rsid w:val="00B128B2"/>
    <w:rsid w:val="00B234D1"/>
    <w:rsid w:val="00B30C84"/>
    <w:rsid w:val="00B34B49"/>
    <w:rsid w:val="00B46F01"/>
    <w:rsid w:val="00B675F3"/>
    <w:rsid w:val="00B70191"/>
    <w:rsid w:val="00B81735"/>
    <w:rsid w:val="00B82325"/>
    <w:rsid w:val="00BA170D"/>
    <w:rsid w:val="00BA2576"/>
    <w:rsid w:val="00BC0204"/>
    <w:rsid w:val="00BC07BB"/>
    <w:rsid w:val="00BC5EBE"/>
    <w:rsid w:val="00BC65BE"/>
    <w:rsid w:val="00BD4C25"/>
    <w:rsid w:val="00BD5FB4"/>
    <w:rsid w:val="00BD7202"/>
    <w:rsid w:val="00BD722A"/>
    <w:rsid w:val="00BE26CB"/>
    <w:rsid w:val="00BF289A"/>
    <w:rsid w:val="00BF3223"/>
    <w:rsid w:val="00BF6EAE"/>
    <w:rsid w:val="00BF7572"/>
    <w:rsid w:val="00C06DB8"/>
    <w:rsid w:val="00C17E75"/>
    <w:rsid w:val="00C205BE"/>
    <w:rsid w:val="00C21459"/>
    <w:rsid w:val="00C25689"/>
    <w:rsid w:val="00C33623"/>
    <w:rsid w:val="00C355AC"/>
    <w:rsid w:val="00C55421"/>
    <w:rsid w:val="00C86C0B"/>
    <w:rsid w:val="00C86E47"/>
    <w:rsid w:val="00C87184"/>
    <w:rsid w:val="00CA5FF5"/>
    <w:rsid w:val="00CB30BF"/>
    <w:rsid w:val="00CC45B9"/>
    <w:rsid w:val="00CC7DBD"/>
    <w:rsid w:val="00CD4A24"/>
    <w:rsid w:val="00CD7979"/>
    <w:rsid w:val="00CE3EC5"/>
    <w:rsid w:val="00CF12F8"/>
    <w:rsid w:val="00CF3CEC"/>
    <w:rsid w:val="00D00F12"/>
    <w:rsid w:val="00D03C60"/>
    <w:rsid w:val="00D10486"/>
    <w:rsid w:val="00D10F44"/>
    <w:rsid w:val="00D162E7"/>
    <w:rsid w:val="00D1673D"/>
    <w:rsid w:val="00D214D0"/>
    <w:rsid w:val="00D21682"/>
    <w:rsid w:val="00D247B6"/>
    <w:rsid w:val="00D25473"/>
    <w:rsid w:val="00D33CA5"/>
    <w:rsid w:val="00D378A1"/>
    <w:rsid w:val="00D4049F"/>
    <w:rsid w:val="00D405A3"/>
    <w:rsid w:val="00D4123E"/>
    <w:rsid w:val="00D46FFD"/>
    <w:rsid w:val="00D4701C"/>
    <w:rsid w:val="00D54130"/>
    <w:rsid w:val="00D57F12"/>
    <w:rsid w:val="00D60866"/>
    <w:rsid w:val="00D64F88"/>
    <w:rsid w:val="00D6746D"/>
    <w:rsid w:val="00D779F2"/>
    <w:rsid w:val="00D8701F"/>
    <w:rsid w:val="00D90394"/>
    <w:rsid w:val="00D93B92"/>
    <w:rsid w:val="00D97957"/>
    <w:rsid w:val="00DA0DF5"/>
    <w:rsid w:val="00DA3A74"/>
    <w:rsid w:val="00DA47D2"/>
    <w:rsid w:val="00DA73EB"/>
    <w:rsid w:val="00DB4F51"/>
    <w:rsid w:val="00DC038C"/>
    <w:rsid w:val="00DC07D1"/>
    <w:rsid w:val="00DD0900"/>
    <w:rsid w:val="00DD13A9"/>
    <w:rsid w:val="00DD203E"/>
    <w:rsid w:val="00DD5256"/>
    <w:rsid w:val="00DE0913"/>
    <w:rsid w:val="00DF0C1A"/>
    <w:rsid w:val="00DF25B5"/>
    <w:rsid w:val="00DF2E87"/>
    <w:rsid w:val="00DF52E3"/>
    <w:rsid w:val="00DF7724"/>
    <w:rsid w:val="00DF7B82"/>
    <w:rsid w:val="00E021EB"/>
    <w:rsid w:val="00E04745"/>
    <w:rsid w:val="00E06858"/>
    <w:rsid w:val="00E11E4B"/>
    <w:rsid w:val="00E17534"/>
    <w:rsid w:val="00E22CD7"/>
    <w:rsid w:val="00E376BD"/>
    <w:rsid w:val="00E44333"/>
    <w:rsid w:val="00E5157A"/>
    <w:rsid w:val="00E51777"/>
    <w:rsid w:val="00E60255"/>
    <w:rsid w:val="00E64F0A"/>
    <w:rsid w:val="00E659CD"/>
    <w:rsid w:val="00E66948"/>
    <w:rsid w:val="00E755F2"/>
    <w:rsid w:val="00E761AB"/>
    <w:rsid w:val="00E82758"/>
    <w:rsid w:val="00E87232"/>
    <w:rsid w:val="00E879CC"/>
    <w:rsid w:val="00E910E1"/>
    <w:rsid w:val="00E959E9"/>
    <w:rsid w:val="00EA2562"/>
    <w:rsid w:val="00EA6DAA"/>
    <w:rsid w:val="00EA7A77"/>
    <w:rsid w:val="00EC2F2E"/>
    <w:rsid w:val="00ED5A9B"/>
    <w:rsid w:val="00ED61E9"/>
    <w:rsid w:val="00ED62D2"/>
    <w:rsid w:val="00ED6E8A"/>
    <w:rsid w:val="00ED7733"/>
    <w:rsid w:val="00EE173A"/>
    <w:rsid w:val="00EE3AB3"/>
    <w:rsid w:val="00EE44EB"/>
    <w:rsid w:val="00EE4B2D"/>
    <w:rsid w:val="00EF5DE9"/>
    <w:rsid w:val="00EF6FA4"/>
    <w:rsid w:val="00F0128E"/>
    <w:rsid w:val="00F04200"/>
    <w:rsid w:val="00F04544"/>
    <w:rsid w:val="00F13FC8"/>
    <w:rsid w:val="00F23AAF"/>
    <w:rsid w:val="00F268EA"/>
    <w:rsid w:val="00F36219"/>
    <w:rsid w:val="00F36315"/>
    <w:rsid w:val="00F4757E"/>
    <w:rsid w:val="00F50380"/>
    <w:rsid w:val="00F50AF9"/>
    <w:rsid w:val="00F51B94"/>
    <w:rsid w:val="00F56F0E"/>
    <w:rsid w:val="00F63AE4"/>
    <w:rsid w:val="00F67475"/>
    <w:rsid w:val="00F821AA"/>
    <w:rsid w:val="00F8635C"/>
    <w:rsid w:val="00FA1AFA"/>
    <w:rsid w:val="00FB6210"/>
    <w:rsid w:val="00FC3E31"/>
    <w:rsid w:val="00FC54DD"/>
    <w:rsid w:val="00FC681A"/>
    <w:rsid w:val="00FD204E"/>
    <w:rsid w:val="00FD4530"/>
    <w:rsid w:val="00FD54BD"/>
    <w:rsid w:val="00FD55A4"/>
    <w:rsid w:val="00FF231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4"/>
    <o:shapelayout v:ext="edit">
      <o:idmap v:ext="edit" data="1"/>
    </o:shapelayout>
  </w:shapeDefaults>
  <w:decimalSymbol w:val=","/>
  <w:listSeparator w:val=";"/>
  <w15:docId w15:val="{990830EE-C850-4546-8740-08FA4ABCA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sz w:val="22"/>
        <w:szCs w:val="22"/>
        <w:lang w:val="fr-BE" w:eastAsia="fr-B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09D"/>
    <w:pPr>
      <w:shd w:val="clear" w:color="auto" w:fill="FFFFFF"/>
      <w:spacing w:line="300" w:lineRule="atLeast"/>
      <w:jc w:val="both"/>
    </w:pPr>
    <w:rPr>
      <w:rFonts w:ascii="Arial" w:hAnsi="Arial" w:cs="Arial"/>
      <w:sz w:val="21"/>
      <w:szCs w:val="21"/>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text9px">
    <w:name w:val="blacktext9px"/>
    <w:basedOn w:val="Normal"/>
    <w:uiPriority w:val="99"/>
    <w:rsid w:val="0064240F"/>
    <w:pPr>
      <w:spacing w:before="100" w:beforeAutospacing="1" w:after="100" w:afterAutospacing="1"/>
    </w:pPr>
    <w:rPr>
      <w:rFonts w:ascii="Verdana" w:hAnsi="Verdana"/>
      <w:color w:val="000000"/>
      <w:sz w:val="14"/>
      <w:szCs w:val="14"/>
    </w:rPr>
  </w:style>
  <w:style w:type="paragraph" w:styleId="Title">
    <w:name w:val="Title"/>
    <w:basedOn w:val="Normal"/>
    <w:link w:val="TitleChar"/>
    <w:uiPriority w:val="99"/>
    <w:qFormat/>
    <w:rsid w:val="0064240F"/>
    <w:pPr>
      <w:jc w:val="center"/>
    </w:pPr>
    <w:rPr>
      <w:b/>
    </w:rPr>
  </w:style>
  <w:style w:type="character" w:customStyle="1" w:styleId="TitleChar">
    <w:name w:val="Title Char"/>
    <w:basedOn w:val="DefaultParagraphFont"/>
    <w:link w:val="Title"/>
    <w:uiPriority w:val="10"/>
    <w:rsid w:val="00D93772"/>
    <w:rPr>
      <w:rFonts w:asciiTheme="majorHAnsi" w:eastAsiaTheme="majorEastAsia" w:hAnsiTheme="majorHAnsi" w:cstheme="majorBidi"/>
      <w:b/>
      <w:bCs/>
      <w:kern w:val="28"/>
      <w:sz w:val="32"/>
      <w:szCs w:val="32"/>
      <w:shd w:val="clear" w:color="auto" w:fill="FFFFFF"/>
      <w:lang w:val="en-GB" w:eastAsia="en-US"/>
    </w:rPr>
  </w:style>
  <w:style w:type="paragraph" w:customStyle="1" w:styleId="plattetekst">
    <w:name w:val="platte tekst"/>
    <w:basedOn w:val="Normal"/>
    <w:uiPriority w:val="99"/>
    <w:rsid w:val="004A14AE"/>
    <w:pPr>
      <w:spacing w:line="295" w:lineRule="auto"/>
    </w:pPr>
    <w:rPr>
      <w:sz w:val="20"/>
      <w:szCs w:val="20"/>
      <w:lang w:val="nl-NL" w:eastAsia="nl-NL"/>
    </w:rPr>
  </w:style>
  <w:style w:type="paragraph" w:styleId="Header">
    <w:name w:val="header"/>
    <w:basedOn w:val="Normal"/>
    <w:link w:val="HeaderChar"/>
    <w:uiPriority w:val="99"/>
    <w:rsid w:val="00AE766B"/>
    <w:pPr>
      <w:tabs>
        <w:tab w:val="center" w:pos="4320"/>
        <w:tab w:val="right" w:pos="8640"/>
      </w:tabs>
    </w:pPr>
  </w:style>
  <w:style w:type="character" w:customStyle="1" w:styleId="HeaderChar">
    <w:name w:val="Header Char"/>
    <w:basedOn w:val="DefaultParagraphFont"/>
    <w:link w:val="Header"/>
    <w:uiPriority w:val="99"/>
    <w:semiHidden/>
    <w:rsid w:val="00D93772"/>
    <w:rPr>
      <w:rFonts w:ascii="Arial" w:hAnsi="Arial" w:cs="Arial"/>
      <w:sz w:val="21"/>
      <w:szCs w:val="21"/>
      <w:shd w:val="clear" w:color="auto" w:fill="FFFFFF"/>
      <w:lang w:val="en-GB" w:eastAsia="en-US"/>
    </w:rPr>
  </w:style>
  <w:style w:type="paragraph" w:styleId="Footer">
    <w:name w:val="footer"/>
    <w:basedOn w:val="Normal"/>
    <w:link w:val="FooterChar"/>
    <w:uiPriority w:val="99"/>
    <w:rsid w:val="00AE766B"/>
    <w:pPr>
      <w:tabs>
        <w:tab w:val="center" w:pos="4320"/>
        <w:tab w:val="right" w:pos="8640"/>
      </w:tabs>
    </w:pPr>
  </w:style>
  <w:style w:type="character" w:customStyle="1" w:styleId="FooterChar">
    <w:name w:val="Footer Char"/>
    <w:basedOn w:val="DefaultParagraphFont"/>
    <w:link w:val="Footer"/>
    <w:uiPriority w:val="99"/>
    <w:semiHidden/>
    <w:rsid w:val="00D93772"/>
    <w:rPr>
      <w:rFonts w:ascii="Arial" w:hAnsi="Arial" w:cs="Arial"/>
      <w:sz w:val="21"/>
      <w:szCs w:val="21"/>
      <w:shd w:val="clear" w:color="auto" w:fill="FFFFFF"/>
      <w:lang w:val="en-GB" w:eastAsia="en-US"/>
    </w:rPr>
  </w:style>
  <w:style w:type="paragraph" w:customStyle="1" w:styleId="NewsRelease">
    <w:name w:val="News_Release"/>
    <w:basedOn w:val="Header"/>
    <w:uiPriority w:val="99"/>
    <w:rsid w:val="00AE766B"/>
    <w:pPr>
      <w:pBdr>
        <w:bottom w:val="single" w:sz="4" w:space="15" w:color="auto"/>
      </w:pBdr>
      <w:tabs>
        <w:tab w:val="clear" w:pos="4320"/>
        <w:tab w:val="clear" w:pos="8640"/>
      </w:tabs>
      <w:suppressAutoHyphens/>
      <w:spacing w:before="80"/>
    </w:pPr>
    <w:rPr>
      <w:rFonts w:ascii="Arial Narrow" w:hAnsi="Arial Narrow"/>
      <w:color w:val="FF0000"/>
      <w:sz w:val="28"/>
      <w:lang w:eastAsia="ar-SA"/>
    </w:rPr>
  </w:style>
  <w:style w:type="character" w:styleId="Hyperlink">
    <w:name w:val="Hyperlink"/>
    <w:basedOn w:val="DefaultParagraphFont"/>
    <w:uiPriority w:val="99"/>
    <w:rsid w:val="00761D54"/>
    <w:rPr>
      <w:rFonts w:cs="Times New Roman"/>
      <w:color w:val="0000FF"/>
      <w:u w:val="single"/>
    </w:rPr>
  </w:style>
  <w:style w:type="character" w:styleId="Strong">
    <w:name w:val="Strong"/>
    <w:basedOn w:val="DefaultParagraphFont"/>
    <w:uiPriority w:val="99"/>
    <w:qFormat/>
    <w:rsid w:val="00761D54"/>
    <w:rPr>
      <w:rFonts w:cs="Times New Roman"/>
      <w:b/>
    </w:rPr>
  </w:style>
  <w:style w:type="paragraph" w:customStyle="1" w:styleId="RicohAddress">
    <w:name w:val="Ricoh_Address"/>
    <w:basedOn w:val="Normal"/>
    <w:uiPriority w:val="99"/>
    <w:rsid w:val="00761D54"/>
    <w:pPr>
      <w:suppressAutoHyphens/>
    </w:pPr>
    <w:rPr>
      <w:sz w:val="20"/>
      <w:lang w:val="nl-BE" w:eastAsia="ar-SA"/>
    </w:rPr>
  </w:style>
  <w:style w:type="paragraph" w:customStyle="1" w:styleId="RicohFooter">
    <w:name w:val="Ricoh_Footer"/>
    <w:basedOn w:val="Normal"/>
    <w:uiPriority w:val="99"/>
    <w:rsid w:val="00F821AA"/>
    <w:pPr>
      <w:pBdr>
        <w:top w:val="single" w:sz="2" w:space="6" w:color="000000"/>
      </w:pBdr>
      <w:suppressAutoHyphens/>
      <w:spacing w:line="218" w:lineRule="auto"/>
    </w:pPr>
    <w:rPr>
      <w:rFonts w:ascii="Arial Narrow" w:hAnsi="Arial Narrow"/>
      <w:color w:val="808080"/>
      <w:sz w:val="20"/>
      <w:lang w:eastAsia="ar-SA"/>
    </w:rPr>
  </w:style>
  <w:style w:type="table" w:styleId="TableGrid">
    <w:name w:val="Table Grid"/>
    <w:basedOn w:val="TableNormal"/>
    <w:uiPriority w:val="99"/>
    <w:rsid w:val="00F821AA"/>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A02980"/>
    <w:rPr>
      <w:rFonts w:cs="Times New Roman"/>
      <w:sz w:val="16"/>
    </w:rPr>
  </w:style>
  <w:style w:type="paragraph" w:styleId="CommentText">
    <w:name w:val="annotation text"/>
    <w:basedOn w:val="Normal"/>
    <w:link w:val="CommentTextChar"/>
    <w:uiPriority w:val="99"/>
    <w:rsid w:val="00A02980"/>
    <w:rPr>
      <w:rFonts w:ascii="Times New Roman" w:hAnsi="Times New Roman" w:cs="Times New Roman"/>
      <w:sz w:val="20"/>
      <w:szCs w:val="20"/>
      <w:lang w:val="en-US" w:eastAsia="ja-JP"/>
    </w:rPr>
  </w:style>
  <w:style w:type="character" w:customStyle="1" w:styleId="CommentTextChar">
    <w:name w:val="Comment Text Char"/>
    <w:basedOn w:val="DefaultParagraphFont"/>
    <w:link w:val="CommentText"/>
    <w:uiPriority w:val="99"/>
    <w:locked/>
    <w:rsid w:val="00A02980"/>
    <w:rPr>
      <w:lang w:val="en-US" w:eastAsia="ja-JP"/>
    </w:rPr>
  </w:style>
  <w:style w:type="paragraph" w:styleId="CommentSubject">
    <w:name w:val="annotation subject"/>
    <w:basedOn w:val="CommentText"/>
    <w:next w:val="CommentText"/>
    <w:link w:val="CommentSubjectChar"/>
    <w:uiPriority w:val="99"/>
    <w:rsid w:val="00A02980"/>
    <w:rPr>
      <w:b/>
      <w:bCs/>
    </w:rPr>
  </w:style>
  <w:style w:type="character" w:customStyle="1" w:styleId="CommentSubjectChar">
    <w:name w:val="Comment Subject Char"/>
    <w:basedOn w:val="CommentTextChar"/>
    <w:link w:val="CommentSubject"/>
    <w:uiPriority w:val="99"/>
    <w:locked/>
    <w:rsid w:val="00A02980"/>
    <w:rPr>
      <w:b/>
      <w:lang w:val="en-US" w:eastAsia="ja-JP"/>
    </w:rPr>
  </w:style>
  <w:style w:type="paragraph" w:styleId="BalloonText">
    <w:name w:val="Balloon Text"/>
    <w:basedOn w:val="Normal"/>
    <w:link w:val="BalloonTextChar"/>
    <w:uiPriority w:val="99"/>
    <w:rsid w:val="00A02980"/>
    <w:rPr>
      <w:rFonts w:ascii="Tahoma" w:hAnsi="Tahoma" w:cs="Times New Roman"/>
      <w:sz w:val="16"/>
      <w:szCs w:val="16"/>
      <w:lang w:val="en-US" w:eastAsia="ja-JP"/>
    </w:rPr>
  </w:style>
  <w:style w:type="character" w:customStyle="1" w:styleId="BalloonTextChar">
    <w:name w:val="Balloon Text Char"/>
    <w:basedOn w:val="DefaultParagraphFont"/>
    <w:link w:val="BalloonText"/>
    <w:uiPriority w:val="99"/>
    <w:locked/>
    <w:rsid w:val="00A02980"/>
    <w:rPr>
      <w:rFonts w:ascii="Tahoma" w:hAnsi="Tahoma"/>
      <w:sz w:val="16"/>
      <w:lang w:val="en-US" w:eastAsia="ja-JP"/>
    </w:rPr>
  </w:style>
  <w:style w:type="character" w:customStyle="1" w:styleId="apple-converted-space">
    <w:name w:val="apple-converted-space"/>
    <w:uiPriority w:val="99"/>
    <w:rsid w:val="000B6CA7"/>
  </w:style>
  <w:style w:type="paragraph" w:styleId="NormalWeb">
    <w:name w:val="Normal (Web)"/>
    <w:basedOn w:val="Normal"/>
    <w:uiPriority w:val="99"/>
    <w:rsid w:val="000B6CA7"/>
    <w:pPr>
      <w:spacing w:before="100" w:beforeAutospacing="1" w:after="100" w:afterAutospacing="1"/>
    </w:pPr>
    <w:rPr>
      <w:lang w:eastAsia="en-GB"/>
    </w:rPr>
  </w:style>
  <w:style w:type="character" w:customStyle="1" w:styleId="paragraphtitle">
    <w:name w:val="paragraphtitle"/>
    <w:uiPriority w:val="99"/>
    <w:rsid w:val="000B6CA7"/>
  </w:style>
  <w:style w:type="character" w:styleId="Emphasis">
    <w:name w:val="Emphasis"/>
    <w:basedOn w:val="DefaultParagraphFont"/>
    <w:uiPriority w:val="99"/>
    <w:qFormat/>
    <w:locked/>
    <w:rsid w:val="00D4701C"/>
    <w:rPr>
      <w:rFonts w:cs="Times New Roman"/>
      <w:i/>
    </w:rPr>
  </w:style>
  <w:style w:type="character" w:styleId="FollowedHyperlink">
    <w:name w:val="FollowedHyperlink"/>
    <w:basedOn w:val="DefaultParagraphFont"/>
    <w:uiPriority w:val="99"/>
    <w:rsid w:val="00856E8D"/>
    <w:rPr>
      <w:rFonts w:cs="Times New Roman"/>
      <w:color w:val="800080"/>
      <w:u w:val="single"/>
    </w:rPr>
  </w:style>
  <w:style w:type="paragraph" w:styleId="ListParagraph">
    <w:name w:val="List Paragraph"/>
    <w:basedOn w:val="Normal"/>
    <w:uiPriority w:val="99"/>
    <w:qFormat/>
    <w:rsid w:val="008C569D"/>
    <w:pPr>
      <w:ind w:left="720"/>
      <w:contextualSpacing/>
    </w:pPr>
    <w:rPr>
      <w:rFonts w:eastAsia="PMingLiU"/>
      <w:lang w:eastAsia="zh-TW"/>
    </w:rPr>
  </w:style>
  <w:style w:type="character" w:customStyle="1" w:styleId="st">
    <w:name w:val="st"/>
    <w:uiPriority w:val="99"/>
    <w:rsid w:val="00B234D1"/>
  </w:style>
  <w:style w:type="paragraph" w:customStyle="1" w:styleId="bliQArticleText">
    <w:name w:val="bliQ Article Text"/>
    <w:basedOn w:val="Normal"/>
    <w:uiPriority w:val="99"/>
    <w:rsid w:val="00683CC0"/>
    <w:pPr>
      <w:shd w:val="clear" w:color="auto" w:fill="auto"/>
      <w:spacing w:line="240" w:lineRule="auto"/>
      <w:jc w:val="left"/>
    </w:pPr>
    <w:rPr>
      <w:rFonts w:ascii="Verdana" w:hAnsi="Verdana" w:cs="Times New Roman"/>
      <w:sz w:val="17"/>
      <w:szCs w:val="20"/>
      <w:lang w:eastAsia="en-GB"/>
    </w:rPr>
  </w:style>
  <w:style w:type="paragraph" w:styleId="BodyText2">
    <w:name w:val="Body Text 2"/>
    <w:basedOn w:val="Normal"/>
    <w:link w:val="BodyText2Char"/>
    <w:rsid w:val="00A369EB"/>
    <w:pPr>
      <w:shd w:val="clear" w:color="auto" w:fill="auto"/>
      <w:tabs>
        <w:tab w:val="left" w:pos="-720"/>
        <w:tab w:val="left" w:pos="0"/>
        <w:tab w:val="left" w:pos="720"/>
        <w:tab w:val="left" w:pos="1440"/>
        <w:tab w:val="left" w:pos="2160"/>
        <w:tab w:val="left" w:pos="2880"/>
        <w:tab w:val="left" w:pos="3600"/>
        <w:tab w:val="left" w:pos="4320"/>
      </w:tabs>
      <w:autoSpaceDE w:val="0"/>
      <w:autoSpaceDN w:val="0"/>
      <w:adjustRightInd w:val="0"/>
      <w:spacing w:beforeLines="50" w:line="240" w:lineRule="auto"/>
      <w:jc w:val="left"/>
    </w:pPr>
    <w:rPr>
      <w:rFonts w:eastAsia="PMingLiU" w:cs="Times New Roman"/>
      <w:color w:val="000000"/>
      <w:sz w:val="18"/>
      <w:szCs w:val="22"/>
      <w:lang w:val="en-US" w:eastAsia="zh-TW"/>
    </w:rPr>
  </w:style>
  <w:style w:type="character" w:customStyle="1" w:styleId="BodyText2Char">
    <w:name w:val="Body Text 2 Char"/>
    <w:basedOn w:val="DefaultParagraphFont"/>
    <w:link w:val="BodyText2"/>
    <w:locked/>
    <w:rsid w:val="00A369EB"/>
    <w:rPr>
      <w:rFonts w:ascii="Arial" w:eastAsia="PMingLiU" w:hAnsi="Arial"/>
      <w:color w:val="000000"/>
      <w:sz w:val="22"/>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685822">
      <w:marLeft w:val="0"/>
      <w:marRight w:val="0"/>
      <w:marTop w:val="0"/>
      <w:marBottom w:val="0"/>
      <w:divBdr>
        <w:top w:val="none" w:sz="0" w:space="0" w:color="auto"/>
        <w:left w:val="none" w:sz="0" w:space="0" w:color="auto"/>
        <w:bottom w:val="none" w:sz="0" w:space="0" w:color="auto"/>
        <w:right w:val="none" w:sz="0" w:space="0" w:color="auto"/>
      </w:divBdr>
    </w:div>
    <w:div w:id="1189685825">
      <w:marLeft w:val="0"/>
      <w:marRight w:val="0"/>
      <w:marTop w:val="0"/>
      <w:marBottom w:val="0"/>
      <w:divBdr>
        <w:top w:val="none" w:sz="0" w:space="0" w:color="auto"/>
        <w:left w:val="none" w:sz="0" w:space="0" w:color="auto"/>
        <w:bottom w:val="none" w:sz="0" w:space="0" w:color="auto"/>
        <w:right w:val="none" w:sz="0" w:space="0" w:color="auto"/>
      </w:divBdr>
    </w:div>
    <w:div w:id="1189685830">
      <w:marLeft w:val="0"/>
      <w:marRight w:val="0"/>
      <w:marTop w:val="0"/>
      <w:marBottom w:val="0"/>
      <w:divBdr>
        <w:top w:val="none" w:sz="0" w:space="0" w:color="auto"/>
        <w:left w:val="none" w:sz="0" w:space="0" w:color="auto"/>
        <w:bottom w:val="none" w:sz="0" w:space="0" w:color="auto"/>
        <w:right w:val="none" w:sz="0" w:space="0" w:color="auto"/>
      </w:divBdr>
    </w:div>
    <w:div w:id="1189685831">
      <w:marLeft w:val="0"/>
      <w:marRight w:val="0"/>
      <w:marTop w:val="0"/>
      <w:marBottom w:val="0"/>
      <w:divBdr>
        <w:top w:val="none" w:sz="0" w:space="0" w:color="auto"/>
        <w:left w:val="none" w:sz="0" w:space="0" w:color="auto"/>
        <w:bottom w:val="none" w:sz="0" w:space="0" w:color="auto"/>
        <w:right w:val="none" w:sz="0" w:space="0" w:color="auto"/>
      </w:divBdr>
    </w:div>
    <w:div w:id="1189685833">
      <w:marLeft w:val="0"/>
      <w:marRight w:val="0"/>
      <w:marTop w:val="0"/>
      <w:marBottom w:val="0"/>
      <w:divBdr>
        <w:top w:val="none" w:sz="0" w:space="0" w:color="auto"/>
        <w:left w:val="none" w:sz="0" w:space="0" w:color="auto"/>
        <w:bottom w:val="none" w:sz="0" w:space="0" w:color="auto"/>
        <w:right w:val="none" w:sz="0" w:space="0" w:color="auto"/>
      </w:divBdr>
    </w:div>
    <w:div w:id="1189685834">
      <w:marLeft w:val="0"/>
      <w:marRight w:val="0"/>
      <w:marTop w:val="0"/>
      <w:marBottom w:val="0"/>
      <w:divBdr>
        <w:top w:val="none" w:sz="0" w:space="0" w:color="auto"/>
        <w:left w:val="none" w:sz="0" w:space="0" w:color="auto"/>
        <w:bottom w:val="none" w:sz="0" w:space="0" w:color="auto"/>
        <w:right w:val="none" w:sz="0" w:space="0" w:color="auto"/>
      </w:divBdr>
    </w:div>
    <w:div w:id="1189685836">
      <w:marLeft w:val="0"/>
      <w:marRight w:val="0"/>
      <w:marTop w:val="0"/>
      <w:marBottom w:val="0"/>
      <w:divBdr>
        <w:top w:val="none" w:sz="0" w:space="0" w:color="auto"/>
        <w:left w:val="none" w:sz="0" w:space="0" w:color="auto"/>
        <w:bottom w:val="none" w:sz="0" w:space="0" w:color="auto"/>
        <w:right w:val="none" w:sz="0" w:space="0" w:color="auto"/>
      </w:divBdr>
    </w:div>
    <w:div w:id="1189685837">
      <w:marLeft w:val="0"/>
      <w:marRight w:val="0"/>
      <w:marTop w:val="0"/>
      <w:marBottom w:val="0"/>
      <w:divBdr>
        <w:top w:val="none" w:sz="0" w:space="0" w:color="auto"/>
        <w:left w:val="none" w:sz="0" w:space="0" w:color="auto"/>
        <w:bottom w:val="none" w:sz="0" w:space="0" w:color="auto"/>
        <w:right w:val="none" w:sz="0" w:space="0" w:color="auto"/>
      </w:divBdr>
    </w:div>
    <w:div w:id="1189685838">
      <w:marLeft w:val="0"/>
      <w:marRight w:val="0"/>
      <w:marTop w:val="0"/>
      <w:marBottom w:val="0"/>
      <w:divBdr>
        <w:top w:val="none" w:sz="0" w:space="0" w:color="auto"/>
        <w:left w:val="none" w:sz="0" w:space="0" w:color="auto"/>
        <w:bottom w:val="none" w:sz="0" w:space="0" w:color="auto"/>
        <w:right w:val="none" w:sz="0" w:space="0" w:color="auto"/>
      </w:divBdr>
    </w:div>
    <w:div w:id="1189685841">
      <w:marLeft w:val="0"/>
      <w:marRight w:val="0"/>
      <w:marTop w:val="0"/>
      <w:marBottom w:val="0"/>
      <w:divBdr>
        <w:top w:val="none" w:sz="0" w:space="0" w:color="auto"/>
        <w:left w:val="none" w:sz="0" w:space="0" w:color="auto"/>
        <w:bottom w:val="none" w:sz="0" w:space="0" w:color="auto"/>
        <w:right w:val="none" w:sz="0" w:space="0" w:color="auto"/>
      </w:divBdr>
    </w:div>
    <w:div w:id="1189685842">
      <w:marLeft w:val="0"/>
      <w:marRight w:val="0"/>
      <w:marTop w:val="0"/>
      <w:marBottom w:val="0"/>
      <w:divBdr>
        <w:top w:val="none" w:sz="0" w:space="0" w:color="auto"/>
        <w:left w:val="none" w:sz="0" w:space="0" w:color="auto"/>
        <w:bottom w:val="none" w:sz="0" w:space="0" w:color="auto"/>
        <w:right w:val="none" w:sz="0" w:space="0" w:color="auto"/>
      </w:divBdr>
    </w:div>
    <w:div w:id="1189685849">
      <w:marLeft w:val="0"/>
      <w:marRight w:val="0"/>
      <w:marTop w:val="0"/>
      <w:marBottom w:val="0"/>
      <w:divBdr>
        <w:top w:val="none" w:sz="0" w:space="0" w:color="auto"/>
        <w:left w:val="none" w:sz="0" w:space="0" w:color="auto"/>
        <w:bottom w:val="none" w:sz="0" w:space="0" w:color="auto"/>
        <w:right w:val="none" w:sz="0" w:space="0" w:color="auto"/>
      </w:divBdr>
      <w:divsChild>
        <w:div w:id="1189685824">
          <w:marLeft w:val="547"/>
          <w:marRight w:val="0"/>
          <w:marTop w:val="86"/>
          <w:marBottom w:val="0"/>
          <w:divBdr>
            <w:top w:val="none" w:sz="0" w:space="0" w:color="auto"/>
            <w:left w:val="none" w:sz="0" w:space="0" w:color="auto"/>
            <w:bottom w:val="none" w:sz="0" w:space="0" w:color="auto"/>
            <w:right w:val="none" w:sz="0" w:space="0" w:color="auto"/>
          </w:divBdr>
        </w:div>
        <w:div w:id="1189685827">
          <w:marLeft w:val="547"/>
          <w:marRight w:val="0"/>
          <w:marTop w:val="86"/>
          <w:marBottom w:val="0"/>
          <w:divBdr>
            <w:top w:val="none" w:sz="0" w:space="0" w:color="auto"/>
            <w:left w:val="none" w:sz="0" w:space="0" w:color="auto"/>
            <w:bottom w:val="none" w:sz="0" w:space="0" w:color="auto"/>
            <w:right w:val="none" w:sz="0" w:space="0" w:color="auto"/>
          </w:divBdr>
        </w:div>
        <w:div w:id="1189685844">
          <w:marLeft w:val="547"/>
          <w:marRight w:val="0"/>
          <w:marTop w:val="86"/>
          <w:marBottom w:val="0"/>
          <w:divBdr>
            <w:top w:val="none" w:sz="0" w:space="0" w:color="auto"/>
            <w:left w:val="none" w:sz="0" w:space="0" w:color="auto"/>
            <w:bottom w:val="none" w:sz="0" w:space="0" w:color="auto"/>
            <w:right w:val="none" w:sz="0" w:space="0" w:color="auto"/>
          </w:divBdr>
        </w:div>
        <w:div w:id="1189685845">
          <w:marLeft w:val="547"/>
          <w:marRight w:val="0"/>
          <w:marTop w:val="86"/>
          <w:marBottom w:val="0"/>
          <w:divBdr>
            <w:top w:val="none" w:sz="0" w:space="0" w:color="auto"/>
            <w:left w:val="none" w:sz="0" w:space="0" w:color="auto"/>
            <w:bottom w:val="none" w:sz="0" w:space="0" w:color="auto"/>
            <w:right w:val="none" w:sz="0" w:space="0" w:color="auto"/>
          </w:divBdr>
        </w:div>
        <w:div w:id="1189685848">
          <w:marLeft w:val="547"/>
          <w:marRight w:val="0"/>
          <w:marTop w:val="86"/>
          <w:marBottom w:val="0"/>
          <w:divBdr>
            <w:top w:val="none" w:sz="0" w:space="0" w:color="auto"/>
            <w:left w:val="none" w:sz="0" w:space="0" w:color="auto"/>
            <w:bottom w:val="none" w:sz="0" w:space="0" w:color="auto"/>
            <w:right w:val="none" w:sz="0" w:space="0" w:color="auto"/>
          </w:divBdr>
        </w:div>
        <w:div w:id="1189685851">
          <w:marLeft w:val="547"/>
          <w:marRight w:val="0"/>
          <w:marTop w:val="86"/>
          <w:marBottom w:val="0"/>
          <w:divBdr>
            <w:top w:val="none" w:sz="0" w:space="0" w:color="auto"/>
            <w:left w:val="none" w:sz="0" w:space="0" w:color="auto"/>
            <w:bottom w:val="none" w:sz="0" w:space="0" w:color="auto"/>
            <w:right w:val="none" w:sz="0" w:space="0" w:color="auto"/>
          </w:divBdr>
        </w:div>
        <w:div w:id="1189685856">
          <w:marLeft w:val="547"/>
          <w:marRight w:val="0"/>
          <w:marTop w:val="86"/>
          <w:marBottom w:val="0"/>
          <w:divBdr>
            <w:top w:val="none" w:sz="0" w:space="0" w:color="auto"/>
            <w:left w:val="none" w:sz="0" w:space="0" w:color="auto"/>
            <w:bottom w:val="none" w:sz="0" w:space="0" w:color="auto"/>
            <w:right w:val="none" w:sz="0" w:space="0" w:color="auto"/>
          </w:divBdr>
        </w:div>
      </w:divsChild>
    </w:div>
    <w:div w:id="1189685850">
      <w:marLeft w:val="0"/>
      <w:marRight w:val="0"/>
      <w:marTop w:val="0"/>
      <w:marBottom w:val="0"/>
      <w:divBdr>
        <w:top w:val="none" w:sz="0" w:space="0" w:color="auto"/>
        <w:left w:val="none" w:sz="0" w:space="0" w:color="auto"/>
        <w:bottom w:val="none" w:sz="0" w:space="0" w:color="auto"/>
        <w:right w:val="none" w:sz="0" w:space="0" w:color="auto"/>
      </w:divBdr>
      <w:divsChild>
        <w:div w:id="1189685826">
          <w:marLeft w:val="547"/>
          <w:marRight w:val="0"/>
          <w:marTop w:val="0"/>
          <w:marBottom w:val="0"/>
          <w:divBdr>
            <w:top w:val="none" w:sz="0" w:space="0" w:color="auto"/>
            <w:left w:val="none" w:sz="0" w:space="0" w:color="auto"/>
            <w:bottom w:val="none" w:sz="0" w:space="0" w:color="auto"/>
            <w:right w:val="none" w:sz="0" w:space="0" w:color="auto"/>
          </w:divBdr>
        </w:div>
        <w:div w:id="1189685828">
          <w:marLeft w:val="547"/>
          <w:marRight w:val="0"/>
          <w:marTop w:val="0"/>
          <w:marBottom w:val="0"/>
          <w:divBdr>
            <w:top w:val="none" w:sz="0" w:space="0" w:color="auto"/>
            <w:left w:val="none" w:sz="0" w:space="0" w:color="auto"/>
            <w:bottom w:val="none" w:sz="0" w:space="0" w:color="auto"/>
            <w:right w:val="none" w:sz="0" w:space="0" w:color="auto"/>
          </w:divBdr>
        </w:div>
        <w:div w:id="1189685832">
          <w:marLeft w:val="720"/>
          <w:marRight w:val="0"/>
          <w:marTop w:val="0"/>
          <w:marBottom w:val="0"/>
          <w:divBdr>
            <w:top w:val="none" w:sz="0" w:space="0" w:color="auto"/>
            <w:left w:val="none" w:sz="0" w:space="0" w:color="auto"/>
            <w:bottom w:val="none" w:sz="0" w:space="0" w:color="auto"/>
            <w:right w:val="none" w:sz="0" w:space="0" w:color="auto"/>
          </w:divBdr>
        </w:div>
        <w:div w:id="1189685839">
          <w:marLeft w:val="720"/>
          <w:marRight w:val="0"/>
          <w:marTop w:val="0"/>
          <w:marBottom w:val="0"/>
          <w:divBdr>
            <w:top w:val="none" w:sz="0" w:space="0" w:color="auto"/>
            <w:left w:val="none" w:sz="0" w:space="0" w:color="auto"/>
            <w:bottom w:val="none" w:sz="0" w:space="0" w:color="auto"/>
            <w:right w:val="none" w:sz="0" w:space="0" w:color="auto"/>
          </w:divBdr>
        </w:div>
        <w:div w:id="1189685840">
          <w:marLeft w:val="446"/>
          <w:marRight w:val="0"/>
          <w:marTop w:val="0"/>
          <w:marBottom w:val="0"/>
          <w:divBdr>
            <w:top w:val="none" w:sz="0" w:space="0" w:color="auto"/>
            <w:left w:val="none" w:sz="0" w:space="0" w:color="auto"/>
            <w:bottom w:val="none" w:sz="0" w:space="0" w:color="auto"/>
            <w:right w:val="none" w:sz="0" w:space="0" w:color="auto"/>
          </w:divBdr>
        </w:div>
        <w:div w:id="1189685843">
          <w:marLeft w:val="446"/>
          <w:marRight w:val="0"/>
          <w:marTop w:val="0"/>
          <w:marBottom w:val="0"/>
          <w:divBdr>
            <w:top w:val="none" w:sz="0" w:space="0" w:color="auto"/>
            <w:left w:val="none" w:sz="0" w:space="0" w:color="auto"/>
            <w:bottom w:val="none" w:sz="0" w:space="0" w:color="auto"/>
            <w:right w:val="none" w:sz="0" w:space="0" w:color="auto"/>
          </w:divBdr>
        </w:div>
        <w:div w:id="1189685846">
          <w:marLeft w:val="720"/>
          <w:marRight w:val="0"/>
          <w:marTop w:val="0"/>
          <w:marBottom w:val="0"/>
          <w:divBdr>
            <w:top w:val="none" w:sz="0" w:space="0" w:color="auto"/>
            <w:left w:val="none" w:sz="0" w:space="0" w:color="auto"/>
            <w:bottom w:val="none" w:sz="0" w:space="0" w:color="auto"/>
            <w:right w:val="none" w:sz="0" w:space="0" w:color="auto"/>
          </w:divBdr>
        </w:div>
        <w:div w:id="1189685854">
          <w:marLeft w:val="547"/>
          <w:marRight w:val="0"/>
          <w:marTop w:val="0"/>
          <w:marBottom w:val="0"/>
          <w:divBdr>
            <w:top w:val="none" w:sz="0" w:space="0" w:color="auto"/>
            <w:left w:val="none" w:sz="0" w:space="0" w:color="auto"/>
            <w:bottom w:val="none" w:sz="0" w:space="0" w:color="auto"/>
            <w:right w:val="none" w:sz="0" w:space="0" w:color="auto"/>
          </w:divBdr>
        </w:div>
        <w:div w:id="1189685857">
          <w:marLeft w:val="720"/>
          <w:marRight w:val="0"/>
          <w:marTop w:val="0"/>
          <w:marBottom w:val="0"/>
          <w:divBdr>
            <w:top w:val="none" w:sz="0" w:space="0" w:color="auto"/>
            <w:left w:val="none" w:sz="0" w:space="0" w:color="auto"/>
            <w:bottom w:val="none" w:sz="0" w:space="0" w:color="auto"/>
            <w:right w:val="none" w:sz="0" w:space="0" w:color="auto"/>
          </w:divBdr>
        </w:div>
        <w:div w:id="1189685861">
          <w:marLeft w:val="720"/>
          <w:marRight w:val="0"/>
          <w:marTop w:val="0"/>
          <w:marBottom w:val="0"/>
          <w:divBdr>
            <w:top w:val="none" w:sz="0" w:space="0" w:color="auto"/>
            <w:left w:val="none" w:sz="0" w:space="0" w:color="auto"/>
            <w:bottom w:val="none" w:sz="0" w:space="0" w:color="auto"/>
            <w:right w:val="none" w:sz="0" w:space="0" w:color="auto"/>
          </w:divBdr>
        </w:div>
        <w:div w:id="1189685864">
          <w:marLeft w:val="720"/>
          <w:marRight w:val="0"/>
          <w:marTop w:val="0"/>
          <w:marBottom w:val="0"/>
          <w:divBdr>
            <w:top w:val="none" w:sz="0" w:space="0" w:color="auto"/>
            <w:left w:val="none" w:sz="0" w:space="0" w:color="auto"/>
            <w:bottom w:val="none" w:sz="0" w:space="0" w:color="auto"/>
            <w:right w:val="none" w:sz="0" w:space="0" w:color="auto"/>
          </w:divBdr>
        </w:div>
        <w:div w:id="1189685868">
          <w:marLeft w:val="720"/>
          <w:marRight w:val="0"/>
          <w:marTop w:val="0"/>
          <w:marBottom w:val="0"/>
          <w:divBdr>
            <w:top w:val="none" w:sz="0" w:space="0" w:color="auto"/>
            <w:left w:val="none" w:sz="0" w:space="0" w:color="auto"/>
            <w:bottom w:val="none" w:sz="0" w:space="0" w:color="auto"/>
            <w:right w:val="none" w:sz="0" w:space="0" w:color="auto"/>
          </w:divBdr>
        </w:div>
        <w:div w:id="1189685870">
          <w:marLeft w:val="547"/>
          <w:marRight w:val="0"/>
          <w:marTop w:val="0"/>
          <w:marBottom w:val="0"/>
          <w:divBdr>
            <w:top w:val="none" w:sz="0" w:space="0" w:color="auto"/>
            <w:left w:val="none" w:sz="0" w:space="0" w:color="auto"/>
            <w:bottom w:val="none" w:sz="0" w:space="0" w:color="auto"/>
            <w:right w:val="none" w:sz="0" w:space="0" w:color="auto"/>
          </w:divBdr>
        </w:div>
      </w:divsChild>
    </w:div>
    <w:div w:id="1189685853">
      <w:marLeft w:val="0"/>
      <w:marRight w:val="0"/>
      <w:marTop w:val="0"/>
      <w:marBottom w:val="0"/>
      <w:divBdr>
        <w:top w:val="none" w:sz="0" w:space="0" w:color="auto"/>
        <w:left w:val="none" w:sz="0" w:space="0" w:color="auto"/>
        <w:bottom w:val="none" w:sz="0" w:space="0" w:color="auto"/>
        <w:right w:val="none" w:sz="0" w:space="0" w:color="auto"/>
      </w:divBdr>
      <w:divsChild>
        <w:div w:id="1189685847">
          <w:marLeft w:val="0"/>
          <w:marRight w:val="0"/>
          <w:marTop w:val="0"/>
          <w:marBottom w:val="0"/>
          <w:divBdr>
            <w:top w:val="none" w:sz="0" w:space="0" w:color="auto"/>
            <w:left w:val="none" w:sz="0" w:space="0" w:color="auto"/>
            <w:bottom w:val="none" w:sz="0" w:space="0" w:color="auto"/>
            <w:right w:val="none" w:sz="0" w:space="0" w:color="auto"/>
          </w:divBdr>
          <w:divsChild>
            <w:div w:id="1189685866">
              <w:marLeft w:val="0"/>
              <w:marRight w:val="0"/>
              <w:marTop w:val="0"/>
              <w:marBottom w:val="300"/>
              <w:divBdr>
                <w:top w:val="none" w:sz="0" w:space="0" w:color="auto"/>
                <w:left w:val="none" w:sz="0" w:space="0" w:color="auto"/>
                <w:bottom w:val="none" w:sz="0" w:space="0" w:color="auto"/>
                <w:right w:val="none" w:sz="0" w:space="0" w:color="auto"/>
              </w:divBdr>
              <w:divsChild>
                <w:div w:id="1189685835">
                  <w:marLeft w:val="45"/>
                  <w:marRight w:val="45"/>
                  <w:marTop w:val="0"/>
                  <w:marBottom w:val="0"/>
                  <w:divBdr>
                    <w:top w:val="none" w:sz="0" w:space="0" w:color="auto"/>
                    <w:left w:val="none" w:sz="0" w:space="0" w:color="auto"/>
                    <w:bottom w:val="none" w:sz="0" w:space="0" w:color="auto"/>
                    <w:right w:val="none" w:sz="0" w:space="0" w:color="auto"/>
                  </w:divBdr>
                  <w:divsChild>
                    <w:div w:id="1189685867">
                      <w:marLeft w:val="0"/>
                      <w:marRight w:val="0"/>
                      <w:marTop w:val="0"/>
                      <w:marBottom w:val="0"/>
                      <w:divBdr>
                        <w:top w:val="none" w:sz="0" w:space="0" w:color="auto"/>
                        <w:left w:val="none" w:sz="0" w:space="0" w:color="auto"/>
                        <w:bottom w:val="none" w:sz="0" w:space="0" w:color="auto"/>
                        <w:right w:val="none" w:sz="0" w:space="0" w:color="auto"/>
                      </w:divBdr>
                      <w:divsChild>
                        <w:div w:id="1189685823">
                          <w:marLeft w:val="0"/>
                          <w:marRight w:val="0"/>
                          <w:marTop w:val="0"/>
                          <w:marBottom w:val="300"/>
                          <w:divBdr>
                            <w:top w:val="none" w:sz="0" w:space="0" w:color="auto"/>
                            <w:left w:val="none" w:sz="0" w:space="0" w:color="auto"/>
                            <w:bottom w:val="none" w:sz="0" w:space="0" w:color="auto"/>
                            <w:right w:val="none" w:sz="0" w:space="0" w:color="auto"/>
                          </w:divBdr>
                          <w:divsChild>
                            <w:div w:id="1189685859">
                              <w:marLeft w:val="0"/>
                              <w:marRight w:val="0"/>
                              <w:marTop w:val="0"/>
                              <w:marBottom w:val="450"/>
                              <w:divBdr>
                                <w:top w:val="none" w:sz="0" w:space="0" w:color="auto"/>
                                <w:left w:val="none" w:sz="0" w:space="0" w:color="auto"/>
                                <w:bottom w:val="none" w:sz="0" w:space="0" w:color="auto"/>
                                <w:right w:val="none" w:sz="0" w:space="0" w:color="auto"/>
                              </w:divBdr>
                              <w:divsChild>
                                <w:div w:id="1189685829">
                                  <w:marLeft w:val="0"/>
                                  <w:marRight w:val="0"/>
                                  <w:marTop w:val="0"/>
                                  <w:marBottom w:val="0"/>
                                  <w:divBdr>
                                    <w:top w:val="none" w:sz="0" w:space="0" w:color="auto"/>
                                    <w:left w:val="none" w:sz="0" w:space="0" w:color="auto"/>
                                    <w:bottom w:val="none" w:sz="0" w:space="0" w:color="auto"/>
                                    <w:right w:val="none" w:sz="0" w:space="0" w:color="auto"/>
                                  </w:divBdr>
                                  <w:divsChild>
                                    <w:div w:id="118968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9685855">
      <w:marLeft w:val="0"/>
      <w:marRight w:val="0"/>
      <w:marTop w:val="0"/>
      <w:marBottom w:val="0"/>
      <w:divBdr>
        <w:top w:val="none" w:sz="0" w:space="0" w:color="auto"/>
        <w:left w:val="none" w:sz="0" w:space="0" w:color="auto"/>
        <w:bottom w:val="none" w:sz="0" w:space="0" w:color="auto"/>
        <w:right w:val="none" w:sz="0" w:space="0" w:color="auto"/>
      </w:divBdr>
    </w:div>
    <w:div w:id="1189685858">
      <w:marLeft w:val="0"/>
      <w:marRight w:val="0"/>
      <w:marTop w:val="0"/>
      <w:marBottom w:val="0"/>
      <w:divBdr>
        <w:top w:val="none" w:sz="0" w:space="0" w:color="auto"/>
        <w:left w:val="none" w:sz="0" w:space="0" w:color="auto"/>
        <w:bottom w:val="none" w:sz="0" w:space="0" w:color="auto"/>
        <w:right w:val="none" w:sz="0" w:space="0" w:color="auto"/>
      </w:divBdr>
    </w:div>
    <w:div w:id="1189685860">
      <w:marLeft w:val="0"/>
      <w:marRight w:val="0"/>
      <w:marTop w:val="0"/>
      <w:marBottom w:val="0"/>
      <w:divBdr>
        <w:top w:val="none" w:sz="0" w:space="0" w:color="auto"/>
        <w:left w:val="none" w:sz="0" w:space="0" w:color="auto"/>
        <w:bottom w:val="none" w:sz="0" w:space="0" w:color="auto"/>
        <w:right w:val="none" w:sz="0" w:space="0" w:color="auto"/>
      </w:divBdr>
    </w:div>
    <w:div w:id="1189685862">
      <w:marLeft w:val="0"/>
      <w:marRight w:val="0"/>
      <w:marTop w:val="0"/>
      <w:marBottom w:val="0"/>
      <w:divBdr>
        <w:top w:val="none" w:sz="0" w:space="0" w:color="auto"/>
        <w:left w:val="none" w:sz="0" w:space="0" w:color="auto"/>
        <w:bottom w:val="none" w:sz="0" w:space="0" w:color="auto"/>
        <w:right w:val="none" w:sz="0" w:space="0" w:color="auto"/>
      </w:divBdr>
    </w:div>
    <w:div w:id="1189685863">
      <w:marLeft w:val="0"/>
      <w:marRight w:val="0"/>
      <w:marTop w:val="0"/>
      <w:marBottom w:val="0"/>
      <w:divBdr>
        <w:top w:val="none" w:sz="0" w:space="0" w:color="auto"/>
        <w:left w:val="none" w:sz="0" w:space="0" w:color="auto"/>
        <w:bottom w:val="none" w:sz="0" w:space="0" w:color="auto"/>
        <w:right w:val="none" w:sz="0" w:space="0" w:color="auto"/>
      </w:divBdr>
    </w:div>
    <w:div w:id="1189685865">
      <w:marLeft w:val="0"/>
      <w:marRight w:val="0"/>
      <w:marTop w:val="0"/>
      <w:marBottom w:val="0"/>
      <w:divBdr>
        <w:top w:val="none" w:sz="0" w:space="0" w:color="auto"/>
        <w:left w:val="none" w:sz="0" w:space="0" w:color="auto"/>
        <w:bottom w:val="none" w:sz="0" w:space="0" w:color="auto"/>
        <w:right w:val="none" w:sz="0" w:space="0" w:color="auto"/>
      </w:divBdr>
    </w:div>
    <w:div w:id="11896858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ess@ricoh-europe.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icoh-europe.com/" TargetMode="External"/><Relationship Id="rId12" Type="http://schemas.openxmlformats.org/officeDocument/2006/relationships/hyperlink" Target="http://www.ricoh-europe.com/pres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witter.com/ricoheurop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acebook.com/ricoheurope" TargetMode="External"/><Relationship Id="rId4" Type="http://schemas.openxmlformats.org/officeDocument/2006/relationships/webSettings" Target="webSettings.xml"/><Relationship Id="rId9" Type="http://schemas.openxmlformats.org/officeDocument/2006/relationships/hyperlink" Target="http://www.ricoh-europe.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931</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Ricoh launches wide format Print &amp; Fold solution</vt:lpstr>
    </vt:vector>
  </TitlesOfParts>
  <Company>Ricoh Europe</Company>
  <LinksUpToDate>false</LinksUpToDate>
  <CharactersWithSpaces>6041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connectivité Ricoh étend le choix du client et améliore sa flexibilité en finition</dc:title>
  <dc:subject>Customer</dc:subject>
  <dc:creator>Ricoh</dc:creator>
  <cp:keywords>Ricoh, finishing flexibility</cp:keywords>
  <dc:description/>
  <cp:lastModifiedBy>Duo</cp:lastModifiedBy>
  <cp:revision>17</cp:revision>
  <cp:lastPrinted>2016-02-12T16:08:00Z</cp:lastPrinted>
  <dcterms:created xsi:type="dcterms:W3CDTF">2016-02-19T09:30:00Z</dcterms:created>
  <dcterms:modified xsi:type="dcterms:W3CDTF">2016-04-08T07:35:00Z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Printed">
    <vt:lpwstr>23 nov 2015 15:16:00</vt:lpwstr>
  </property>
  <property fmtid="{D5CDD505-2E9C-101B-9397-08002B2CF9AE}" pid="3" name="Last Printed By">
    <vt:lpwstr>angelo.mandelli</vt:lpwstr>
  </property>
  <property fmtid="{D5CDD505-2E9C-101B-9397-08002B2CF9AE}" pid="4" name="Last Saved">
    <vt:lpwstr>3 dic 2015 14:15:43</vt:lpwstr>
  </property>
  <property fmtid="{D5CDD505-2E9C-101B-9397-08002B2CF9AE}" pid="5" name="Last Saved By">
    <vt:lpwstr>Angelo.Mandelli</vt:lpwstr>
  </property>
</Properties>
</file>