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751BB" w14:textId="77777777" w:rsidR="002E7AD4" w:rsidRDefault="002E7AD4" w:rsidP="002E7AD4">
      <w:pPr>
        <w:rPr>
          <w:rFonts w:ascii="Verdana" w:eastAsia="Verdana" w:hAnsi="Verdana" w:cs="Verdana"/>
          <w:b/>
          <w:sz w:val="28"/>
          <w:szCs w:val="28"/>
        </w:rPr>
      </w:pPr>
      <w:r>
        <w:rPr>
          <w:rFonts w:ascii="Verdana" w:eastAsia="Verdana" w:hAnsi="Verdana" w:cs="Verdana"/>
          <w:b/>
          <w:sz w:val="28"/>
          <w:szCs w:val="28"/>
        </w:rPr>
        <w:t xml:space="preserve">Blog Post </w:t>
      </w:r>
    </w:p>
    <w:p w14:paraId="53DC54D0" w14:textId="1C5D0D2B" w:rsidR="002E7AD4" w:rsidRPr="002E7AD4" w:rsidRDefault="002E7AD4" w:rsidP="002E7AD4">
      <w:pPr>
        <w:rPr>
          <w:rFonts w:ascii="Verdana" w:hAnsi="Verdana"/>
          <w:b/>
          <w:bCs/>
          <w:color w:val="404040"/>
          <w:sz w:val="20"/>
          <w:szCs w:val="20"/>
          <w:lang w:val="cs-CZ" w:eastAsia="en-GB"/>
        </w:rPr>
      </w:pPr>
      <w:r w:rsidRPr="002E7AD4">
        <w:rPr>
          <w:rFonts w:ascii="Verdana" w:hAnsi="Verdana"/>
          <w:b/>
          <w:bCs/>
          <w:color w:val="404040"/>
          <w:sz w:val="20"/>
          <w:szCs w:val="20"/>
          <w:lang w:val="cs-CZ" w:eastAsia="en-GB"/>
        </w:rPr>
        <w:t>By Barbora Krupičková</w:t>
      </w:r>
    </w:p>
    <w:p w14:paraId="46AE82A8" w14:textId="77777777" w:rsidR="002E7AD4" w:rsidRPr="002E7AD4" w:rsidRDefault="002E7AD4" w:rsidP="002E7AD4">
      <w:pPr>
        <w:rPr>
          <w:rFonts w:ascii="Verdana" w:hAnsi="Verdana"/>
          <w:color w:val="404040"/>
          <w:sz w:val="20"/>
          <w:szCs w:val="20"/>
          <w:lang w:val="cs-CZ" w:eastAsia="en-GB"/>
        </w:rPr>
      </w:pPr>
      <w:r w:rsidRPr="002E7AD4">
        <w:rPr>
          <w:rFonts w:ascii="Verdana" w:hAnsi="Verdana"/>
          <w:color w:val="404040"/>
          <w:sz w:val="20"/>
          <w:szCs w:val="20"/>
          <w:lang w:val="cs-CZ" w:eastAsia="en-GB"/>
        </w:rPr>
        <w:t>Marketing &amp; Sales Department</w:t>
      </w:r>
    </w:p>
    <w:p w14:paraId="546E2C32" w14:textId="2BC8D8FE" w:rsidR="004F5A39" w:rsidRDefault="00487DFA">
      <w:pPr>
        <w:pStyle w:val="Heading1"/>
        <w:widowControl w:val="0"/>
        <w:numPr>
          <w:ilvl w:val="0"/>
          <w:numId w:val="1"/>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Pr>
          <w:rFonts w:ascii="Verdana" w:eastAsia="Verdana" w:hAnsi="Verdana" w:cs="Verdana"/>
          <w:b w:val="0"/>
          <w:noProof/>
          <w:sz w:val="28"/>
          <w:szCs w:val="28"/>
          <w:lang w:val="nl-BE"/>
        </w:rPr>
        <w:drawing>
          <wp:inline distT="0" distB="0" distL="0" distR="0" wp14:anchorId="533948DC" wp14:editId="4BA10262">
            <wp:extent cx="5399405" cy="2701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JTF18_vizual_sirk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9405" cy="2701290"/>
                    </a:xfrm>
                    <a:prstGeom prst="rect">
                      <a:avLst/>
                    </a:prstGeom>
                  </pic:spPr>
                </pic:pic>
              </a:graphicData>
            </a:graphic>
          </wp:inline>
        </w:drawing>
      </w:r>
    </w:p>
    <w:p w14:paraId="6F2C519D" w14:textId="7005DC54" w:rsidR="004F5A39" w:rsidRDefault="006470AC">
      <w:pPr>
        <w:spacing w:line="360" w:lineRule="auto"/>
        <w:rPr>
          <w:rFonts w:ascii="Verdana" w:eastAsia="Verdana" w:hAnsi="Verdana" w:cs="Verdana"/>
          <w:sz w:val="20"/>
          <w:szCs w:val="20"/>
        </w:rPr>
      </w:pPr>
      <w:r w:rsidRPr="006470AC">
        <w:rPr>
          <w:rFonts w:ascii="Verdana" w:eastAsia="Verdana" w:hAnsi="Verdana" w:cs="Verdana"/>
          <w:b/>
          <w:color w:val="000000"/>
          <w:sz w:val="28"/>
          <w:szCs w:val="28"/>
        </w:rPr>
        <w:t xml:space="preserve">International Tennis Federation Returns to </w:t>
      </w:r>
      <w:proofErr w:type="spellStart"/>
      <w:r w:rsidRPr="006470AC">
        <w:rPr>
          <w:rFonts w:ascii="Verdana" w:eastAsia="Verdana" w:hAnsi="Verdana" w:cs="Verdana"/>
          <w:b/>
          <w:color w:val="000000"/>
          <w:sz w:val="28"/>
          <w:szCs w:val="28"/>
        </w:rPr>
        <w:t>Prostĕjov</w:t>
      </w:r>
      <w:proofErr w:type="spellEnd"/>
      <w:r w:rsidRPr="006470AC">
        <w:rPr>
          <w:rFonts w:ascii="Verdana" w:eastAsia="Verdana" w:hAnsi="Verdana" w:cs="Verdana"/>
          <w:b/>
          <w:color w:val="000000"/>
          <w:sz w:val="28"/>
          <w:szCs w:val="28"/>
        </w:rPr>
        <w:t>, Czech Republic for World Junior T</w:t>
      </w:r>
      <w:bookmarkStart w:id="0" w:name="_GoBack"/>
      <w:bookmarkEnd w:id="0"/>
      <w:r w:rsidRPr="006470AC">
        <w:rPr>
          <w:rFonts w:ascii="Verdana" w:eastAsia="Verdana" w:hAnsi="Verdana" w:cs="Verdana"/>
          <w:b/>
          <w:color w:val="000000"/>
          <w:sz w:val="28"/>
          <w:szCs w:val="28"/>
        </w:rPr>
        <w:t>ennis Finals 2018</w:t>
      </w:r>
    </w:p>
    <w:p w14:paraId="2ACB70B0" w14:textId="69F8F68F" w:rsidR="007B09ED" w:rsidRPr="007B09ED" w:rsidRDefault="00E85AA5" w:rsidP="007B09ED">
      <w:pPr>
        <w:spacing w:line="360" w:lineRule="auto"/>
        <w:jc w:val="both"/>
        <w:rPr>
          <w:rFonts w:ascii="Verdana" w:eastAsia="Verdana" w:hAnsi="Verdana" w:cs="Verdana"/>
          <w:color w:val="000000"/>
          <w:sz w:val="20"/>
          <w:szCs w:val="20"/>
        </w:rPr>
      </w:pPr>
      <w:proofErr w:type="spellStart"/>
      <w:r w:rsidRPr="00877C02">
        <w:rPr>
          <w:rFonts w:ascii="Verdana" w:eastAsia="Verdana" w:hAnsi="Verdana" w:cs="Verdana"/>
          <w:b/>
          <w:color w:val="000000"/>
          <w:sz w:val="20"/>
          <w:szCs w:val="20"/>
        </w:rPr>
        <w:t>Prostějov</w:t>
      </w:r>
      <w:proofErr w:type="spellEnd"/>
      <w:r w:rsidRPr="00877C02">
        <w:rPr>
          <w:rFonts w:ascii="Verdana" w:eastAsia="Verdana" w:hAnsi="Verdana" w:cs="Verdana"/>
          <w:b/>
          <w:color w:val="000000"/>
          <w:sz w:val="20"/>
          <w:szCs w:val="20"/>
        </w:rPr>
        <w:t>/Czech Republic</w:t>
      </w:r>
      <w:r w:rsidRPr="00877C02">
        <w:rPr>
          <w:rFonts w:ascii="Verdana" w:eastAsia="Verdana" w:hAnsi="Verdana" w:cs="Verdana"/>
          <w:b/>
          <w:sz w:val="20"/>
          <w:szCs w:val="20"/>
        </w:rPr>
        <w:t xml:space="preserve">, </w:t>
      </w:r>
      <w:r w:rsidR="006A09A5" w:rsidRPr="00877C02">
        <w:rPr>
          <w:rFonts w:ascii="Verdana" w:eastAsia="Verdana" w:hAnsi="Verdana" w:cs="Verdana"/>
          <w:b/>
          <w:sz w:val="20"/>
          <w:szCs w:val="20"/>
        </w:rPr>
        <w:t xml:space="preserve">July </w:t>
      </w:r>
      <w:r w:rsidR="001D2AE7">
        <w:rPr>
          <w:rFonts w:ascii="Verdana" w:eastAsia="Verdana" w:hAnsi="Verdana" w:cs="Verdana"/>
          <w:b/>
          <w:sz w:val="20"/>
          <w:szCs w:val="20"/>
        </w:rPr>
        <w:t>1</w:t>
      </w:r>
      <w:r w:rsidR="006470AC">
        <w:rPr>
          <w:rFonts w:ascii="Verdana" w:eastAsia="Verdana" w:hAnsi="Verdana" w:cs="Verdana"/>
          <w:b/>
          <w:sz w:val="20"/>
          <w:szCs w:val="20"/>
        </w:rPr>
        <w:t>9</w:t>
      </w:r>
      <w:r w:rsidR="006A09A5" w:rsidRPr="00877C02">
        <w:rPr>
          <w:rFonts w:ascii="Verdana" w:eastAsia="Verdana" w:hAnsi="Verdana" w:cs="Verdana"/>
          <w:b/>
          <w:sz w:val="20"/>
          <w:szCs w:val="20"/>
        </w:rPr>
        <w:t>th</w:t>
      </w:r>
      <w:r w:rsidRPr="00877C02">
        <w:rPr>
          <w:rFonts w:ascii="Verdana" w:eastAsia="Verdana" w:hAnsi="Verdana" w:cs="Verdana"/>
          <w:b/>
          <w:sz w:val="20"/>
          <w:szCs w:val="20"/>
        </w:rPr>
        <w:t xml:space="preserve">, </w:t>
      </w:r>
      <w:r w:rsidRPr="00877C02">
        <w:rPr>
          <w:rFonts w:ascii="Verdana" w:eastAsia="Verdana" w:hAnsi="Verdana" w:cs="Verdana"/>
          <w:b/>
          <w:color w:val="000000"/>
          <w:sz w:val="20"/>
          <w:szCs w:val="20"/>
        </w:rPr>
        <w:t>2018</w:t>
      </w:r>
      <w:r w:rsidRPr="00877C02">
        <w:rPr>
          <w:rFonts w:ascii="Verdana" w:eastAsia="Verdana" w:hAnsi="Verdana" w:cs="Verdana"/>
          <w:color w:val="000000"/>
          <w:sz w:val="20"/>
          <w:szCs w:val="20"/>
        </w:rPr>
        <w:t xml:space="preserve"> </w:t>
      </w:r>
      <w:r w:rsidR="007B09ED">
        <w:rPr>
          <w:rFonts w:ascii="Verdana" w:eastAsia="Verdana" w:hAnsi="Verdana" w:cs="Verdana"/>
          <w:color w:val="000000"/>
          <w:sz w:val="20"/>
          <w:szCs w:val="20"/>
        </w:rPr>
        <w:t>–</w:t>
      </w:r>
      <w:r w:rsidRPr="00877C02">
        <w:rPr>
          <w:rFonts w:ascii="Verdana" w:eastAsia="Verdana" w:hAnsi="Verdana" w:cs="Verdana"/>
          <w:color w:val="000000"/>
          <w:sz w:val="20"/>
          <w:szCs w:val="20"/>
        </w:rPr>
        <w:t xml:space="preserve"> </w:t>
      </w:r>
      <w:r w:rsidR="007B09ED" w:rsidRPr="007B09ED">
        <w:rPr>
          <w:rFonts w:ascii="Verdana" w:eastAsia="Verdana" w:hAnsi="Verdana" w:cs="Verdana"/>
          <w:color w:val="000000"/>
          <w:sz w:val="20"/>
          <w:szCs w:val="20"/>
        </w:rPr>
        <w:t xml:space="preserve">Toray, headquartered in </w:t>
      </w:r>
      <w:proofErr w:type="spellStart"/>
      <w:r w:rsidR="007B09ED" w:rsidRPr="007B09ED">
        <w:rPr>
          <w:rFonts w:ascii="Verdana" w:eastAsia="Verdana" w:hAnsi="Verdana" w:cs="Verdana"/>
          <w:color w:val="000000"/>
          <w:sz w:val="20"/>
          <w:szCs w:val="20"/>
        </w:rPr>
        <w:t>Prostějov</w:t>
      </w:r>
      <w:proofErr w:type="spellEnd"/>
      <w:r w:rsidR="007B09ED" w:rsidRPr="007B09ED">
        <w:rPr>
          <w:rFonts w:ascii="Verdana" w:eastAsia="Verdana" w:hAnsi="Verdana" w:cs="Verdana"/>
          <w:color w:val="000000"/>
          <w:sz w:val="20"/>
          <w:szCs w:val="20"/>
        </w:rPr>
        <w:t xml:space="preserve">, Czech Republic, joins the city in welcoming the International Tennis Federation (ITF) back for the 2018 World Cup Junior Tennis Finals for boys and girls under 14. This is the world’s most prestigious ITF youth event and attracts the best national teams for boys and girls in this category. It is a world-class youth event that first came to </w:t>
      </w:r>
      <w:proofErr w:type="spellStart"/>
      <w:r w:rsidR="007B09ED" w:rsidRPr="007B09ED">
        <w:rPr>
          <w:rFonts w:ascii="Verdana" w:eastAsia="Verdana" w:hAnsi="Verdana" w:cs="Verdana"/>
          <w:color w:val="000000"/>
          <w:sz w:val="20"/>
          <w:szCs w:val="20"/>
        </w:rPr>
        <w:t>Prostějov</w:t>
      </w:r>
      <w:proofErr w:type="spellEnd"/>
      <w:r w:rsidR="007B09ED" w:rsidRPr="007B09ED">
        <w:rPr>
          <w:rFonts w:ascii="Verdana" w:eastAsia="Verdana" w:hAnsi="Verdana" w:cs="Verdana"/>
          <w:color w:val="000000"/>
          <w:sz w:val="20"/>
          <w:szCs w:val="20"/>
        </w:rPr>
        <w:t xml:space="preserve"> in 1999 after holding the event in Japan for eight years. The ITF has trusted the </w:t>
      </w:r>
      <w:proofErr w:type="spellStart"/>
      <w:r w:rsidR="007B09ED" w:rsidRPr="007B09ED">
        <w:rPr>
          <w:rFonts w:ascii="Verdana" w:eastAsia="Verdana" w:hAnsi="Verdana" w:cs="Verdana"/>
          <w:color w:val="000000"/>
          <w:sz w:val="20"/>
          <w:szCs w:val="20"/>
        </w:rPr>
        <w:t>Prostějov</w:t>
      </w:r>
      <w:proofErr w:type="spellEnd"/>
      <w:r w:rsidR="007B09ED" w:rsidRPr="007B09ED">
        <w:rPr>
          <w:rFonts w:ascii="Verdana" w:eastAsia="Verdana" w:hAnsi="Verdana" w:cs="Verdana"/>
          <w:color w:val="000000"/>
          <w:sz w:val="20"/>
          <w:szCs w:val="20"/>
        </w:rPr>
        <w:t xml:space="preserve"> tennis courts since then as an ideal location for the final World Cup tournament.</w:t>
      </w:r>
    </w:p>
    <w:p w14:paraId="59AEE069" w14:textId="77777777" w:rsidR="007B09ED" w:rsidRPr="007B09ED" w:rsidRDefault="007B09ED" w:rsidP="007B09ED">
      <w:pPr>
        <w:spacing w:line="360" w:lineRule="auto"/>
        <w:jc w:val="both"/>
        <w:rPr>
          <w:rFonts w:ascii="Verdana" w:eastAsia="Verdana" w:hAnsi="Verdana" w:cs="Verdana"/>
          <w:color w:val="000000"/>
          <w:sz w:val="20"/>
          <w:szCs w:val="20"/>
        </w:rPr>
      </w:pPr>
    </w:p>
    <w:p w14:paraId="24E3F922" w14:textId="77777777" w:rsidR="007B09ED" w:rsidRPr="007B09ED" w:rsidRDefault="007B09ED" w:rsidP="007B09ED">
      <w:pPr>
        <w:spacing w:line="360" w:lineRule="auto"/>
        <w:jc w:val="both"/>
        <w:rPr>
          <w:rFonts w:ascii="Verdana" w:eastAsia="Verdana" w:hAnsi="Verdana" w:cs="Verdana"/>
          <w:color w:val="000000"/>
          <w:sz w:val="20"/>
          <w:szCs w:val="20"/>
        </w:rPr>
      </w:pPr>
      <w:r w:rsidRPr="007B09ED">
        <w:rPr>
          <w:rFonts w:ascii="Verdana" w:eastAsia="Verdana" w:hAnsi="Verdana" w:cs="Verdana"/>
          <w:color w:val="000000"/>
          <w:sz w:val="20"/>
          <w:szCs w:val="20"/>
        </w:rPr>
        <w:t xml:space="preserve">After challenging worldwide qualifying teams from more than 130 countries from Europe, Asia / Oceania, South America, North America / Central America, the Caribbean and Africa, 16 girls’ teams and 16 boys’ teams will compete in the final tournament. The Girls and Boys of the Czech Republic, as representatives of the hosting country, will start the World Cup competition. </w:t>
      </w:r>
    </w:p>
    <w:p w14:paraId="58D950C9" w14:textId="77777777" w:rsidR="007B09ED" w:rsidRPr="007B09ED" w:rsidRDefault="007B09ED" w:rsidP="007B09ED">
      <w:pPr>
        <w:spacing w:line="360" w:lineRule="auto"/>
        <w:jc w:val="both"/>
        <w:rPr>
          <w:rFonts w:ascii="Verdana" w:eastAsia="Verdana" w:hAnsi="Verdana" w:cs="Verdana"/>
          <w:color w:val="000000"/>
          <w:sz w:val="20"/>
          <w:szCs w:val="20"/>
        </w:rPr>
      </w:pPr>
    </w:p>
    <w:p w14:paraId="23FD1B25" w14:textId="77777777" w:rsidR="007B09ED" w:rsidRPr="007B09ED" w:rsidRDefault="007B09ED" w:rsidP="007B09ED">
      <w:pPr>
        <w:spacing w:line="360" w:lineRule="auto"/>
        <w:jc w:val="both"/>
        <w:rPr>
          <w:rFonts w:ascii="Verdana" w:eastAsia="Verdana" w:hAnsi="Verdana" w:cs="Verdana"/>
          <w:color w:val="000000"/>
          <w:sz w:val="20"/>
          <w:szCs w:val="20"/>
        </w:rPr>
      </w:pPr>
      <w:r w:rsidRPr="007B09ED">
        <w:rPr>
          <w:rFonts w:ascii="Verdana" w:eastAsia="Verdana" w:hAnsi="Verdana" w:cs="Verdana"/>
          <w:color w:val="000000"/>
          <w:sz w:val="20"/>
          <w:szCs w:val="20"/>
        </w:rPr>
        <w:lastRenderedPageBreak/>
        <w:t xml:space="preserve">This World Junior event has been the launching pad for a number of leading players who went on to make tennis history. This includes Rafael Nadal, Novak Djokovic, Kei Nishikori, Tomas </w:t>
      </w:r>
      <w:proofErr w:type="spellStart"/>
      <w:r w:rsidRPr="007B09ED">
        <w:rPr>
          <w:rFonts w:ascii="Verdana" w:eastAsia="Verdana" w:hAnsi="Verdana" w:cs="Verdana"/>
          <w:color w:val="000000"/>
          <w:sz w:val="20"/>
          <w:szCs w:val="20"/>
        </w:rPr>
        <w:t>Berdych</w:t>
      </w:r>
      <w:proofErr w:type="spellEnd"/>
      <w:r w:rsidRPr="007B09ED">
        <w:rPr>
          <w:rFonts w:ascii="Verdana" w:eastAsia="Verdana" w:hAnsi="Verdana" w:cs="Verdana"/>
          <w:color w:val="000000"/>
          <w:sz w:val="20"/>
          <w:szCs w:val="20"/>
        </w:rPr>
        <w:t xml:space="preserve">, </w:t>
      </w:r>
      <w:proofErr w:type="spellStart"/>
      <w:r w:rsidRPr="007B09ED">
        <w:rPr>
          <w:rFonts w:ascii="Verdana" w:eastAsia="Verdana" w:hAnsi="Verdana" w:cs="Verdana"/>
          <w:color w:val="000000"/>
          <w:sz w:val="20"/>
          <w:szCs w:val="20"/>
        </w:rPr>
        <w:t>Dinara</w:t>
      </w:r>
      <w:proofErr w:type="spellEnd"/>
      <w:r w:rsidRPr="007B09ED">
        <w:rPr>
          <w:rFonts w:ascii="Verdana" w:eastAsia="Verdana" w:hAnsi="Verdana" w:cs="Verdana"/>
          <w:color w:val="000000"/>
          <w:sz w:val="20"/>
          <w:szCs w:val="20"/>
        </w:rPr>
        <w:t xml:space="preserve"> Safin, Richard </w:t>
      </w:r>
      <w:proofErr w:type="spellStart"/>
      <w:r w:rsidRPr="007B09ED">
        <w:rPr>
          <w:rFonts w:ascii="Verdana" w:eastAsia="Verdana" w:hAnsi="Verdana" w:cs="Verdana"/>
          <w:color w:val="000000"/>
          <w:sz w:val="20"/>
          <w:szCs w:val="20"/>
        </w:rPr>
        <w:t>Gasquet</w:t>
      </w:r>
      <w:proofErr w:type="spellEnd"/>
      <w:r w:rsidRPr="007B09ED">
        <w:rPr>
          <w:rFonts w:ascii="Verdana" w:eastAsia="Verdana" w:hAnsi="Verdana" w:cs="Verdana"/>
          <w:color w:val="000000"/>
          <w:sz w:val="20"/>
          <w:szCs w:val="20"/>
        </w:rPr>
        <w:t>, Jo-</w:t>
      </w:r>
      <w:proofErr w:type="spellStart"/>
      <w:r w:rsidRPr="007B09ED">
        <w:rPr>
          <w:rFonts w:ascii="Verdana" w:eastAsia="Verdana" w:hAnsi="Verdana" w:cs="Verdana"/>
          <w:color w:val="000000"/>
          <w:sz w:val="20"/>
          <w:szCs w:val="20"/>
        </w:rPr>
        <w:t>Wilfried</w:t>
      </w:r>
      <w:proofErr w:type="spellEnd"/>
      <w:r w:rsidRPr="007B09ED">
        <w:rPr>
          <w:rFonts w:ascii="Verdana" w:eastAsia="Verdana" w:hAnsi="Verdana" w:cs="Verdana"/>
          <w:color w:val="000000"/>
          <w:sz w:val="20"/>
          <w:szCs w:val="20"/>
        </w:rPr>
        <w:t xml:space="preserve"> </w:t>
      </w:r>
      <w:proofErr w:type="spellStart"/>
      <w:r w:rsidRPr="007B09ED">
        <w:rPr>
          <w:rFonts w:ascii="Verdana" w:eastAsia="Verdana" w:hAnsi="Verdana" w:cs="Verdana"/>
          <w:color w:val="000000"/>
          <w:sz w:val="20"/>
          <w:szCs w:val="20"/>
        </w:rPr>
        <w:t>Tsong</w:t>
      </w:r>
      <w:proofErr w:type="spellEnd"/>
      <w:r w:rsidRPr="007B09ED">
        <w:rPr>
          <w:rFonts w:ascii="Verdana" w:eastAsia="Verdana" w:hAnsi="Verdana" w:cs="Verdana"/>
          <w:color w:val="000000"/>
          <w:sz w:val="20"/>
          <w:szCs w:val="20"/>
        </w:rPr>
        <w:t>, Kim Clijsters, and more.</w:t>
      </w:r>
    </w:p>
    <w:p w14:paraId="4007120A" w14:textId="77777777" w:rsidR="007B09ED" w:rsidRPr="007B09ED" w:rsidRDefault="007B09ED" w:rsidP="007B09ED">
      <w:pPr>
        <w:spacing w:line="360" w:lineRule="auto"/>
        <w:jc w:val="both"/>
        <w:rPr>
          <w:rFonts w:ascii="Verdana" w:eastAsia="Verdana" w:hAnsi="Verdana" w:cs="Verdana"/>
          <w:color w:val="000000"/>
          <w:sz w:val="20"/>
          <w:szCs w:val="20"/>
        </w:rPr>
      </w:pPr>
    </w:p>
    <w:p w14:paraId="6A4BDAEE" w14:textId="75BE1D88" w:rsidR="007B09ED" w:rsidRPr="007B09ED" w:rsidRDefault="00A5196B" w:rsidP="007B09ED">
      <w:pPr>
        <w:spacing w:line="360" w:lineRule="auto"/>
        <w:jc w:val="both"/>
        <w:rPr>
          <w:rFonts w:ascii="Verdana" w:eastAsia="Verdana" w:hAnsi="Verdana" w:cs="Verdana"/>
          <w:color w:val="000000"/>
          <w:sz w:val="20"/>
          <w:szCs w:val="20"/>
        </w:rPr>
      </w:pPr>
      <w:r w:rsidRPr="00E371FD">
        <w:rPr>
          <w:rFonts w:ascii="Verdana" w:eastAsia="Verdana" w:hAnsi="Verdana" w:cs="Verdana"/>
          <w:color w:val="000000" w:themeColor="text1"/>
          <w:sz w:val="20"/>
          <w:szCs w:val="20"/>
        </w:rPr>
        <w:t>IMPRIMA</w:t>
      </w:r>
      <w:r w:rsidR="00F874B6" w:rsidRPr="00E371FD">
        <w:rPr>
          <w:rFonts w:ascii="Verdana" w:eastAsia="Verdana" w:hAnsi="Verdana" w:cs="Verdana"/>
          <w:color w:val="000000" w:themeColor="text1"/>
          <w:sz w:val="20"/>
          <w:szCs w:val="20"/>
        </w:rPr>
        <w:t>,</w:t>
      </w:r>
      <w:r w:rsidRPr="00E371FD">
        <w:rPr>
          <w:rFonts w:ascii="Verdana" w:eastAsia="Verdana" w:hAnsi="Verdana" w:cs="Verdana"/>
          <w:color w:val="000000" w:themeColor="text1"/>
          <w:sz w:val="20"/>
          <w:szCs w:val="20"/>
        </w:rPr>
        <w:t xml:space="preserve"> t</w:t>
      </w:r>
      <w:r w:rsidR="004A63A7" w:rsidRPr="00E371FD">
        <w:rPr>
          <w:rFonts w:ascii="Verdana" w:eastAsia="Verdana" w:hAnsi="Verdana" w:cs="Verdana"/>
          <w:color w:val="000000" w:themeColor="text1"/>
          <w:sz w:val="20"/>
          <w:szCs w:val="20"/>
        </w:rPr>
        <w:t xml:space="preserve">he Toray Graphic Division in </w:t>
      </w:r>
      <w:proofErr w:type="spellStart"/>
      <w:r w:rsidR="004A63A7" w:rsidRPr="00E371FD">
        <w:rPr>
          <w:rFonts w:ascii="Verdana" w:eastAsia="Verdana" w:hAnsi="Verdana" w:cs="Verdana"/>
          <w:color w:val="000000" w:themeColor="text1"/>
          <w:sz w:val="20"/>
          <w:szCs w:val="20"/>
        </w:rPr>
        <w:t>Prostějov</w:t>
      </w:r>
      <w:proofErr w:type="spellEnd"/>
      <w:r w:rsidR="00F874B6" w:rsidRPr="00E371FD">
        <w:rPr>
          <w:rFonts w:ascii="Verdana" w:eastAsia="Verdana" w:hAnsi="Verdana" w:cs="Verdana"/>
          <w:color w:val="000000" w:themeColor="text1"/>
          <w:sz w:val="20"/>
          <w:szCs w:val="20"/>
        </w:rPr>
        <w:t>,</w:t>
      </w:r>
      <w:r w:rsidR="004A63A7" w:rsidRPr="00E371FD">
        <w:rPr>
          <w:rFonts w:ascii="Verdana" w:eastAsia="Verdana" w:hAnsi="Verdana" w:cs="Verdana"/>
          <w:color w:val="000000" w:themeColor="text1"/>
          <w:sz w:val="20"/>
          <w:szCs w:val="20"/>
        </w:rPr>
        <w:t xml:space="preserve"> has become the Titl</w:t>
      </w:r>
      <w:r w:rsidR="004F2632" w:rsidRPr="00E371FD">
        <w:rPr>
          <w:rFonts w:ascii="Verdana" w:eastAsia="Verdana" w:hAnsi="Verdana" w:cs="Verdana"/>
          <w:color w:val="000000" w:themeColor="text1"/>
          <w:sz w:val="20"/>
          <w:szCs w:val="20"/>
        </w:rPr>
        <w:t>e</w:t>
      </w:r>
      <w:r w:rsidR="004A63A7" w:rsidRPr="00E371FD">
        <w:rPr>
          <w:rFonts w:ascii="Verdana" w:eastAsia="Verdana" w:hAnsi="Verdana" w:cs="Verdana"/>
          <w:color w:val="000000" w:themeColor="text1"/>
          <w:sz w:val="20"/>
          <w:szCs w:val="20"/>
        </w:rPr>
        <w:t xml:space="preserve"> Partner of this prestigious tennis finale, which will take place from 6th to 11th August 2018 in the premises of the Tennis Club in </w:t>
      </w:r>
      <w:proofErr w:type="spellStart"/>
      <w:r w:rsidR="004A63A7" w:rsidRPr="00E371FD">
        <w:rPr>
          <w:rFonts w:ascii="Verdana" w:eastAsia="Verdana" w:hAnsi="Verdana" w:cs="Verdana"/>
          <w:color w:val="000000" w:themeColor="text1"/>
          <w:sz w:val="20"/>
          <w:szCs w:val="20"/>
        </w:rPr>
        <w:t>Prostějov</w:t>
      </w:r>
      <w:proofErr w:type="spellEnd"/>
      <w:r w:rsidR="004A63A7" w:rsidRPr="00E371FD">
        <w:rPr>
          <w:rFonts w:ascii="Verdana" w:eastAsia="Verdana" w:hAnsi="Verdana" w:cs="Verdana"/>
          <w:color w:val="000000" w:themeColor="text1"/>
          <w:sz w:val="20"/>
          <w:szCs w:val="20"/>
        </w:rPr>
        <w:t>.</w:t>
      </w:r>
      <w:r w:rsidR="007B09ED" w:rsidRPr="00E371FD">
        <w:rPr>
          <w:rFonts w:ascii="Verdana" w:eastAsia="Verdana" w:hAnsi="Verdana" w:cs="Verdana"/>
          <w:color w:val="000000" w:themeColor="text1"/>
          <w:sz w:val="20"/>
          <w:szCs w:val="20"/>
        </w:rPr>
        <w:t xml:space="preserve"> </w:t>
      </w:r>
      <w:r w:rsidR="004A63A7" w:rsidRPr="00E371FD">
        <w:rPr>
          <w:rFonts w:ascii="Verdana" w:eastAsia="Verdana" w:hAnsi="Verdana" w:cs="Verdana"/>
          <w:color w:val="000000" w:themeColor="text1"/>
          <w:sz w:val="20"/>
          <w:szCs w:val="20"/>
        </w:rPr>
        <w:t xml:space="preserve"> </w:t>
      </w:r>
      <w:r w:rsidR="007B09ED" w:rsidRPr="007B09ED">
        <w:rPr>
          <w:rFonts w:ascii="Verdana" w:eastAsia="Verdana" w:hAnsi="Verdana" w:cs="Verdana"/>
          <w:color w:val="000000"/>
          <w:sz w:val="20"/>
          <w:szCs w:val="20"/>
        </w:rPr>
        <w:t>We will be watching the competitions, cheering on the teams, and looking for the next tennis champions to emerge from this prestigious event, making even more tennis history. It is important to our company to support events like this that give young people an opportunity to pursue their dreams. And it is especially exciting that ITF has chosen to continue to conduct the event in our city.</w:t>
      </w:r>
    </w:p>
    <w:p w14:paraId="7B1AB95E" w14:textId="77777777" w:rsidR="007B09ED" w:rsidRPr="005B357E" w:rsidRDefault="007B09ED" w:rsidP="007B09ED">
      <w:pPr>
        <w:spacing w:line="360" w:lineRule="auto"/>
        <w:jc w:val="both"/>
        <w:rPr>
          <w:rFonts w:ascii="Verdana" w:eastAsia="Verdana" w:hAnsi="Verdana" w:cs="Verdana"/>
          <w:color w:val="000000"/>
          <w:sz w:val="14"/>
          <w:szCs w:val="20"/>
        </w:rPr>
      </w:pPr>
    </w:p>
    <w:p w14:paraId="4B465457" w14:textId="197FF28E" w:rsidR="007B09ED" w:rsidRPr="007B09ED" w:rsidRDefault="00786C88" w:rsidP="007B09ED">
      <w:pPr>
        <w:spacing w:line="360" w:lineRule="auto"/>
        <w:jc w:val="both"/>
        <w:rPr>
          <w:rFonts w:ascii="Verdana" w:eastAsia="Verdana" w:hAnsi="Verdana" w:cs="Verdana"/>
          <w:color w:val="000000"/>
          <w:sz w:val="20"/>
          <w:szCs w:val="20"/>
        </w:rPr>
      </w:pPr>
      <w:r w:rsidRPr="00E371FD">
        <w:rPr>
          <w:rFonts w:ascii="Verdana" w:eastAsia="Verdana" w:hAnsi="Verdana" w:cs="Verdana"/>
          <w:color w:val="000000" w:themeColor="text1"/>
          <w:sz w:val="20"/>
          <w:szCs w:val="20"/>
        </w:rPr>
        <w:t xml:space="preserve">We hope you will join us to wish all tennis </w:t>
      </w:r>
      <w:r w:rsidR="00A5196B" w:rsidRPr="00E371FD">
        <w:rPr>
          <w:rFonts w:ascii="Verdana" w:eastAsia="Verdana" w:hAnsi="Verdana" w:cs="Verdana"/>
          <w:color w:val="000000" w:themeColor="text1"/>
          <w:sz w:val="20"/>
          <w:szCs w:val="20"/>
        </w:rPr>
        <w:t>players many</w:t>
      </w:r>
      <w:r w:rsidRPr="00E371FD">
        <w:rPr>
          <w:rFonts w:ascii="Verdana" w:eastAsia="Verdana" w:hAnsi="Verdana" w:cs="Verdana"/>
          <w:color w:val="000000" w:themeColor="text1"/>
          <w:sz w:val="20"/>
          <w:szCs w:val="20"/>
        </w:rPr>
        <w:t xml:space="preserve"> successes and strengths in this </w:t>
      </w:r>
      <w:r w:rsidRPr="00E371FD">
        <w:rPr>
          <w:rFonts w:ascii="Verdana" w:eastAsia="Verdana" w:hAnsi="Verdana" w:cs="Verdana"/>
          <w:b/>
          <w:color w:val="000000" w:themeColor="text1"/>
          <w:sz w:val="20"/>
          <w:szCs w:val="20"/>
        </w:rPr>
        <w:t>ITF World Junior Tennis Finals</w:t>
      </w:r>
      <w:r w:rsidR="00A5196B" w:rsidRPr="00E371FD">
        <w:rPr>
          <w:rFonts w:ascii="Verdana" w:eastAsia="Verdana" w:hAnsi="Verdana" w:cs="Verdana"/>
          <w:b/>
          <w:color w:val="000000" w:themeColor="text1"/>
          <w:sz w:val="20"/>
          <w:szCs w:val="20"/>
        </w:rPr>
        <w:t xml:space="preserve"> 2018 by IMPRIMA</w:t>
      </w:r>
      <w:r w:rsidR="00A5196B" w:rsidRPr="00E371FD">
        <w:rPr>
          <w:rFonts w:ascii="Verdana" w:eastAsia="Verdana" w:hAnsi="Verdana" w:cs="Verdana"/>
          <w:color w:val="000000" w:themeColor="text1"/>
          <w:sz w:val="20"/>
          <w:szCs w:val="20"/>
        </w:rPr>
        <w:t xml:space="preserve"> tournament</w:t>
      </w:r>
      <w:r w:rsidRPr="00E371FD">
        <w:rPr>
          <w:rFonts w:ascii="Verdana" w:eastAsia="Verdana" w:hAnsi="Verdana" w:cs="Verdana"/>
          <w:color w:val="000000" w:themeColor="text1"/>
          <w:sz w:val="20"/>
          <w:szCs w:val="20"/>
        </w:rPr>
        <w:t xml:space="preserve">. </w:t>
      </w:r>
      <w:r w:rsidR="007B09ED" w:rsidRPr="00E371FD">
        <w:rPr>
          <w:rFonts w:ascii="Verdana" w:eastAsia="Verdana" w:hAnsi="Verdana" w:cs="Verdana"/>
          <w:color w:val="000000" w:themeColor="text1"/>
          <w:sz w:val="20"/>
          <w:szCs w:val="20"/>
        </w:rPr>
        <w:t xml:space="preserve">To learn </w:t>
      </w:r>
      <w:r w:rsidR="007B09ED" w:rsidRPr="007B09ED">
        <w:rPr>
          <w:rFonts w:ascii="Verdana" w:eastAsia="Verdana" w:hAnsi="Verdana" w:cs="Verdana"/>
          <w:color w:val="000000"/>
          <w:sz w:val="20"/>
          <w:szCs w:val="20"/>
        </w:rPr>
        <w:t>more about the event, visit:</w:t>
      </w:r>
    </w:p>
    <w:p w14:paraId="641E7DEC" w14:textId="77777777" w:rsidR="007B09ED" w:rsidRPr="005B357E" w:rsidRDefault="007B09ED" w:rsidP="007B09ED">
      <w:pPr>
        <w:spacing w:line="360" w:lineRule="auto"/>
        <w:jc w:val="both"/>
        <w:rPr>
          <w:rFonts w:ascii="Verdana" w:eastAsia="Verdana" w:hAnsi="Verdana" w:cs="Verdana"/>
          <w:color w:val="000000"/>
          <w:sz w:val="12"/>
          <w:szCs w:val="20"/>
        </w:rPr>
      </w:pPr>
    </w:p>
    <w:p w14:paraId="7C84E7A1" w14:textId="0B363814" w:rsidR="007B09ED" w:rsidRPr="007B09ED" w:rsidRDefault="007B09ED" w:rsidP="007B09ED">
      <w:pPr>
        <w:spacing w:line="360" w:lineRule="auto"/>
        <w:jc w:val="both"/>
        <w:rPr>
          <w:rFonts w:ascii="Verdana" w:eastAsia="Verdana" w:hAnsi="Verdana" w:cs="Verdana"/>
          <w:color w:val="000000"/>
          <w:sz w:val="20"/>
          <w:szCs w:val="20"/>
        </w:rPr>
      </w:pPr>
      <w:r w:rsidRPr="007B09ED">
        <w:rPr>
          <w:rFonts w:ascii="Verdana" w:eastAsia="Verdana" w:hAnsi="Verdana" w:cs="Verdana"/>
          <w:color w:val="000000"/>
          <w:sz w:val="20"/>
          <w:szCs w:val="20"/>
        </w:rPr>
        <w:t>English site</w:t>
      </w:r>
      <w:r w:rsidR="00487DFA">
        <w:rPr>
          <w:rFonts w:ascii="Verdana" w:eastAsia="Verdana" w:hAnsi="Verdana" w:cs="Verdana"/>
          <w:color w:val="000000"/>
          <w:sz w:val="20"/>
          <w:szCs w:val="20"/>
        </w:rPr>
        <w:t xml:space="preserve">: </w:t>
      </w:r>
      <w:hyperlink r:id="rId8" w:history="1">
        <w:r w:rsidR="00487DFA" w:rsidRPr="0071045C">
          <w:rPr>
            <w:rStyle w:val="Hyperlink"/>
            <w:rFonts w:ascii="Verdana" w:eastAsia="Verdana" w:hAnsi="Verdana" w:cs="Verdana"/>
            <w:sz w:val="20"/>
            <w:szCs w:val="20"/>
          </w:rPr>
          <w:t>www.itftennis.com/juniors/team-competitions/itf-world-junior-tennis</w:t>
        </w:r>
      </w:hyperlink>
    </w:p>
    <w:p w14:paraId="6CF58235" w14:textId="19C5F468" w:rsidR="007B09ED" w:rsidRDefault="007B09ED">
      <w:pPr>
        <w:spacing w:line="360" w:lineRule="auto"/>
        <w:jc w:val="both"/>
        <w:rPr>
          <w:rFonts w:ascii="Verdana" w:eastAsia="Verdana" w:hAnsi="Verdana" w:cs="Verdana"/>
          <w:color w:val="000000"/>
          <w:sz w:val="20"/>
          <w:szCs w:val="20"/>
        </w:rPr>
      </w:pPr>
      <w:r w:rsidRPr="007B09ED">
        <w:rPr>
          <w:rFonts w:ascii="Verdana" w:eastAsia="Verdana" w:hAnsi="Verdana" w:cs="Verdana"/>
          <w:color w:val="000000"/>
          <w:sz w:val="20"/>
          <w:szCs w:val="20"/>
        </w:rPr>
        <w:t>Czech site</w:t>
      </w:r>
      <w:r w:rsidR="00487DFA">
        <w:rPr>
          <w:rFonts w:ascii="Verdana" w:eastAsia="Verdana" w:hAnsi="Verdana" w:cs="Verdana"/>
          <w:color w:val="000000"/>
          <w:sz w:val="20"/>
          <w:szCs w:val="20"/>
        </w:rPr>
        <w:t xml:space="preserve">: </w:t>
      </w:r>
      <w:hyperlink r:id="rId9" w:history="1">
        <w:r w:rsidR="00487DFA" w:rsidRPr="0071045C">
          <w:rPr>
            <w:rStyle w:val="Hyperlink"/>
            <w:rFonts w:ascii="Verdana" w:eastAsia="Verdana" w:hAnsi="Verdana" w:cs="Verdana"/>
            <w:sz w:val="20"/>
            <w:szCs w:val="20"/>
          </w:rPr>
          <w:t>www.tkplus.cz/?akce=20</w:t>
        </w:r>
      </w:hyperlink>
    </w:p>
    <w:p w14:paraId="3A1215E8" w14:textId="77777777" w:rsidR="00487DFA" w:rsidRDefault="00487DFA" w:rsidP="008A65EA">
      <w:pPr>
        <w:spacing w:line="360" w:lineRule="auto"/>
        <w:rPr>
          <w:rFonts w:ascii="Verdana" w:hAnsi="Verdana"/>
          <w:b/>
          <w:sz w:val="20"/>
        </w:rPr>
      </w:pPr>
    </w:p>
    <w:p w14:paraId="6A3D5525" w14:textId="38CED8C7" w:rsidR="008A65EA" w:rsidRPr="002E7AD4" w:rsidRDefault="002E7AD4" w:rsidP="008A65EA">
      <w:pPr>
        <w:spacing w:line="360" w:lineRule="auto"/>
        <w:rPr>
          <w:rFonts w:ascii="Verdana" w:hAnsi="Verdana"/>
          <w:b/>
          <w:sz w:val="20"/>
        </w:rPr>
      </w:pPr>
      <w:r w:rsidRPr="002E7AD4">
        <w:rPr>
          <w:rFonts w:ascii="Verdana" w:hAnsi="Verdana"/>
          <w:b/>
          <w:sz w:val="20"/>
        </w:rPr>
        <w:t>Press contacts:</w:t>
      </w:r>
    </w:p>
    <w:p w14:paraId="4DF86B12" w14:textId="77777777" w:rsidR="008A65EA" w:rsidRPr="00487DF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en-GB"/>
        </w:rPr>
      </w:pPr>
      <w:r w:rsidRPr="00487DFA">
        <w:rPr>
          <w:rFonts w:ascii="Verdana" w:hAnsi="Verdana"/>
          <w:b/>
          <w:sz w:val="20"/>
          <w:szCs w:val="20"/>
          <w:lang w:val="en-GB"/>
        </w:rPr>
        <w:t>DUOMEDIA</w:t>
      </w:r>
    </w:p>
    <w:p w14:paraId="4E306A54" w14:textId="77777777" w:rsidR="008A65EA" w:rsidRPr="00487DF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GB"/>
        </w:rPr>
      </w:pPr>
      <w:r w:rsidRPr="00487DFA">
        <w:rPr>
          <w:rFonts w:ascii="Verdana" w:hAnsi="Verdana"/>
          <w:sz w:val="20"/>
          <w:szCs w:val="20"/>
          <w:lang w:val="en-GB"/>
        </w:rPr>
        <w:t xml:space="preserve">Monika </w:t>
      </w:r>
      <w:proofErr w:type="spellStart"/>
      <w:r w:rsidRPr="00487DFA">
        <w:rPr>
          <w:rFonts w:ascii="Verdana" w:hAnsi="Verdana"/>
          <w:sz w:val="20"/>
          <w:szCs w:val="20"/>
          <w:lang w:val="en-GB"/>
        </w:rPr>
        <w:t>Dürr</w:t>
      </w:r>
      <w:proofErr w:type="spellEnd"/>
      <w:r w:rsidRPr="00487DFA">
        <w:rPr>
          <w:rFonts w:ascii="Verdana" w:hAnsi="Verdana"/>
          <w:sz w:val="20"/>
          <w:szCs w:val="20"/>
          <w:lang w:val="en-GB"/>
        </w:rPr>
        <w:t xml:space="preserve"> </w:t>
      </w:r>
    </w:p>
    <w:p w14:paraId="326BFBB9" w14:textId="77777777" w:rsidR="008A65EA" w:rsidRPr="00487DF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GB"/>
        </w:rPr>
      </w:pPr>
      <w:r w:rsidRPr="00487DFA">
        <w:rPr>
          <w:rFonts w:ascii="Verdana" w:hAnsi="Verdana"/>
          <w:sz w:val="20"/>
          <w:szCs w:val="20"/>
          <w:lang w:val="en-GB"/>
        </w:rPr>
        <w:t xml:space="preserve">Tel. +49 6104 944 895 </w:t>
      </w:r>
    </w:p>
    <w:p w14:paraId="73A4AE90" w14:textId="77777777" w:rsidR="008A65EA" w:rsidRPr="009836F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FR"/>
        </w:rPr>
      </w:pPr>
      <w:r w:rsidRPr="009836FA">
        <w:rPr>
          <w:rFonts w:ascii="Verdana" w:hAnsi="Verdana"/>
          <w:sz w:val="20"/>
          <w:szCs w:val="20"/>
          <w:lang w:val="fr-FR"/>
        </w:rPr>
        <w:t xml:space="preserve">Email: </w:t>
      </w:r>
      <w:hyperlink r:id="rId10" w:history="1">
        <w:r w:rsidRPr="009836FA">
          <w:rPr>
            <w:rStyle w:val="Hyperlink"/>
            <w:rFonts w:ascii="Verdana" w:hAnsi="Verdana" w:cs="Times New Roman"/>
            <w:sz w:val="20"/>
            <w:lang w:val="fr-FR"/>
          </w:rPr>
          <w:t>monika.d@duomedia.com</w:t>
        </w:r>
      </w:hyperlink>
      <w:r w:rsidRPr="009836FA">
        <w:rPr>
          <w:rFonts w:ascii="Verdana" w:hAnsi="Verdana"/>
          <w:sz w:val="20"/>
          <w:szCs w:val="20"/>
          <w:lang w:val="fr-FR"/>
        </w:rPr>
        <w:t xml:space="preserve"> </w:t>
      </w:r>
    </w:p>
    <w:p w14:paraId="0FC9B9A9" w14:textId="77777777" w:rsidR="008A65EA" w:rsidRPr="00491530" w:rsidRDefault="001D2AE7"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FR"/>
        </w:rPr>
      </w:pPr>
      <w:hyperlink r:id="rId11" w:history="1">
        <w:r w:rsidR="008A65EA" w:rsidRPr="00491530">
          <w:rPr>
            <w:rStyle w:val="Hyperlink"/>
            <w:rFonts w:ascii="Verdana" w:hAnsi="Verdana" w:cs="Times New Roman"/>
            <w:sz w:val="20"/>
            <w:lang w:val="fr-FR"/>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 xml:space="preserve">TORAY </w:t>
      </w:r>
    </w:p>
    <w:p w14:paraId="5C9BA656"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IMPRIMA - Graphics Division</w:t>
      </w:r>
    </w:p>
    <w:p w14:paraId="5A4916E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r w:rsidRPr="000C0436">
        <w:rPr>
          <w:rFonts w:ascii="Verdana" w:hAnsi="Verdana"/>
          <w:b/>
          <w:color w:val="000000"/>
          <w:sz w:val="20"/>
          <w:lang w:val="es-ES"/>
        </w:rPr>
        <w:t>Toray Textiles Central Europe s.r.o.</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s-ES"/>
        </w:rPr>
      </w:pPr>
      <w:r w:rsidRPr="000C0436">
        <w:rPr>
          <w:rFonts w:ascii="Verdana" w:hAnsi="Verdana"/>
          <w:color w:val="000000"/>
          <w:sz w:val="20"/>
          <w:lang w:val="es-ES"/>
        </w:rPr>
        <w:t>Prumyslová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sidRPr="00CA72BE">
        <w:rPr>
          <w:rFonts w:ascii="Verdana" w:hAnsi="Verdana"/>
          <w:color w:val="000000"/>
          <w:sz w:val="20"/>
        </w:rPr>
        <w:t xml:space="preserve">79640 </w:t>
      </w:r>
      <w:proofErr w:type="spellStart"/>
      <w:r w:rsidRPr="00CA72BE">
        <w:rPr>
          <w:rFonts w:ascii="Verdana" w:hAnsi="Verdana"/>
          <w:color w:val="000000"/>
          <w:sz w:val="20"/>
        </w:rPr>
        <w:t>Prostějov</w:t>
      </w:r>
      <w:proofErr w:type="spellEnd"/>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sidRPr="00CA72BE">
        <w:rPr>
          <w:rFonts w:ascii="Verdana" w:hAnsi="Verdana"/>
          <w:color w:val="000000"/>
          <w:sz w:val="20"/>
        </w:rPr>
        <w:t>Czech Republic</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lang w:val="en-GB"/>
        </w:rPr>
      </w:pPr>
      <w:r w:rsidRPr="008A65EA">
        <w:rPr>
          <w:rFonts w:ascii="Verdana" w:hAnsi="Verdana"/>
          <w:color w:val="000000"/>
          <w:sz w:val="20"/>
          <w:lang w:val="en-GB"/>
        </w:rPr>
        <w:t xml:space="preserve">Tel.: +420 (582) 303 800 </w:t>
      </w:r>
    </w:p>
    <w:p w14:paraId="2381EEAA"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en-GB"/>
        </w:rPr>
      </w:pPr>
      <w:r w:rsidRPr="008A65EA">
        <w:rPr>
          <w:rFonts w:ascii="Verdana" w:hAnsi="Verdana"/>
          <w:color w:val="000000"/>
          <w:sz w:val="20"/>
          <w:lang w:val="en-GB"/>
        </w:rPr>
        <w:t xml:space="preserve">Email: </w:t>
      </w:r>
      <w:hyperlink r:id="rId12" w:history="1">
        <w:r w:rsidRPr="008A65EA">
          <w:rPr>
            <w:rStyle w:val="Hyperlink"/>
            <w:rFonts w:ascii="Verdana" w:hAnsi="Verdana"/>
            <w:sz w:val="20"/>
            <w:lang w:val="en-GB"/>
          </w:rPr>
          <w:t>imprima@ttce.toray.cz</w:t>
        </w:r>
      </w:hyperlink>
    </w:p>
    <w:p w14:paraId="4AADC5B3" w14:textId="77777777" w:rsidR="004F5A39" w:rsidRDefault="001D2AE7" w:rsidP="008A65EA">
      <w:pPr>
        <w:rPr>
          <w:color w:val="FF0000"/>
          <w:u w:val="single"/>
        </w:rPr>
      </w:pPr>
      <w:hyperlink r:id="rId13" w:history="1">
        <w:r w:rsidR="008A65EA" w:rsidRPr="00380717">
          <w:rPr>
            <w:rStyle w:val="Hyperlink"/>
            <w:rFonts w:ascii="Verdana" w:hAnsi="Verdana"/>
            <w:sz w:val="20"/>
            <w:lang w:val="fr-FR"/>
          </w:rPr>
          <w:t>www.imprima.toray</w:t>
        </w:r>
      </w:hyperlink>
    </w:p>
    <w:sectPr w:rsidR="004F5A39">
      <w:headerReference w:type="default" r:id="rId14"/>
      <w:footerReference w:type="default" r:id="rId15"/>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90C4A" w14:textId="77777777" w:rsidR="00F8387E" w:rsidRDefault="00F8387E">
      <w:r>
        <w:separator/>
      </w:r>
    </w:p>
  </w:endnote>
  <w:endnote w:type="continuationSeparator" w:id="0">
    <w:p w14:paraId="37D64F49" w14:textId="77777777" w:rsidR="00F8387E" w:rsidRDefault="00F8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val="nl-BE"/>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CE6FF" w14:textId="77777777" w:rsidR="00F8387E" w:rsidRDefault="00F8387E">
      <w:r>
        <w:separator/>
      </w:r>
    </w:p>
  </w:footnote>
  <w:footnote w:type="continuationSeparator" w:id="0">
    <w:p w14:paraId="4729ACAB" w14:textId="77777777" w:rsidR="00F8387E" w:rsidRDefault="00F83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716" w14:textId="6722E8C1" w:rsidR="004F5A39" w:rsidRDefault="00487DFA">
    <w:pPr>
      <w:spacing w:before="120" w:after="120"/>
      <w:rPr>
        <w:rFonts w:ascii="Verdana" w:eastAsia="Verdana" w:hAnsi="Verdana" w:cs="Verdana"/>
        <w:color w:val="000000"/>
        <w:sz w:val="14"/>
        <w:szCs w:val="14"/>
      </w:rPr>
    </w:pPr>
    <w:r>
      <w:rPr>
        <w:rFonts w:ascii="Verdana" w:eastAsia="Verdana" w:hAnsi="Verdana" w:cs="Verdana"/>
        <w:noProof/>
        <w:color w:val="000000"/>
        <w:sz w:val="14"/>
        <w:szCs w:val="14"/>
        <w:lang w:val="nl-BE"/>
      </w:rPr>
      <w:drawing>
        <wp:inline distT="0" distB="0" distL="0" distR="0" wp14:anchorId="414825DB" wp14:editId="25D7D617">
          <wp:extent cx="1651829" cy="45000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3.jpg"/>
                  <pic:cNvPicPr/>
                </pic:nvPicPr>
                <pic:blipFill>
                  <a:blip r:embed="rId1">
                    <a:extLst>
                      <a:ext uri="{28A0092B-C50C-407E-A947-70E740481C1C}">
                        <a14:useLocalDpi xmlns:a14="http://schemas.microsoft.com/office/drawing/2010/main" val="0"/>
                      </a:ext>
                    </a:extLst>
                  </a:blip>
                  <a:stretch>
                    <a:fillRect/>
                  </a:stretch>
                </pic:blipFill>
                <pic:spPr>
                  <a:xfrm>
                    <a:off x="0" y="0"/>
                    <a:ext cx="1651829" cy="450000"/>
                  </a:xfrm>
                  <a:prstGeom prst="rect">
                    <a:avLst/>
                  </a:prstGeom>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val="nl-BE"/>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169C18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77777777" w:rsidR="004F5A39" w:rsidRDefault="00E85AA5">
    <w:pPr>
      <w:spacing w:before="120" w:after="120"/>
      <w:rPr>
        <w:rFonts w:ascii="Verdana" w:eastAsia="Verdana" w:hAnsi="Verdana" w:cs="Verdana"/>
        <w:b/>
        <w:color w:val="3A4D96"/>
        <w:sz w:val="22"/>
        <w:szCs w:val="22"/>
      </w:rPr>
    </w:pPr>
    <w:r>
      <w:rPr>
        <w:rFonts w:ascii="Verdana" w:eastAsia="Verdana" w:hAnsi="Verdana" w:cs="Verdana"/>
        <w:color w:val="000000"/>
        <w:sz w:val="14"/>
        <w:szCs w:val="14"/>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39"/>
    <w:rsid w:val="00022D48"/>
    <w:rsid w:val="00025D81"/>
    <w:rsid w:val="00060CCA"/>
    <w:rsid w:val="000E06DD"/>
    <w:rsid w:val="001804F5"/>
    <w:rsid w:val="001D2AE7"/>
    <w:rsid w:val="002E7AD4"/>
    <w:rsid w:val="00347574"/>
    <w:rsid w:val="003F405D"/>
    <w:rsid w:val="00487DFA"/>
    <w:rsid w:val="004A63A7"/>
    <w:rsid w:val="004B67DA"/>
    <w:rsid w:val="004F2632"/>
    <w:rsid w:val="004F5A39"/>
    <w:rsid w:val="004F649A"/>
    <w:rsid w:val="005B357E"/>
    <w:rsid w:val="005D1B75"/>
    <w:rsid w:val="005F4CCF"/>
    <w:rsid w:val="006470AC"/>
    <w:rsid w:val="0068581E"/>
    <w:rsid w:val="006A09A5"/>
    <w:rsid w:val="006B414A"/>
    <w:rsid w:val="006E54F6"/>
    <w:rsid w:val="007731C0"/>
    <w:rsid w:val="00786C88"/>
    <w:rsid w:val="007B09ED"/>
    <w:rsid w:val="007D6B4F"/>
    <w:rsid w:val="007F490A"/>
    <w:rsid w:val="00820F49"/>
    <w:rsid w:val="00877C02"/>
    <w:rsid w:val="00890DDF"/>
    <w:rsid w:val="008A3183"/>
    <w:rsid w:val="008A65EA"/>
    <w:rsid w:val="008D27CA"/>
    <w:rsid w:val="00926493"/>
    <w:rsid w:val="009836FA"/>
    <w:rsid w:val="0099260E"/>
    <w:rsid w:val="00A5196B"/>
    <w:rsid w:val="00A67493"/>
    <w:rsid w:val="00AA5B6D"/>
    <w:rsid w:val="00AB1739"/>
    <w:rsid w:val="00B040E8"/>
    <w:rsid w:val="00B23EDA"/>
    <w:rsid w:val="00B73793"/>
    <w:rsid w:val="00CC57E7"/>
    <w:rsid w:val="00D7455A"/>
    <w:rsid w:val="00DD10B7"/>
    <w:rsid w:val="00DF035A"/>
    <w:rsid w:val="00E02647"/>
    <w:rsid w:val="00E34C26"/>
    <w:rsid w:val="00E371FD"/>
    <w:rsid w:val="00E85AA5"/>
    <w:rsid w:val="00EC03AF"/>
    <w:rsid w:val="00EF5D17"/>
    <w:rsid w:val="00F40499"/>
    <w:rsid w:val="00F57F3A"/>
    <w:rsid w:val="00F8387E"/>
    <w:rsid w:val="00F874B6"/>
    <w:rsid w:val="00FD16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A9B55"/>
  <w15:docId w15:val="{0B8CE47A-F48A-47C9-B7C2-1C1BE74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paragraph" w:styleId="Header">
    <w:name w:val="header"/>
    <w:basedOn w:val="Normal"/>
    <w:link w:val="HeaderChar"/>
    <w:uiPriority w:val="99"/>
    <w:unhideWhenUsed/>
    <w:rsid w:val="00487DFA"/>
    <w:pPr>
      <w:tabs>
        <w:tab w:val="center" w:pos="4536"/>
        <w:tab w:val="right" w:pos="9072"/>
      </w:tabs>
    </w:pPr>
  </w:style>
  <w:style w:type="character" w:customStyle="1" w:styleId="HeaderChar">
    <w:name w:val="Header Char"/>
    <w:basedOn w:val="DefaultParagraphFont"/>
    <w:link w:val="Header"/>
    <w:uiPriority w:val="99"/>
    <w:rsid w:val="00487DFA"/>
  </w:style>
  <w:style w:type="paragraph" w:styleId="Footer">
    <w:name w:val="footer"/>
    <w:basedOn w:val="Normal"/>
    <w:link w:val="FooterChar"/>
    <w:uiPriority w:val="99"/>
    <w:unhideWhenUsed/>
    <w:rsid w:val="00487DFA"/>
    <w:pPr>
      <w:tabs>
        <w:tab w:val="center" w:pos="4536"/>
        <w:tab w:val="right" w:pos="9072"/>
      </w:tabs>
    </w:pPr>
  </w:style>
  <w:style w:type="character" w:customStyle="1" w:styleId="FooterChar">
    <w:name w:val="Footer Char"/>
    <w:basedOn w:val="DefaultParagraphFont"/>
    <w:link w:val="Footer"/>
    <w:uiPriority w:val="99"/>
    <w:rsid w:val="00487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832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tftennis.com/juniors/team-competitions/itf-world-junior-tennis" TargetMode="External"/><Relationship Id="rId13" Type="http://schemas.openxmlformats.org/officeDocument/2006/relationships/hyperlink" Target="http://www.imprima.toray/"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imprima@ttce.toray.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omedi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http://www.tkplus.cz/?akce=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417</Words>
  <Characters>2522</Characters>
  <Application>Microsoft Office Word</Application>
  <DocSecurity>0</DocSecurity>
  <Lines>66</Lines>
  <Paragraphs>33</Paragraphs>
  <ScaleCrop>false</ScaleCrop>
  <HeadingPairs>
    <vt:vector size="6" baseType="variant">
      <vt:variant>
        <vt:lpstr>Title</vt:lpstr>
      </vt:variant>
      <vt:variant>
        <vt:i4>1</vt:i4>
      </vt:variant>
      <vt:variant>
        <vt:lpstr>Název</vt:lpstr>
      </vt:variant>
      <vt:variant>
        <vt:i4>1</vt:i4>
      </vt:variant>
      <vt:variant>
        <vt:lpstr>Titre</vt:lpstr>
      </vt:variant>
      <vt:variant>
        <vt:i4>1</vt:i4>
      </vt:variant>
    </vt:vector>
  </HeadingPairs>
  <TitlesOfParts>
    <vt:vector size="3" baseType="lpstr">
      <vt:lpstr>Codimag Celebrates 40 Years in Business and 20 Years Partnering with Toray to Bring Waterless Offset Printing to Narrow Web Printers</vt:lpstr>
      <vt:lpstr>Codimag Celebrates 40 Years in Business and 20 Years Partnering with Toray to Bring Waterless Offset Printing to Narrow Web Printers</vt:lpstr>
      <vt:lpstr>Seacourt Goes Beyond Zero Waste to Landfill, with Net Positive Environmental Impact</vt:lpstr>
    </vt:vector>
  </TitlesOfParts>
  <Company>HB</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Tennis Federation Returns to Prostĕjov, Czech Republic for World Junior Tennis Finals 2018</dc:title>
  <dc:creator>Toray</dc:creator>
  <cp:keywords>International Tennis Federation, Toray</cp:keywords>
  <cp:lastModifiedBy>Robyn Williams</cp:lastModifiedBy>
  <cp:revision>4</cp:revision>
  <dcterms:created xsi:type="dcterms:W3CDTF">2018-06-28T12:25:00Z</dcterms:created>
  <dcterms:modified xsi:type="dcterms:W3CDTF">2018-07-19T07:20:00Z</dcterms:modified>
</cp:coreProperties>
</file>