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D751BB" w14:textId="6B6ABB3E" w:rsidR="002E7AD4" w:rsidRDefault="002E7AD4" w:rsidP="00A82C9A">
      <w:pPr>
        <w:rPr>
          <w:rFonts w:ascii="Verdana" w:eastAsia="Verdana" w:hAnsi="Verdana" w:cs="Verdana"/>
          <w:b/>
          <w:sz w:val="28"/>
          <w:szCs w:val="28"/>
        </w:rPr>
      </w:pPr>
      <w:r>
        <w:rPr>
          <w:rFonts w:ascii="Verdana" w:hAnsi="Verdana"/>
          <w:b/>
          <w:sz w:val="28"/>
          <w:szCs w:val="28"/>
        </w:rPr>
        <w:t>Blog-Beitrag</w:t>
      </w:r>
    </w:p>
    <w:p w14:paraId="2E086EA8" w14:textId="77777777" w:rsidR="00521D2E" w:rsidRDefault="002E7AD4" w:rsidP="00A82C9A">
      <w:pPr>
        <w:rPr>
          <w:rFonts w:ascii="Verdana" w:hAnsi="Verdana"/>
          <w:b/>
          <w:bCs/>
          <w:color w:val="404040"/>
          <w:sz w:val="20"/>
          <w:szCs w:val="20"/>
        </w:rPr>
      </w:pPr>
      <w:r>
        <w:rPr>
          <w:rFonts w:ascii="Verdana" w:hAnsi="Verdana"/>
          <w:b/>
          <w:bCs/>
          <w:color w:val="404040"/>
          <w:sz w:val="20"/>
          <w:szCs w:val="20"/>
        </w:rPr>
        <w:t>von Kristian Ekvall</w:t>
      </w:r>
    </w:p>
    <w:p w14:paraId="46AE82A8" w14:textId="6BB00E48" w:rsidR="002E7AD4" w:rsidRPr="009A0229" w:rsidRDefault="00123E04" w:rsidP="00A82C9A">
      <w:pPr>
        <w:rPr>
          <w:rFonts w:ascii="Verdana" w:hAnsi="Verdana"/>
          <w:color w:val="404040"/>
          <w:sz w:val="20"/>
          <w:szCs w:val="20"/>
          <w:lang w:val="cs-CZ" w:eastAsia="en-GB"/>
        </w:rPr>
      </w:pPr>
      <w:r w:rsidRPr="009A0229">
        <w:rPr>
          <w:rFonts w:ascii="Verdana" w:hAnsi="Verdana"/>
          <w:color w:val="404040"/>
          <w:sz w:val="20"/>
          <w:szCs w:val="20"/>
          <w:lang w:val="cs-CZ" w:eastAsia="en-GB"/>
        </w:rPr>
        <w:t xml:space="preserve">F&amp;E &amp; Technischer Vertrieb </w:t>
      </w:r>
    </w:p>
    <w:p w14:paraId="4A46F948" w14:textId="77777777" w:rsidR="00866019" w:rsidRDefault="00866019" w:rsidP="00A82C9A">
      <w:pPr>
        <w:rPr>
          <w:rFonts w:ascii="Verdana" w:hAnsi="Verdana"/>
          <w:color w:val="404040"/>
          <w:sz w:val="20"/>
          <w:szCs w:val="20"/>
          <w:lang w:val="cs-CZ" w:eastAsia="en-GB"/>
        </w:rPr>
      </w:pPr>
    </w:p>
    <w:p w14:paraId="0FD2E168" w14:textId="281E04D6" w:rsidR="009A0229" w:rsidRDefault="009A0229" w:rsidP="009A0229">
      <w:pPr>
        <w:jc w:val="center"/>
        <w:rPr>
          <w:rFonts w:ascii="Verdana" w:hAnsi="Verdana"/>
          <w:color w:val="404040"/>
          <w:sz w:val="20"/>
          <w:szCs w:val="20"/>
          <w:lang w:val="cs-CZ" w:eastAsia="en-GB"/>
        </w:rPr>
      </w:pPr>
      <w:r>
        <w:rPr>
          <w:rFonts w:ascii="Verdana" w:hAnsi="Verdana"/>
          <w:noProof/>
          <w:color w:val="404040"/>
          <w:sz w:val="20"/>
          <w:szCs w:val="20"/>
          <w:lang w:val="it-IT" w:eastAsia="it-IT"/>
        </w:rPr>
        <w:drawing>
          <wp:inline distT="0" distB="0" distL="0" distR="0" wp14:anchorId="22AC461C" wp14:editId="460A54C6">
            <wp:extent cx="1466850" cy="1697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ristian Ekvall Snippi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4587" cy="1706806"/>
                    </a:xfrm>
                    <a:prstGeom prst="rect">
                      <a:avLst/>
                    </a:prstGeom>
                  </pic:spPr>
                </pic:pic>
              </a:graphicData>
            </a:graphic>
          </wp:inline>
        </w:drawing>
      </w:r>
    </w:p>
    <w:p w14:paraId="1562F70A" w14:textId="77777777" w:rsidR="009A0229" w:rsidRPr="002E7AD4" w:rsidRDefault="009A0229" w:rsidP="009A0229">
      <w:pPr>
        <w:jc w:val="center"/>
        <w:rPr>
          <w:rFonts w:ascii="Verdana" w:hAnsi="Verdana"/>
          <w:color w:val="404040"/>
          <w:sz w:val="20"/>
          <w:szCs w:val="20"/>
          <w:lang w:val="cs-CZ" w:eastAsia="en-GB"/>
        </w:rPr>
      </w:pPr>
    </w:p>
    <w:p w14:paraId="652AED3A" w14:textId="79F6AC80" w:rsidR="00687D95" w:rsidRPr="00736547" w:rsidRDefault="00687D95" w:rsidP="004439D2">
      <w:pPr>
        <w:jc w:val="center"/>
        <w:rPr>
          <w:lang w:val="cs-CZ"/>
        </w:rPr>
      </w:pPr>
    </w:p>
    <w:p w14:paraId="7F070454" w14:textId="7D7A7487" w:rsidR="00736547" w:rsidRDefault="00123E04" w:rsidP="00544815">
      <w:pPr>
        <w:spacing w:line="360" w:lineRule="auto"/>
        <w:jc w:val="both"/>
        <w:rPr>
          <w:rFonts w:ascii="Verdana" w:hAnsi="Verdana"/>
          <w:b/>
          <w:color w:val="000000"/>
          <w:sz w:val="28"/>
          <w:szCs w:val="28"/>
        </w:rPr>
      </w:pPr>
      <w:r>
        <w:rPr>
          <w:rFonts w:ascii="Verdana" w:hAnsi="Verdana"/>
          <w:b/>
          <w:color w:val="000000"/>
          <w:sz w:val="28"/>
          <w:szCs w:val="28"/>
        </w:rPr>
        <w:t>Warum der wasserlose Offsetdruck außergewöhnliche Nachhaltigkeitsvorteile bietet</w:t>
      </w:r>
    </w:p>
    <w:p w14:paraId="7F9751F4" w14:textId="77777777" w:rsidR="00B172D0" w:rsidRDefault="00B172D0" w:rsidP="00544815">
      <w:pPr>
        <w:spacing w:line="360" w:lineRule="auto"/>
        <w:jc w:val="both"/>
        <w:rPr>
          <w:rFonts w:ascii="Verdana" w:eastAsia="Verdana" w:hAnsi="Verdana" w:cs="Verdana"/>
          <w:b/>
          <w:color w:val="000000"/>
          <w:sz w:val="20"/>
          <w:szCs w:val="20"/>
        </w:rPr>
      </w:pPr>
      <w:bookmarkStart w:id="0" w:name="_GoBack"/>
      <w:bookmarkEnd w:id="0"/>
    </w:p>
    <w:p w14:paraId="74B0543A" w14:textId="072342D2" w:rsidR="00123E04" w:rsidRDefault="00123E04" w:rsidP="009A0229">
      <w:pPr>
        <w:spacing w:line="360" w:lineRule="auto"/>
        <w:jc w:val="both"/>
        <w:rPr>
          <w:rFonts w:ascii="Verdana" w:eastAsia="Verdana" w:hAnsi="Verdana" w:cs="Verdana"/>
          <w:sz w:val="20"/>
          <w:szCs w:val="20"/>
        </w:rPr>
      </w:pPr>
      <w:r>
        <w:rPr>
          <w:rFonts w:ascii="Verdana" w:hAnsi="Verdana"/>
          <w:sz w:val="20"/>
          <w:szCs w:val="20"/>
        </w:rPr>
        <w:t xml:space="preserve">Der wasserlose Offsetdruck wurde auf der </w:t>
      </w:r>
      <w:proofErr w:type="spellStart"/>
      <w:r>
        <w:rPr>
          <w:rFonts w:ascii="Verdana" w:hAnsi="Verdana"/>
          <w:sz w:val="20"/>
          <w:szCs w:val="20"/>
        </w:rPr>
        <w:t>drupa</w:t>
      </w:r>
      <w:proofErr w:type="spellEnd"/>
      <w:r>
        <w:rPr>
          <w:rFonts w:ascii="Verdana" w:hAnsi="Verdana"/>
          <w:sz w:val="20"/>
          <w:szCs w:val="20"/>
        </w:rPr>
        <w:t xml:space="preserve"> 1977 erstmals vorgestellt und im Jahr 1978 von Toray in Japan auf den Markt gebracht. Toray ist weiterhin ein führendes Unternehmen in diesem Bereich und hat viele Innovationen bei Druckplatten und Plattenentwicklungsmaschinen eingeführt, die Offsetdrucker dabei unterstützen, eine höhere Qualität zu liefern, die Makulatur zu senken und – was immer wichtiger wird – ihre Umweltbelastungen beträchtlich zu verringern.</w:t>
      </w:r>
    </w:p>
    <w:p w14:paraId="6AF495F0" w14:textId="77777777" w:rsidR="001B0918" w:rsidRPr="001B0918" w:rsidRDefault="001B0918" w:rsidP="009A0229">
      <w:pPr>
        <w:spacing w:line="360" w:lineRule="auto"/>
        <w:jc w:val="both"/>
        <w:rPr>
          <w:rFonts w:ascii="Verdana" w:eastAsia="Verdana" w:hAnsi="Verdana" w:cs="Verdana"/>
          <w:sz w:val="20"/>
          <w:szCs w:val="20"/>
        </w:rPr>
      </w:pPr>
    </w:p>
    <w:p w14:paraId="2D656A64" w14:textId="3F6517F3" w:rsidR="00601D22" w:rsidRDefault="00123E04" w:rsidP="009A0229">
      <w:pPr>
        <w:spacing w:line="360" w:lineRule="auto"/>
        <w:jc w:val="both"/>
        <w:rPr>
          <w:rFonts w:ascii="Verdana" w:eastAsia="Verdana" w:hAnsi="Verdana" w:cs="Verdana"/>
          <w:sz w:val="20"/>
          <w:szCs w:val="20"/>
        </w:rPr>
      </w:pPr>
      <w:r>
        <w:rPr>
          <w:rFonts w:ascii="Verdana" w:hAnsi="Verdana"/>
          <w:sz w:val="20"/>
          <w:szCs w:val="20"/>
        </w:rPr>
        <w:t xml:space="preserve">Im Lauf der Jahre wurden bei konventionellen Offsetdruckmaschinen viele Verbesserungen umgesetzt, sie benötigen jedoch nach wie vor Wasser und Feuchtmittel und in den meisten Fällen verbrauchen sie 1.000 bis 1.200 Liter </w:t>
      </w:r>
      <w:proofErr w:type="spellStart"/>
      <w:r>
        <w:rPr>
          <w:rFonts w:ascii="Verdana" w:hAnsi="Verdana"/>
          <w:sz w:val="20"/>
          <w:szCs w:val="20"/>
        </w:rPr>
        <w:t>Isopropylalkohol</w:t>
      </w:r>
      <w:proofErr w:type="spellEnd"/>
      <w:r>
        <w:rPr>
          <w:rFonts w:ascii="Verdana" w:hAnsi="Verdana"/>
          <w:sz w:val="20"/>
          <w:szCs w:val="20"/>
        </w:rPr>
        <w:t xml:space="preserve"> (IPA) pro Monat. In der Tat verbraucht eine zweischichtig betriebene Offsetdruckmaschine im B1-Format ungefähr 200 Liter Frischwasser pro Tag. </w:t>
      </w:r>
    </w:p>
    <w:p w14:paraId="2D833611" w14:textId="77777777" w:rsidR="00601D22" w:rsidRDefault="00601D22" w:rsidP="009A0229">
      <w:pPr>
        <w:spacing w:line="360" w:lineRule="auto"/>
        <w:jc w:val="both"/>
        <w:rPr>
          <w:rFonts w:ascii="Verdana" w:eastAsia="Verdana" w:hAnsi="Verdana" w:cs="Verdana"/>
          <w:sz w:val="20"/>
          <w:szCs w:val="20"/>
        </w:rPr>
      </w:pPr>
    </w:p>
    <w:p w14:paraId="2B9C1953" w14:textId="639F774F" w:rsidR="00123E04" w:rsidRPr="001B0918" w:rsidRDefault="00123E04" w:rsidP="009A0229">
      <w:pPr>
        <w:spacing w:line="360" w:lineRule="auto"/>
        <w:jc w:val="both"/>
        <w:rPr>
          <w:rFonts w:ascii="Verdana" w:eastAsia="Verdana" w:hAnsi="Verdana" w:cs="Verdana"/>
          <w:sz w:val="20"/>
          <w:szCs w:val="20"/>
        </w:rPr>
      </w:pPr>
      <w:r>
        <w:rPr>
          <w:rFonts w:ascii="Verdana" w:hAnsi="Verdana"/>
          <w:sz w:val="20"/>
          <w:szCs w:val="20"/>
        </w:rPr>
        <w:t>Die Offsetdruckmaschine verwendet das Frischwasser, und ein Teil davon gelangt als verunreinigtes Wasser in den Abfluss. Zusätzlich wird noch mehr Wasser im Feuchtmittel verwendet, das bei seinem Wechsel als gefährliche Chemikalie entsorgt werden muss. Da es sowohl eine Kunst als auch eine Wissenschaft sein kann, die Farb-Wasser-Balance richtig einzustellen, fällt bei konventionell arbeitenden Offsetdruckereien auch häufig mehr Einricht</w:t>
      </w:r>
      <w:r w:rsidR="008F5B33">
        <w:rPr>
          <w:rFonts w:ascii="Verdana" w:hAnsi="Verdana"/>
          <w:sz w:val="20"/>
          <w:szCs w:val="20"/>
        </w:rPr>
        <w:t>e</w:t>
      </w:r>
      <w:r>
        <w:rPr>
          <w:rFonts w:ascii="Verdana" w:hAnsi="Verdana"/>
          <w:sz w:val="20"/>
          <w:szCs w:val="20"/>
        </w:rPr>
        <w:t>makulatur an, was die Umweltbelastungen noch weiter erhöht.</w:t>
      </w:r>
    </w:p>
    <w:p w14:paraId="35FEAADE" w14:textId="77777777" w:rsidR="00621FDD" w:rsidRPr="001B0918" w:rsidRDefault="00621FDD" w:rsidP="009A0229">
      <w:pPr>
        <w:spacing w:line="360" w:lineRule="auto"/>
        <w:jc w:val="both"/>
        <w:rPr>
          <w:rFonts w:ascii="Verdana" w:eastAsia="Verdana" w:hAnsi="Verdana" w:cs="Verdana"/>
          <w:sz w:val="20"/>
          <w:szCs w:val="20"/>
        </w:rPr>
      </w:pPr>
    </w:p>
    <w:p w14:paraId="10864531" w14:textId="646996B6" w:rsidR="0083514B" w:rsidRDefault="00123E04" w:rsidP="009A0229">
      <w:pPr>
        <w:spacing w:line="360" w:lineRule="auto"/>
        <w:jc w:val="both"/>
        <w:rPr>
          <w:rFonts w:ascii="Verdana" w:hAnsi="Verdana"/>
          <w:sz w:val="20"/>
          <w:szCs w:val="20"/>
        </w:rPr>
      </w:pPr>
      <w:r>
        <w:rPr>
          <w:rFonts w:ascii="Verdana" w:hAnsi="Verdana"/>
          <w:sz w:val="20"/>
          <w:szCs w:val="20"/>
        </w:rPr>
        <w:t>D</w:t>
      </w:r>
      <w:r w:rsidR="008F5B33">
        <w:rPr>
          <w:rFonts w:ascii="Verdana" w:hAnsi="Verdana"/>
          <w:sz w:val="20"/>
          <w:szCs w:val="20"/>
        </w:rPr>
        <w:t>ies</w:t>
      </w:r>
      <w:r>
        <w:rPr>
          <w:rFonts w:ascii="Verdana" w:hAnsi="Verdana"/>
          <w:sz w:val="20"/>
          <w:szCs w:val="20"/>
        </w:rPr>
        <w:t xml:space="preserve"> ist wichtig, da Frischwasser für menschliches Leben unerlässlich ist und in vielen Gegenden unseres Planeten – so auch in der Mittelmeerregion – wird Frischwasser zu einer knappen Ressource.</w:t>
      </w:r>
    </w:p>
    <w:p w14:paraId="092B3949" w14:textId="77777777" w:rsidR="009A0229" w:rsidRPr="001B0918" w:rsidRDefault="009A0229" w:rsidP="009A0229">
      <w:pPr>
        <w:spacing w:line="360" w:lineRule="auto"/>
        <w:jc w:val="both"/>
        <w:rPr>
          <w:rFonts w:ascii="Verdana" w:eastAsia="Verdana" w:hAnsi="Verdana" w:cs="Verdana"/>
          <w:color w:val="000000"/>
          <w:sz w:val="20"/>
          <w:szCs w:val="20"/>
        </w:rPr>
      </w:pPr>
    </w:p>
    <w:p w14:paraId="49C8F6F0" w14:textId="2D44C14D" w:rsidR="00736547" w:rsidRPr="001B0918" w:rsidRDefault="00521D2E" w:rsidP="009A0229">
      <w:pPr>
        <w:spacing w:line="360" w:lineRule="auto"/>
        <w:jc w:val="both"/>
        <w:rPr>
          <w:rFonts w:ascii="Verdana" w:eastAsia="Verdana" w:hAnsi="Verdana" w:cs="Verdana"/>
          <w:color w:val="000000"/>
          <w:sz w:val="20"/>
          <w:szCs w:val="20"/>
        </w:rPr>
      </w:pPr>
      <w:r>
        <w:rPr>
          <w:rFonts w:ascii="Verdana" w:hAnsi="Verdana"/>
          <w:noProof/>
          <w:color w:val="000000"/>
          <w:sz w:val="20"/>
          <w:szCs w:val="20"/>
          <w:lang w:val="it-IT" w:eastAsia="it-IT"/>
        </w:rPr>
        <w:drawing>
          <wp:inline distT="0" distB="0" distL="0" distR="0" wp14:anchorId="6BB3FE03" wp14:editId="5F33F4A8">
            <wp:extent cx="5262082" cy="18662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88708" cy="1875708"/>
                    </a:xfrm>
                    <a:prstGeom prst="rect">
                      <a:avLst/>
                    </a:prstGeom>
                    <a:noFill/>
                  </pic:spPr>
                </pic:pic>
              </a:graphicData>
            </a:graphic>
          </wp:inline>
        </w:drawing>
      </w:r>
    </w:p>
    <w:p w14:paraId="3DB637A5" w14:textId="77777777" w:rsidR="00736547" w:rsidRPr="001B0918" w:rsidRDefault="00736547" w:rsidP="009A0229">
      <w:pPr>
        <w:spacing w:line="360" w:lineRule="auto"/>
        <w:jc w:val="both"/>
        <w:rPr>
          <w:rFonts w:ascii="Verdana" w:eastAsia="Verdana" w:hAnsi="Verdana" w:cs="Verdana"/>
          <w:color w:val="000000"/>
          <w:sz w:val="20"/>
          <w:szCs w:val="20"/>
        </w:rPr>
      </w:pPr>
    </w:p>
    <w:p w14:paraId="0EB68A2E" w14:textId="534B2702" w:rsidR="00123E04" w:rsidRPr="001B0918" w:rsidRDefault="007B7232" w:rsidP="009A0229">
      <w:pPr>
        <w:spacing w:line="360" w:lineRule="auto"/>
        <w:jc w:val="both"/>
        <w:rPr>
          <w:rFonts w:ascii="Verdana" w:eastAsia="Verdana" w:hAnsi="Verdana" w:cs="Verdana"/>
          <w:color w:val="000000"/>
          <w:sz w:val="20"/>
          <w:szCs w:val="20"/>
        </w:rPr>
      </w:pPr>
      <w:r>
        <w:rPr>
          <w:rFonts w:ascii="Verdana" w:hAnsi="Verdana"/>
          <w:color w:val="000000"/>
          <w:sz w:val="20"/>
          <w:szCs w:val="20"/>
        </w:rPr>
        <w:t>Wie bereits erwähnt, wird IPA weiterhin</w:t>
      </w:r>
      <w:r w:rsidR="008F5B33">
        <w:rPr>
          <w:rFonts w:ascii="Verdana" w:hAnsi="Verdana"/>
          <w:color w:val="000000"/>
          <w:sz w:val="20"/>
          <w:szCs w:val="20"/>
        </w:rPr>
        <w:t xml:space="preserve"> eingesetzt.</w:t>
      </w:r>
      <w:r>
        <w:rPr>
          <w:rFonts w:ascii="Verdana" w:hAnsi="Verdana"/>
          <w:color w:val="000000"/>
          <w:sz w:val="20"/>
          <w:szCs w:val="20"/>
        </w:rPr>
        <w:t xml:space="preserve"> </w:t>
      </w:r>
      <w:r w:rsidR="008F5B33">
        <w:rPr>
          <w:rFonts w:ascii="Verdana" w:hAnsi="Verdana"/>
          <w:color w:val="000000"/>
          <w:sz w:val="20"/>
          <w:szCs w:val="20"/>
        </w:rPr>
        <w:t>I</w:t>
      </w:r>
      <w:r>
        <w:rPr>
          <w:rFonts w:ascii="Verdana" w:hAnsi="Verdana"/>
          <w:color w:val="000000"/>
          <w:sz w:val="20"/>
          <w:szCs w:val="20"/>
        </w:rPr>
        <w:t>nsbesondere von konventionell arbeitenden Offsetdruckern, die Anwendungen auf nichtsaugenden Materialien produzieren. Über die Belastungen im Druckbetrieb hinaus trägt IPA noch mehr zu einer negativen Umweltbilanz bei, angefangen bei zu seiner Herstellung benötigten Energie und Ressourcen bis zu den Kosten, dem Energieverbrauch</w:t>
      </w:r>
      <w:r w:rsidR="008F5B33">
        <w:rPr>
          <w:rFonts w:ascii="Verdana" w:hAnsi="Verdana"/>
          <w:color w:val="000000"/>
          <w:sz w:val="20"/>
          <w:szCs w:val="20"/>
        </w:rPr>
        <w:t xml:space="preserve">, den VOC- und </w:t>
      </w:r>
      <w:r>
        <w:rPr>
          <w:rFonts w:ascii="Verdana" w:hAnsi="Verdana"/>
          <w:color w:val="000000"/>
          <w:sz w:val="20"/>
          <w:szCs w:val="20"/>
        </w:rPr>
        <w:t>den CO</w:t>
      </w:r>
      <w:r>
        <w:rPr>
          <w:rFonts w:ascii="Verdana" w:hAnsi="Verdana"/>
          <w:color w:val="000000"/>
          <w:sz w:val="20"/>
          <w:szCs w:val="20"/>
          <w:vertAlign w:val="subscript"/>
        </w:rPr>
        <w:t>2</w:t>
      </w:r>
      <w:r>
        <w:rPr>
          <w:rFonts w:ascii="Verdana" w:hAnsi="Verdana"/>
          <w:color w:val="000000"/>
          <w:sz w:val="20"/>
          <w:szCs w:val="20"/>
        </w:rPr>
        <w:t xml:space="preserve">-Emissionen, die Jahr für Jahr beim Transport von Abertausenden Litern </w:t>
      </w:r>
      <w:proofErr w:type="spellStart"/>
      <w:r>
        <w:rPr>
          <w:rFonts w:ascii="Verdana" w:hAnsi="Verdana"/>
          <w:color w:val="000000"/>
          <w:sz w:val="20"/>
          <w:szCs w:val="20"/>
        </w:rPr>
        <w:t>Isopropylalkohol</w:t>
      </w:r>
      <w:proofErr w:type="spellEnd"/>
      <w:r>
        <w:rPr>
          <w:rFonts w:ascii="Verdana" w:hAnsi="Verdana"/>
          <w:color w:val="000000"/>
          <w:sz w:val="20"/>
          <w:szCs w:val="20"/>
        </w:rPr>
        <w:t xml:space="preserve"> zu den Druckereien anfallen, die ihn verwenden.</w:t>
      </w:r>
    </w:p>
    <w:p w14:paraId="07747B60" w14:textId="77777777" w:rsidR="002278C6" w:rsidRPr="001B0918" w:rsidRDefault="002278C6" w:rsidP="009A0229">
      <w:pPr>
        <w:spacing w:line="360" w:lineRule="auto"/>
        <w:jc w:val="both"/>
        <w:rPr>
          <w:rFonts w:ascii="Verdana" w:eastAsia="Verdana" w:hAnsi="Verdana" w:cs="Verdana"/>
          <w:color w:val="000000"/>
          <w:sz w:val="20"/>
          <w:szCs w:val="20"/>
        </w:rPr>
      </w:pPr>
    </w:p>
    <w:p w14:paraId="0BDFD012" w14:textId="4FD6499E" w:rsidR="00123E04" w:rsidRPr="001B0918" w:rsidRDefault="00123E04" w:rsidP="009A0229">
      <w:pPr>
        <w:spacing w:line="360" w:lineRule="auto"/>
        <w:jc w:val="both"/>
        <w:rPr>
          <w:rFonts w:ascii="Verdana" w:eastAsia="Verdana" w:hAnsi="Verdana" w:cs="Verdana"/>
          <w:color w:val="000000"/>
          <w:sz w:val="20"/>
          <w:szCs w:val="20"/>
        </w:rPr>
      </w:pPr>
      <w:r>
        <w:rPr>
          <w:rFonts w:ascii="Verdana" w:hAnsi="Verdana"/>
          <w:color w:val="000000"/>
          <w:sz w:val="20"/>
          <w:szCs w:val="20"/>
        </w:rPr>
        <w:t xml:space="preserve">Dagegen ist der wasserlose Offsetdruck ein alternatives grünes Druckverfahren, das auf normalen Offsetdruckmaschinen funktioniert. Die entscheidende Komponente des wasserlosen Drucks ist eine Platte, die eine farbabweisende Silikonschicht hat und es somit überflüssig macht, eine Farb-Wasser-Balance mit konventionellem Feuchtmittel zu erreichen. </w:t>
      </w:r>
    </w:p>
    <w:p w14:paraId="05EDDADF" w14:textId="77777777" w:rsidR="00621FDD" w:rsidRPr="001B0918" w:rsidRDefault="00621FDD" w:rsidP="009A0229">
      <w:pPr>
        <w:spacing w:line="360" w:lineRule="auto"/>
        <w:jc w:val="both"/>
        <w:rPr>
          <w:rFonts w:ascii="Verdana" w:eastAsia="Verdana" w:hAnsi="Verdana" w:cs="Verdana"/>
          <w:color w:val="000000"/>
          <w:sz w:val="20"/>
          <w:szCs w:val="20"/>
        </w:rPr>
      </w:pPr>
    </w:p>
    <w:p w14:paraId="243DEF59" w14:textId="5B587414" w:rsidR="00123E04" w:rsidRPr="001B0918" w:rsidRDefault="00123E04" w:rsidP="009A0229">
      <w:pPr>
        <w:spacing w:line="360" w:lineRule="auto"/>
        <w:jc w:val="both"/>
        <w:rPr>
          <w:rFonts w:ascii="Verdana" w:eastAsia="Verdana" w:hAnsi="Verdana" w:cs="Verdana"/>
          <w:color w:val="000000"/>
          <w:sz w:val="20"/>
          <w:szCs w:val="20"/>
        </w:rPr>
      </w:pPr>
      <w:r>
        <w:rPr>
          <w:rFonts w:ascii="Verdana" w:hAnsi="Verdana"/>
          <w:color w:val="000000"/>
          <w:sz w:val="20"/>
          <w:szCs w:val="20"/>
        </w:rPr>
        <w:t>Der wasserlose Offsetdruck eliminiert viele der Probleme, mit denen konventionell arbeitende Offsetdruckereien (und die Umwelt) konfrontiert sind. Im Druckprozess wird kein Wasser verbraucht, weshalb kostbare Ressource</w:t>
      </w:r>
      <w:r w:rsidR="008F5B33">
        <w:rPr>
          <w:rFonts w:ascii="Verdana" w:hAnsi="Verdana"/>
          <w:color w:val="000000"/>
          <w:sz w:val="20"/>
          <w:szCs w:val="20"/>
        </w:rPr>
        <w:t>n</w:t>
      </w:r>
      <w:r>
        <w:rPr>
          <w:rFonts w:ascii="Verdana" w:hAnsi="Verdana"/>
          <w:color w:val="000000"/>
          <w:sz w:val="20"/>
          <w:szCs w:val="20"/>
        </w:rPr>
        <w:t xml:space="preserve"> geschont w</w:t>
      </w:r>
      <w:r w:rsidR="008F5B33">
        <w:rPr>
          <w:rFonts w:ascii="Verdana" w:hAnsi="Verdana"/>
          <w:color w:val="000000"/>
          <w:sz w:val="20"/>
          <w:szCs w:val="20"/>
        </w:rPr>
        <w:t>erden</w:t>
      </w:r>
      <w:r>
        <w:rPr>
          <w:rFonts w:ascii="Verdana" w:hAnsi="Verdana"/>
          <w:color w:val="000000"/>
          <w:sz w:val="20"/>
          <w:szCs w:val="20"/>
        </w:rPr>
        <w:t>. Und da keine Farb-Wasser-Balance erreicht werden muss, kommen die Druckmaschinen wesentlich schneller in Farbe. Das bedeutet weniger Einricht</w:t>
      </w:r>
      <w:r w:rsidR="008F5B33">
        <w:rPr>
          <w:rFonts w:ascii="Verdana" w:hAnsi="Verdana"/>
          <w:color w:val="000000"/>
          <w:sz w:val="20"/>
          <w:szCs w:val="20"/>
        </w:rPr>
        <w:t>e</w:t>
      </w:r>
      <w:r>
        <w:rPr>
          <w:rFonts w:ascii="Verdana" w:hAnsi="Verdana"/>
          <w:color w:val="000000"/>
          <w:sz w:val="20"/>
          <w:szCs w:val="20"/>
        </w:rPr>
        <w:t xml:space="preserve">makulatur, schnellere </w:t>
      </w:r>
      <w:r>
        <w:rPr>
          <w:rFonts w:ascii="Verdana" w:hAnsi="Verdana"/>
          <w:color w:val="000000"/>
          <w:sz w:val="20"/>
          <w:szCs w:val="20"/>
        </w:rPr>
        <w:lastRenderedPageBreak/>
        <w:t>Auftragsabwicklung und die Möglichkeit, die heute üblichen kleineren Auflagen wirtschaftlich zu produzieren.</w:t>
      </w:r>
    </w:p>
    <w:p w14:paraId="10F256C9" w14:textId="77777777" w:rsidR="00621FDD" w:rsidRPr="001B0918" w:rsidRDefault="00621FDD" w:rsidP="009A0229">
      <w:pPr>
        <w:spacing w:line="360" w:lineRule="auto"/>
        <w:jc w:val="both"/>
        <w:rPr>
          <w:rFonts w:ascii="Verdana" w:eastAsia="Verdana" w:hAnsi="Verdana" w:cs="Verdana"/>
          <w:color w:val="000000"/>
          <w:sz w:val="20"/>
          <w:szCs w:val="20"/>
        </w:rPr>
      </w:pPr>
    </w:p>
    <w:p w14:paraId="24826D41" w14:textId="0180DDD7" w:rsidR="002B1A0A" w:rsidRPr="001B0918" w:rsidRDefault="00123E04" w:rsidP="009A0229">
      <w:pPr>
        <w:spacing w:line="360" w:lineRule="auto"/>
        <w:jc w:val="both"/>
        <w:rPr>
          <w:rFonts w:ascii="Verdana" w:eastAsia="Verdana" w:hAnsi="Verdana" w:cs="Verdana"/>
          <w:color w:val="000000"/>
          <w:sz w:val="20"/>
          <w:szCs w:val="20"/>
        </w:rPr>
      </w:pPr>
      <w:r>
        <w:rPr>
          <w:rFonts w:ascii="Verdana" w:hAnsi="Verdana"/>
          <w:color w:val="000000"/>
          <w:sz w:val="20"/>
          <w:szCs w:val="20"/>
        </w:rPr>
        <w:t>Zusätzlich bietet der wasserlose Offsetdruck eine sehr hohe Druckqualität – insbesondere wenn nicht saugende Bedruckstoffe wie Kunststoff und Metall zu bedrucken sind – sowie die Möglichkeit, wachstums- und margenstarke Anwendungen zu produzieren. Er eignet sich ideal für Sicherheitsanwendungen wie Pässe, Ausweise, Eintrittskarten zu Veranstaltungen, Banknoten und mehr. Es kann schwierig sein, diese Anwendungen im konventionellen Offsetdruck in der richtigen Qualität und mit den erforderlichen Sicherheitsmerkmalen zu drucken. Ein weiterer idealer Einsatzbereich ist der wachstumsstarke Metalldekordruck.</w:t>
      </w:r>
    </w:p>
    <w:p w14:paraId="05296307" w14:textId="77777777" w:rsidR="007B7232" w:rsidRPr="001B0918" w:rsidRDefault="007B7232" w:rsidP="009A0229">
      <w:pPr>
        <w:spacing w:line="360" w:lineRule="auto"/>
        <w:jc w:val="both"/>
        <w:rPr>
          <w:rFonts w:ascii="Verdana" w:eastAsia="Verdana" w:hAnsi="Verdana" w:cs="Verdana"/>
          <w:color w:val="000000"/>
          <w:sz w:val="20"/>
          <w:szCs w:val="20"/>
        </w:rPr>
      </w:pPr>
    </w:p>
    <w:p w14:paraId="7713F4A2" w14:textId="655C3CA1" w:rsidR="00123E04" w:rsidRPr="001B0918" w:rsidRDefault="00123E04" w:rsidP="009A0229">
      <w:pPr>
        <w:spacing w:line="360" w:lineRule="auto"/>
        <w:jc w:val="both"/>
        <w:rPr>
          <w:rFonts w:ascii="Verdana" w:eastAsia="Verdana" w:hAnsi="Verdana" w:cs="Verdana"/>
          <w:color w:val="000000"/>
          <w:sz w:val="20"/>
          <w:szCs w:val="20"/>
        </w:rPr>
      </w:pPr>
      <w:r>
        <w:rPr>
          <w:rFonts w:ascii="Verdana" w:hAnsi="Verdana"/>
          <w:color w:val="000000"/>
          <w:sz w:val="20"/>
          <w:szCs w:val="20"/>
        </w:rPr>
        <w:t xml:space="preserve">Kombiniert man die höheren Gewinnspannen, die der wasserlose Druck bei diesen speziellen Anwendungen bietet, mit dem geringeren </w:t>
      </w:r>
      <w:r w:rsidR="008F5B33">
        <w:rPr>
          <w:rFonts w:ascii="Verdana" w:hAnsi="Verdana"/>
          <w:color w:val="000000"/>
          <w:sz w:val="20"/>
          <w:szCs w:val="20"/>
        </w:rPr>
        <w:t>Makulatur Anfall</w:t>
      </w:r>
      <w:r>
        <w:rPr>
          <w:rFonts w:ascii="Verdana" w:hAnsi="Verdana"/>
          <w:color w:val="000000"/>
          <w:sz w:val="20"/>
          <w:szCs w:val="20"/>
        </w:rPr>
        <w:t xml:space="preserve"> bei diesen teuren Bedruckstoffen, so entsteht eine </w:t>
      </w:r>
      <w:proofErr w:type="spellStart"/>
      <w:r>
        <w:rPr>
          <w:rFonts w:ascii="Verdana" w:hAnsi="Verdana"/>
          <w:color w:val="000000"/>
          <w:sz w:val="20"/>
          <w:szCs w:val="20"/>
        </w:rPr>
        <w:t>Win</w:t>
      </w:r>
      <w:proofErr w:type="spellEnd"/>
      <w:r>
        <w:rPr>
          <w:rFonts w:ascii="Verdana" w:hAnsi="Verdana"/>
          <w:color w:val="000000"/>
          <w:sz w:val="20"/>
          <w:szCs w:val="20"/>
        </w:rPr>
        <w:t>-</w:t>
      </w:r>
      <w:proofErr w:type="spellStart"/>
      <w:r>
        <w:rPr>
          <w:rFonts w:ascii="Verdana" w:hAnsi="Verdana"/>
          <w:color w:val="000000"/>
          <w:sz w:val="20"/>
          <w:szCs w:val="20"/>
        </w:rPr>
        <w:t>win</w:t>
      </w:r>
      <w:proofErr w:type="spellEnd"/>
      <w:r>
        <w:rPr>
          <w:rFonts w:ascii="Verdana" w:hAnsi="Verdana"/>
          <w:color w:val="000000"/>
          <w:sz w:val="20"/>
          <w:szCs w:val="20"/>
        </w:rPr>
        <w:t>-Situation für den Offsetdrucker und den Kunden.</w:t>
      </w:r>
    </w:p>
    <w:p w14:paraId="3BF81238" w14:textId="77777777" w:rsidR="00621FDD" w:rsidRPr="001B0918" w:rsidRDefault="00621FDD" w:rsidP="009A0229">
      <w:pPr>
        <w:spacing w:line="360" w:lineRule="auto"/>
        <w:jc w:val="both"/>
        <w:rPr>
          <w:rFonts w:ascii="Verdana" w:eastAsia="Verdana" w:hAnsi="Verdana" w:cs="Verdana"/>
          <w:color w:val="000000"/>
          <w:sz w:val="20"/>
          <w:szCs w:val="20"/>
        </w:rPr>
      </w:pPr>
    </w:p>
    <w:p w14:paraId="539CD9BF" w14:textId="40C8BFEC" w:rsidR="00123E04" w:rsidRPr="001B0918" w:rsidRDefault="00123E04" w:rsidP="009A0229">
      <w:pPr>
        <w:spacing w:line="360" w:lineRule="auto"/>
        <w:jc w:val="both"/>
        <w:rPr>
          <w:rFonts w:ascii="Verdana" w:eastAsia="Verdana" w:hAnsi="Verdana" w:cs="Verdana"/>
          <w:color w:val="000000"/>
          <w:sz w:val="20"/>
          <w:szCs w:val="20"/>
        </w:rPr>
      </w:pPr>
      <w:r>
        <w:rPr>
          <w:rFonts w:ascii="Verdana" w:hAnsi="Verdana"/>
          <w:color w:val="000000"/>
          <w:sz w:val="20"/>
          <w:szCs w:val="20"/>
        </w:rPr>
        <w:t>Ebenfalls hervorzuheben ist, dass der Zeitungsdruck angesichts des Rückgangs von Zeitungstiteln und Zeitungsabonnements eher eine Dienstleistung statt ein Profitcenter geworden ist. Der wasserlose Offsetdruck ermöglicht Zeitungsdruckereien, ihre Druckmaschinenauslastung zu erhöhen und durch die Produktion qualitativ anspruchsvoller Akzidenzdruckaufträge unter dem Strich mehr Gewinn zu erzielen.</w:t>
      </w:r>
    </w:p>
    <w:p w14:paraId="7D935C64" w14:textId="77777777" w:rsidR="001B0918" w:rsidRPr="001B0918" w:rsidRDefault="001B0918" w:rsidP="009A0229">
      <w:pPr>
        <w:spacing w:line="360" w:lineRule="auto"/>
        <w:jc w:val="both"/>
        <w:rPr>
          <w:rFonts w:ascii="Verdana" w:eastAsia="Verdana" w:hAnsi="Verdana" w:cs="Verdana"/>
          <w:color w:val="000000"/>
          <w:sz w:val="20"/>
          <w:szCs w:val="20"/>
        </w:rPr>
      </w:pPr>
    </w:p>
    <w:p w14:paraId="435A47A2" w14:textId="4428FD91" w:rsidR="00123E04" w:rsidRDefault="00123E04" w:rsidP="009A0229">
      <w:pPr>
        <w:spacing w:line="360" w:lineRule="auto"/>
        <w:jc w:val="both"/>
        <w:rPr>
          <w:rFonts w:ascii="Verdana" w:eastAsia="Verdana" w:hAnsi="Verdana" w:cs="Verdana"/>
          <w:color w:val="000000"/>
          <w:sz w:val="20"/>
          <w:szCs w:val="20"/>
        </w:rPr>
      </w:pPr>
      <w:r>
        <w:rPr>
          <w:rFonts w:ascii="Verdana" w:hAnsi="Verdana"/>
          <w:color w:val="000000"/>
          <w:sz w:val="20"/>
          <w:szCs w:val="20"/>
        </w:rPr>
        <w:t>Die meisten Offsetdrucker sollten ohne Weiteres in der Lage sein, ihre Produktion mit minimalem Investitions- und Schulungsaufwand auf den wasserlosen Druck umzustellen. Benötigt werden lediglich:</w:t>
      </w:r>
    </w:p>
    <w:p w14:paraId="7394745F" w14:textId="77777777" w:rsidR="001B0918" w:rsidRPr="001B0918" w:rsidRDefault="001B0918" w:rsidP="009A0229">
      <w:pPr>
        <w:spacing w:line="360" w:lineRule="auto"/>
        <w:jc w:val="both"/>
        <w:rPr>
          <w:rFonts w:ascii="Verdana" w:eastAsia="Verdana" w:hAnsi="Verdana" w:cs="Verdana"/>
          <w:color w:val="000000"/>
          <w:sz w:val="20"/>
          <w:szCs w:val="20"/>
        </w:rPr>
      </w:pPr>
    </w:p>
    <w:p w14:paraId="4722C685" w14:textId="2E8337EB" w:rsidR="0029677A" w:rsidRPr="001B0918" w:rsidRDefault="00123E04" w:rsidP="009A0229">
      <w:pPr>
        <w:spacing w:line="360" w:lineRule="auto"/>
        <w:jc w:val="both"/>
        <w:rPr>
          <w:rFonts w:ascii="Verdana" w:eastAsia="Verdana" w:hAnsi="Verdana" w:cs="Verdana"/>
          <w:color w:val="000000"/>
          <w:sz w:val="20"/>
          <w:szCs w:val="20"/>
        </w:rPr>
      </w:pPr>
      <w:r>
        <w:rPr>
          <w:rFonts w:ascii="Verdana" w:hAnsi="Verdana"/>
          <w:color w:val="000000"/>
          <w:sz w:val="20"/>
          <w:szCs w:val="20"/>
        </w:rPr>
        <w:t>•</w:t>
      </w:r>
      <w:r>
        <w:rPr>
          <w:rFonts w:ascii="Verdana" w:hAnsi="Verdana"/>
          <w:color w:val="000000"/>
          <w:sz w:val="20"/>
          <w:szCs w:val="20"/>
        </w:rPr>
        <w:tab/>
        <w:t xml:space="preserve">Ein Thermo-CTP-System, 830 </w:t>
      </w:r>
      <w:proofErr w:type="spellStart"/>
      <w:r>
        <w:rPr>
          <w:rFonts w:ascii="Verdana" w:hAnsi="Verdana"/>
          <w:color w:val="000000"/>
          <w:sz w:val="20"/>
          <w:szCs w:val="20"/>
        </w:rPr>
        <w:t>nm</w:t>
      </w:r>
      <w:proofErr w:type="spellEnd"/>
      <w:r>
        <w:rPr>
          <w:rFonts w:ascii="Verdana" w:hAnsi="Verdana"/>
          <w:color w:val="000000"/>
          <w:sz w:val="20"/>
          <w:szCs w:val="20"/>
        </w:rPr>
        <w:t xml:space="preserve"> </w:t>
      </w:r>
    </w:p>
    <w:p w14:paraId="7A8E6408" w14:textId="5F4EDDB6" w:rsidR="00123E04" w:rsidRPr="001B0918" w:rsidRDefault="00123E04" w:rsidP="009A0229">
      <w:pPr>
        <w:spacing w:line="360" w:lineRule="auto"/>
        <w:ind w:left="720" w:hanging="720"/>
        <w:jc w:val="both"/>
        <w:rPr>
          <w:rFonts w:ascii="Verdana" w:eastAsia="Verdana" w:hAnsi="Verdana" w:cs="Verdana"/>
          <w:color w:val="000000"/>
          <w:sz w:val="20"/>
          <w:szCs w:val="20"/>
        </w:rPr>
      </w:pPr>
      <w:r>
        <w:rPr>
          <w:rFonts w:ascii="Verdana" w:hAnsi="Verdana"/>
          <w:color w:val="000000"/>
          <w:sz w:val="20"/>
          <w:szCs w:val="20"/>
        </w:rPr>
        <w:t>•</w:t>
      </w:r>
      <w:r>
        <w:rPr>
          <w:rFonts w:ascii="Verdana" w:hAnsi="Verdana"/>
          <w:color w:val="000000"/>
          <w:sz w:val="20"/>
          <w:szCs w:val="20"/>
        </w:rPr>
        <w:tab/>
        <w:t xml:space="preserve">Eine Offsetdruckmaschine mit einer Farbwerktemperierung, was bei den meisten modernen Offsetdruckmaschinen Standard ist. Eine einwandfreie Funktion der Silikonschicht auf der Wasserlos-Offsetdruckplatte erfordert eine konstante Temperatur. </w:t>
      </w:r>
    </w:p>
    <w:p w14:paraId="43A080F7" w14:textId="612EA06A" w:rsidR="00123E04" w:rsidRPr="001B0918" w:rsidRDefault="00123E04" w:rsidP="009A0229">
      <w:pPr>
        <w:spacing w:line="360" w:lineRule="auto"/>
        <w:jc w:val="both"/>
        <w:rPr>
          <w:rFonts w:ascii="Verdana" w:eastAsia="Verdana" w:hAnsi="Verdana" w:cs="Verdana"/>
          <w:color w:val="000000"/>
          <w:sz w:val="20"/>
          <w:szCs w:val="20"/>
        </w:rPr>
      </w:pPr>
      <w:r>
        <w:rPr>
          <w:rFonts w:ascii="Verdana" w:hAnsi="Verdana"/>
          <w:color w:val="000000"/>
          <w:sz w:val="20"/>
          <w:szCs w:val="20"/>
        </w:rPr>
        <w:t>•</w:t>
      </w:r>
      <w:r>
        <w:rPr>
          <w:rFonts w:ascii="Verdana" w:hAnsi="Verdana"/>
          <w:color w:val="000000"/>
          <w:sz w:val="20"/>
          <w:szCs w:val="20"/>
        </w:rPr>
        <w:tab/>
        <w:t xml:space="preserve">Spezielle UV-härtende oder oxidativ trocknende Wasserlos-Druckfarben  </w:t>
      </w:r>
    </w:p>
    <w:p w14:paraId="7F805985" w14:textId="2454ABC8" w:rsidR="00123E04" w:rsidRPr="001B0918" w:rsidRDefault="00123E04" w:rsidP="009A0229">
      <w:pPr>
        <w:spacing w:line="360" w:lineRule="auto"/>
        <w:jc w:val="both"/>
        <w:rPr>
          <w:rFonts w:ascii="Verdana" w:eastAsia="Verdana" w:hAnsi="Verdana" w:cs="Verdana"/>
          <w:color w:val="000000"/>
          <w:sz w:val="20"/>
          <w:szCs w:val="20"/>
        </w:rPr>
      </w:pPr>
      <w:r>
        <w:rPr>
          <w:rFonts w:ascii="Verdana" w:hAnsi="Verdana"/>
          <w:color w:val="000000"/>
          <w:sz w:val="20"/>
          <w:szCs w:val="20"/>
        </w:rPr>
        <w:lastRenderedPageBreak/>
        <w:t>•</w:t>
      </w:r>
      <w:r>
        <w:rPr>
          <w:rFonts w:ascii="Verdana" w:hAnsi="Verdana"/>
          <w:color w:val="000000"/>
          <w:sz w:val="20"/>
          <w:szCs w:val="20"/>
        </w:rPr>
        <w:tab/>
        <w:t>Eine von Toray gelieferte oder entsprechend freigegebene Plattenentwicklungsmaschine für Wasserlos-Platten</w:t>
      </w:r>
    </w:p>
    <w:p w14:paraId="4B8B37D5" w14:textId="1A14933D" w:rsidR="001F665F" w:rsidRPr="001B0918" w:rsidRDefault="00123E04" w:rsidP="009A0229">
      <w:pPr>
        <w:spacing w:line="360" w:lineRule="auto"/>
        <w:ind w:left="720" w:hanging="720"/>
        <w:jc w:val="both"/>
        <w:rPr>
          <w:rFonts w:ascii="Verdana" w:eastAsia="Verdana" w:hAnsi="Verdana" w:cs="Verdana"/>
          <w:color w:val="000000"/>
          <w:sz w:val="20"/>
          <w:szCs w:val="20"/>
        </w:rPr>
      </w:pPr>
      <w:r>
        <w:rPr>
          <w:rFonts w:ascii="Verdana" w:hAnsi="Verdana"/>
          <w:color w:val="000000"/>
          <w:sz w:val="20"/>
          <w:szCs w:val="20"/>
        </w:rPr>
        <w:t>•</w:t>
      </w:r>
      <w:r>
        <w:rPr>
          <w:rFonts w:ascii="Verdana" w:hAnsi="Verdana"/>
          <w:color w:val="000000"/>
          <w:sz w:val="20"/>
          <w:szCs w:val="20"/>
        </w:rPr>
        <w:tab/>
        <w:t xml:space="preserve">Schulung der Drucker durch von Toray anerkannte Experten, damit das richtige Niveau an fachlicher Qualifikation gewährleistet werden kann. </w:t>
      </w:r>
    </w:p>
    <w:p w14:paraId="73C5B3F0" w14:textId="77777777" w:rsidR="001B0918" w:rsidRPr="001B0918" w:rsidRDefault="001B0918" w:rsidP="009A0229">
      <w:pPr>
        <w:spacing w:line="360" w:lineRule="auto"/>
        <w:jc w:val="both"/>
        <w:rPr>
          <w:rFonts w:ascii="Verdana" w:eastAsia="Verdana" w:hAnsi="Verdana" w:cs="Verdana"/>
          <w:color w:val="000000"/>
          <w:sz w:val="20"/>
          <w:szCs w:val="20"/>
        </w:rPr>
      </w:pPr>
    </w:p>
    <w:p w14:paraId="1DC6786A" w14:textId="21415268" w:rsidR="00123E04" w:rsidRPr="001B0918" w:rsidRDefault="00123E04" w:rsidP="009A0229">
      <w:pPr>
        <w:spacing w:line="360" w:lineRule="auto"/>
        <w:jc w:val="both"/>
        <w:rPr>
          <w:rFonts w:ascii="Verdana" w:eastAsia="Verdana" w:hAnsi="Verdana" w:cs="Verdana"/>
          <w:color w:val="000000"/>
          <w:sz w:val="20"/>
          <w:szCs w:val="20"/>
        </w:rPr>
      </w:pPr>
      <w:r>
        <w:rPr>
          <w:rFonts w:ascii="Verdana" w:hAnsi="Verdana"/>
          <w:color w:val="000000"/>
          <w:sz w:val="20"/>
          <w:szCs w:val="20"/>
        </w:rPr>
        <w:t>Das ist alles. Die Rentabilität der Investition kann schnell erreicht werden, vor allem, wenn ein Druckbetrieb margenstarke Anwendungen auf kostenintensiven Bedruckstoffen wie Kunststoffen, Sicherheitspapieren, Metallen und weiteren Materialien produziert.</w:t>
      </w:r>
    </w:p>
    <w:p w14:paraId="1AADBE76" w14:textId="77777777" w:rsidR="002278C6" w:rsidRPr="001B0918" w:rsidRDefault="002278C6" w:rsidP="009A0229">
      <w:pPr>
        <w:spacing w:line="360" w:lineRule="auto"/>
        <w:jc w:val="both"/>
        <w:rPr>
          <w:rFonts w:ascii="Verdana" w:eastAsia="Verdana" w:hAnsi="Verdana" w:cs="Verdana"/>
          <w:color w:val="000000"/>
          <w:sz w:val="20"/>
          <w:szCs w:val="20"/>
        </w:rPr>
      </w:pPr>
    </w:p>
    <w:p w14:paraId="62063493" w14:textId="77777777" w:rsidR="00123E04" w:rsidRPr="001B0918" w:rsidRDefault="00123E04" w:rsidP="009A0229">
      <w:pPr>
        <w:spacing w:line="360" w:lineRule="auto"/>
        <w:jc w:val="both"/>
        <w:rPr>
          <w:rFonts w:ascii="Verdana" w:eastAsia="Verdana" w:hAnsi="Verdana" w:cs="Verdana"/>
          <w:color w:val="000000"/>
          <w:sz w:val="20"/>
          <w:szCs w:val="20"/>
        </w:rPr>
      </w:pPr>
      <w:r>
        <w:rPr>
          <w:rFonts w:ascii="Verdana" w:hAnsi="Verdana"/>
          <w:color w:val="000000"/>
          <w:sz w:val="20"/>
          <w:szCs w:val="20"/>
        </w:rPr>
        <w:t>Angesichts weltweit zunehmender Sorgen um die Klimaproblematik können Drucker ihren Teil beitragen, indem sie ihre Umweltbilanz verbessern. Die Umstellung auf den wasserlosen Offsetdruck ist für Drucker eine gute Möglichkeit, ihre Umweltbelastungen deutlich zu senken – zum Vorteil ihres eigenen Betriebsergebnisses; für ihre Kunden, insbesondere für jene, die verstärkt an nachhaltigen Druckdienstleistungen interessiert sind; und für unseren Planeten.</w:t>
      </w:r>
    </w:p>
    <w:p w14:paraId="45D09D83" w14:textId="77777777" w:rsidR="001B0918" w:rsidRPr="001B0918" w:rsidRDefault="001B0918" w:rsidP="009A0229">
      <w:pPr>
        <w:spacing w:line="360" w:lineRule="auto"/>
        <w:jc w:val="both"/>
        <w:rPr>
          <w:rFonts w:ascii="Verdana" w:eastAsia="Verdana" w:hAnsi="Verdana" w:cs="Verdana"/>
          <w:color w:val="000000"/>
          <w:sz w:val="20"/>
          <w:szCs w:val="20"/>
        </w:rPr>
      </w:pPr>
    </w:p>
    <w:p w14:paraId="7FDA1A1C" w14:textId="7B59F9C9" w:rsidR="00123E04" w:rsidRDefault="00123E04" w:rsidP="009A0229">
      <w:pPr>
        <w:spacing w:line="360" w:lineRule="auto"/>
        <w:jc w:val="both"/>
        <w:rPr>
          <w:rFonts w:ascii="Verdana" w:eastAsia="Verdana" w:hAnsi="Verdana" w:cs="Verdana"/>
          <w:color w:val="000000"/>
          <w:sz w:val="20"/>
          <w:szCs w:val="20"/>
        </w:rPr>
      </w:pPr>
      <w:r>
        <w:rPr>
          <w:rFonts w:ascii="Verdana" w:hAnsi="Verdana"/>
          <w:color w:val="000000"/>
          <w:sz w:val="20"/>
          <w:szCs w:val="20"/>
        </w:rPr>
        <w:t>Weitere Informationen über den wasserlosen Druck finden Sie unter www.toraywaterless.com. Wir sind gerne bereit, mit Ihnen zusammenzuarbeiten, um Ihren konventionellen Offsetbetrieb auf den wasserlosen Offsetdruck umzustellen. Wenn Sie diesen Schritt erst einmal vollzogen haben, werden Sie die früheren Verhältnisse nicht mehr zurücksehnen und sich fragen, warum Sie diesen bedeutenden Schritt nicht schon früher gemacht haben.</w:t>
      </w:r>
    </w:p>
    <w:p w14:paraId="45895F28" w14:textId="77777777" w:rsidR="009F3E21" w:rsidRDefault="009F3E21" w:rsidP="009A0229">
      <w:pPr>
        <w:spacing w:line="360" w:lineRule="auto"/>
        <w:jc w:val="both"/>
        <w:rPr>
          <w:rFonts w:ascii="Verdana" w:eastAsia="Verdana" w:hAnsi="Verdana" w:cs="Verdana"/>
          <w:color w:val="000000"/>
          <w:sz w:val="20"/>
          <w:szCs w:val="20"/>
        </w:rPr>
      </w:pPr>
    </w:p>
    <w:p w14:paraId="6BA83A6D" w14:textId="6D28935D" w:rsidR="00736547" w:rsidRDefault="00544815" w:rsidP="009A0229">
      <w:pPr>
        <w:spacing w:line="360" w:lineRule="auto"/>
        <w:jc w:val="both"/>
        <w:rPr>
          <w:rFonts w:ascii="Verdana" w:eastAsia="Verdana" w:hAnsi="Verdana" w:cs="Verdana"/>
          <w:color w:val="000000"/>
          <w:sz w:val="20"/>
          <w:szCs w:val="20"/>
        </w:rPr>
      </w:pPr>
      <w:r>
        <w:rPr>
          <w:rFonts w:ascii="Verdana" w:hAnsi="Verdana"/>
          <w:color w:val="000000"/>
          <w:sz w:val="20"/>
          <w:szCs w:val="20"/>
        </w:rPr>
        <w:t xml:space="preserve">Weitere Informationen finden Sie auf unserer Website: </w:t>
      </w:r>
      <w:hyperlink r:id="rId10" w:history="1">
        <w:r>
          <w:rPr>
            <w:rStyle w:val="Hyperlink"/>
            <w:rFonts w:ascii="Verdana" w:hAnsi="Verdana"/>
            <w:sz w:val="20"/>
            <w:szCs w:val="20"/>
          </w:rPr>
          <w:t>www.toraywaterless.com</w:t>
        </w:r>
      </w:hyperlink>
      <w:r>
        <w:rPr>
          <w:rFonts w:ascii="Verdana" w:hAnsi="Verdana"/>
          <w:color w:val="000000"/>
          <w:sz w:val="20"/>
          <w:szCs w:val="20"/>
        </w:rPr>
        <w:t>.</w:t>
      </w:r>
    </w:p>
    <w:p w14:paraId="435F7F47" w14:textId="7229E40E" w:rsidR="00736547" w:rsidRPr="00544815" w:rsidRDefault="00736547" w:rsidP="00A82C9A">
      <w:pPr>
        <w:spacing w:line="360" w:lineRule="auto"/>
        <w:jc w:val="both"/>
        <w:rPr>
          <w:rFonts w:ascii="Verdana" w:eastAsia="Verdana" w:hAnsi="Verdana" w:cs="Verdana"/>
          <w:color w:val="000000"/>
          <w:sz w:val="20"/>
          <w:szCs w:val="20"/>
        </w:rPr>
      </w:pPr>
      <w:r>
        <w:rPr>
          <w:rFonts w:ascii="Verdana" w:hAnsi="Verdana"/>
          <w:color w:val="000000"/>
          <w:sz w:val="20"/>
          <w:szCs w:val="20"/>
        </w:rPr>
        <w:t xml:space="preserve"> </w:t>
      </w:r>
    </w:p>
    <w:p w14:paraId="00F531FB" w14:textId="70AFF3DD" w:rsidR="00E766D4" w:rsidRPr="00544815" w:rsidRDefault="00E766D4" w:rsidP="00A82C9A">
      <w:pPr>
        <w:spacing w:line="360" w:lineRule="auto"/>
        <w:jc w:val="both"/>
        <w:rPr>
          <w:rFonts w:ascii="Verdana" w:eastAsia="Verdana" w:hAnsi="Verdana" w:cs="Verdana"/>
          <w:color w:val="000000"/>
          <w:sz w:val="20"/>
          <w:szCs w:val="20"/>
        </w:rPr>
      </w:pPr>
      <w:r>
        <w:rPr>
          <w:rFonts w:ascii="Verdana" w:hAnsi="Verdana"/>
          <w:color w:val="000000"/>
          <w:sz w:val="20"/>
          <w:szCs w:val="20"/>
        </w:rPr>
        <w:t>Mit freundlichen Grüßen</w:t>
      </w:r>
    </w:p>
    <w:p w14:paraId="292B64E4" w14:textId="237389EE" w:rsidR="00E766D4" w:rsidRPr="00544815" w:rsidRDefault="00123E04" w:rsidP="007B09ED">
      <w:pPr>
        <w:spacing w:line="360" w:lineRule="auto"/>
        <w:jc w:val="both"/>
        <w:rPr>
          <w:rFonts w:ascii="Verdana" w:eastAsia="Verdana" w:hAnsi="Verdana" w:cs="Verdana"/>
          <w:color w:val="000000"/>
          <w:sz w:val="20"/>
          <w:szCs w:val="20"/>
        </w:rPr>
      </w:pPr>
      <w:r>
        <w:rPr>
          <w:rFonts w:ascii="Verdana" w:hAnsi="Verdana"/>
          <w:color w:val="000000"/>
          <w:sz w:val="20"/>
          <w:szCs w:val="20"/>
        </w:rPr>
        <w:t>Kristian</w:t>
      </w:r>
    </w:p>
    <w:p w14:paraId="641E7DEC" w14:textId="77777777" w:rsidR="007B09ED" w:rsidRPr="00544815" w:rsidRDefault="007B09ED" w:rsidP="007B09ED">
      <w:pPr>
        <w:spacing w:line="360" w:lineRule="auto"/>
        <w:jc w:val="both"/>
        <w:rPr>
          <w:rFonts w:ascii="Verdana" w:eastAsia="Verdana" w:hAnsi="Verdana" w:cs="Verdana"/>
          <w:color w:val="000000"/>
          <w:sz w:val="12"/>
          <w:szCs w:val="20"/>
        </w:rPr>
      </w:pPr>
    </w:p>
    <w:p w14:paraId="3A1215E8" w14:textId="77777777" w:rsidR="00487DFA" w:rsidRDefault="00487DFA" w:rsidP="008A65EA">
      <w:pPr>
        <w:spacing w:line="360" w:lineRule="auto"/>
        <w:rPr>
          <w:rFonts w:ascii="Verdana" w:hAnsi="Verdana"/>
          <w:b/>
          <w:sz w:val="20"/>
        </w:rPr>
      </w:pPr>
    </w:p>
    <w:p w14:paraId="178465DF" w14:textId="77777777" w:rsidR="009A0229" w:rsidRDefault="009A0229">
      <w:pPr>
        <w:rPr>
          <w:rFonts w:ascii="Verdana" w:hAnsi="Verdana"/>
          <w:b/>
          <w:sz w:val="20"/>
        </w:rPr>
      </w:pPr>
      <w:r>
        <w:rPr>
          <w:rFonts w:ascii="Verdana" w:hAnsi="Verdana"/>
          <w:b/>
          <w:sz w:val="20"/>
        </w:rPr>
        <w:br w:type="page"/>
      </w:r>
    </w:p>
    <w:p w14:paraId="4D44E6CA" w14:textId="77777777" w:rsidR="009A0229" w:rsidRDefault="009A0229" w:rsidP="008A65EA">
      <w:pPr>
        <w:spacing w:line="360" w:lineRule="auto"/>
        <w:rPr>
          <w:rFonts w:ascii="Verdana" w:hAnsi="Verdana"/>
          <w:b/>
          <w:sz w:val="20"/>
        </w:rPr>
      </w:pPr>
    </w:p>
    <w:p w14:paraId="6A3D5525" w14:textId="5A4155C6" w:rsidR="008A65EA" w:rsidRPr="002E7AD4" w:rsidRDefault="002E7AD4" w:rsidP="008A65EA">
      <w:pPr>
        <w:spacing w:line="360" w:lineRule="auto"/>
        <w:rPr>
          <w:rFonts w:ascii="Verdana" w:hAnsi="Verdana"/>
          <w:b/>
          <w:sz w:val="20"/>
        </w:rPr>
      </w:pPr>
      <w:r>
        <w:rPr>
          <w:rFonts w:ascii="Verdana" w:hAnsi="Verdana"/>
          <w:b/>
          <w:sz w:val="20"/>
        </w:rPr>
        <w:t>Pressekontakte:</w:t>
      </w:r>
    </w:p>
    <w:p w14:paraId="4DF86B12" w14:textId="77777777" w:rsidR="008A65EA" w:rsidRPr="00A82C9A"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sz w:val="20"/>
          <w:szCs w:val="20"/>
        </w:rPr>
      </w:pPr>
      <w:r>
        <w:rPr>
          <w:rFonts w:ascii="Verdana" w:hAnsi="Verdana"/>
          <w:b/>
          <w:sz w:val="20"/>
          <w:szCs w:val="20"/>
        </w:rPr>
        <w:t>DUOMEDIA</w:t>
      </w:r>
    </w:p>
    <w:p w14:paraId="4E306A54" w14:textId="77777777" w:rsidR="008A65EA" w:rsidRPr="00A82C9A"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rPr>
      </w:pPr>
      <w:r>
        <w:rPr>
          <w:rFonts w:ascii="Verdana" w:hAnsi="Verdana"/>
          <w:sz w:val="20"/>
          <w:szCs w:val="20"/>
        </w:rPr>
        <w:t xml:space="preserve">Monika Dürr </w:t>
      </w:r>
    </w:p>
    <w:p w14:paraId="326BFBB9" w14:textId="77777777" w:rsidR="008A65EA" w:rsidRPr="00A82C9A"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rPr>
      </w:pPr>
      <w:r>
        <w:rPr>
          <w:rFonts w:ascii="Verdana" w:hAnsi="Verdana"/>
          <w:sz w:val="20"/>
          <w:szCs w:val="20"/>
        </w:rPr>
        <w:t xml:space="preserve">Tel.: +49 6104 944 895 </w:t>
      </w:r>
    </w:p>
    <w:p w14:paraId="73A4AE90" w14:textId="77777777" w:rsidR="008A65EA" w:rsidRPr="00A82C9A"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rPr>
      </w:pPr>
      <w:r>
        <w:rPr>
          <w:rFonts w:ascii="Verdana" w:hAnsi="Verdana"/>
          <w:sz w:val="20"/>
          <w:szCs w:val="20"/>
        </w:rPr>
        <w:t xml:space="preserve">E-Mail: </w:t>
      </w:r>
      <w:hyperlink r:id="rId11" w:history="1">
        <w:r>
          <w:rPr>
            <w:rStyle w:val="Hyperlink"/>
            <w:rFonts w:ascii="Verdana" w:hAnsi="Verdana"/>
            <w:sz w:val="20"/>
          </w:rPr>
          <w:t>monika.d@duomedia.com</w:t>
        </w:r>
      </w:hyperlink>
      <w:r>
        <w:rPr>
          <w:rFonts w:ascii="Verdana" w:hAnsi="Verdana"/>
          <w:sz w:val="20"/>
          <w:szCs w:val="20"/>
        </w:rPr>
        <w:t xml:space="preserve"> </w:t>
      </w:r>
    </w:p>
    <w:p w14:paraId="0FC9B9A9" w14:textId="77777777" w:rsidR="008A65EA" w:rsidRPr="009A0229" w:rsidRDefault="00B172D0"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Style w:val="Hyperlink"/>
          <w:rFonts w:cs="Times New Roman"/>
          <w:lang w:val="fr-BE"/>
        </w:rPr>
      </w:pPr>
      <w:hyperlink r:id="rId12" w:history="1">
        <w:r w:rsidR="00101091" w:rsidRPr="009A0229">
          <w:rPr>
            <w:rStyle w:val="Hyperlink"/>
            <w:rFonts w:ascii="Verdana" w:hAnsi="Verdana"/>
            <w:sz w:val="20"/>
            <w:lang w:val="fr-BE"/>
          </w:rPr>
          <w:t>www.duomedia.com</w:t>
        </w:r>
      </w:hyperlink>
    </w:p>
    <w:p w14:paraId="48E438DF" w14:textId="77777777" w:rsidR="008A65EA"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lang w:val="fr-BE"/>
        </w:rPr>
      </w:pPr>
    </w:p>
    <w:p w14:paraId="7666B0DB" w14:textId="77777777" w:rsidR="008A65EA" w:rsidRPr="009A0229"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lang w:val="fr-BE"/>
        </w:rPr>
      </w:pPr>
      <w:r w:rsidRPr="009A0229">
        <w:rPr>
          <w:rFonts w:ascii="Verdana" w:hAnsi="Verdana"/>
          <w:b/>
          <w:color w:val="000000"/>
          <w:sz w:val="20"/>
          <w:lang w:val="fr-BE"/>
        </w:rPr>
        <w:t xml:space="preserve">TORAY </w:t>
      </w:r>
    </w:p>
    <w:p w14:paraId="5C9BA656" w14:textId="77777777" w:rsidR="008A65EA" w:rsidRPr="009A0229"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lang w:val="fr-BE"/>
        </w:rPr>
      </w:pPr>
      <w:r w:rsidRPr="009A0229">
        <w:rPr>
          <w:rFonts w:ascii="Verdana" w:hAnsi="Verdana"/>
          <w:b/>
          <w:color w:val="000000"/>
          <w:sz w:val="20"/>
          <w:lang w:val="fr-BE"/>
        </w:rPr>
        <w:t>IMPRIMA – Graphics Division</w:t>
      </w:r>
    </w:p>
    <w:p w14:paraId="5A4916EB" w14:textId="77777777" w:rsidR="008A65EA" w:rsidRPr="009A0229"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lang w:val="es-ES"/>
        </w:rPr>
      </w:pPr>
      <w:proofErr w:type="spellStart"/>
      <w:r w:rsidRPr="009A0229">
        <w:rPr>
          <w:rFonts w:ascii="Verdana" w:hAnsi="Verdana"/>
          <w:b/>
          <w:color w:val="000000"/>
          <w:sz w:val="20"/>
          <w:lang w:val="es-ES"/>
        </w:rPr>
        <w:t>Toray</w:t>
      </w:r>
      <w:proofErr w:type="spellEnd"/>
      <w:r w:rsidRPr="009A0229">
        <w:rPr>
          <w:rFonts w:ascii="Verdana" w:hAnsi="Verdana"/>
          <w:b/>
          <w:color w:val="000000"/>
          <w:sz w:val="20"/>
          <w:lang w:val="es-ES"/>
        </w:rPr>
        <w:t xml:space="preserve"> Textiles Central Europe </w:t>
      </w:r>
      <w:proofErr w:type="spellStart"/>
      <w:r w:rsidRPr="009A0229">
        <w:rPr>
          <w:rFonts w:ascii="Verdana" w:hAnsi="Verdana"/>
          <w:b/>
          <w:color w:val="000000"/>
          <w:sz w:val="20"/>
          <w:lang w:val="es-ES"/>
        </w:rPr>
        <w:t>s.r.o</w:t>
      </w:r>
      <w:proofErr w:type="spellEnd"/>
      <w:r w:rsidRPr="009A0229">
        <w:rPr>
          <w:rFonts w:ascii="Verdana" w:hAnsi="Verdana"/>
          <w:b/>
          <w:color w:val="000000"/>
          <w:sz w:val="20"/>
          <w:lang w:val="es-ES"/>
        </w:rPr>
        <w:t>.</w:t>
      </w:r>
    </w:p>
    <w:p w14:paraId="410121DE" w14:textId="77777777" w:rsidR="008A65EA" w:rsidRPr="000C0436"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color w:val="000000"/>
          <w:sz w:val="20"/>
        </w:rPr>
      </w:pPr>
      <w:proofErr w:type="spellStart"/>
      <w:r>
        <w:rPr>
          <w:rFonts w:ascii="Verdana" w:hAnsi="Verdana"/>
          <w:color w:val="000000"/>
          <w:sz w:val="20"/>
        </w:rPr>
        <w:t>Prumyslová</w:t>
      </w:r>
      <w:proofErr w:type="spellEnd"/>
      <w:r>
        <w:rPr>
          <w:rFonts w:ascii="Verdana" w:hAnsi="Verdana"/>
          <w:color w:val="000000"/>
          <w:sz w:val="20"/>
        </w:rPr>
        <w:t xml:space="preserve"> 4</w:t>
      </w:r>
    </w:p>
    <w:p w14:paraId="637D1C16" w14:textId="77777777" w:rsidR="008A65EA" w:rsidRPr="00CA72BE"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color w:val="000000"/>
          <w:sz w:val="20"/>
        </w:rPr>
      </w:pPr>
      <w:r>
        <w:rPr>
          <w:rFonts w:ascii="Verdana" w:hAnsi="Verdana"/>
          <w:color w:val="000000"/>
          <w:sz w:val="20"/>
        </w:rPr>
        <w:t xml:space="preserve">79640 </w:t>
      </w:r>
      <w:proofErr w:type="spellStart"/>
      <w:r>
        <w:rPr>
          <w:rFonts w:ascii="Verdana" w:hAnsi="Verdana"/>
          <w:color w:val="000000"/>
          <w:sz w:val="20"/>
        </w:rPr>
        <w:t>Prostějov</w:t>
      </w:r>
      <w:proofErr w:type="spellEnd"/>
    </w:p>
    <w:p w14:paraId="51AB5B0C" w14:textId="77777777" w:rsidR="008A65EA" w:rsidRPr="00CA72BE"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color w:val="000000"/>
          <w:sz w:val="20"/>
        </w:rPr>
      </w:pPr>
      <w:r>
        <w:rPr>
          <w:rFonts w:ascii="Verdana" w:hAnsi="Verdana"/>
          <w:color w:val="000000"/>
          <w:sz w:val="20"/>
        </w:rPr>
        <w:t>Tschechische Republik</w:t>
      </w:r>
    </w:p>
    <w:p w14:paraId="35D0BA25" w14:textId="77777777" w:rsidR="008A65EA" w:rsidRPr="008A65EA"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color w:val="000000"/>
        </w:rPr>
      </w:pPr>
      <w:r>
        <w:rPr>
          <w:rFonts w:ascii="Verdana" w:hAnsi="Verdana"/>
          <w:color w:val="000000"/>
          <w:sz w:val="20"/>
        </w:rPr>
        <w:t xml:space="preserve">Tel.: +420 (582) 303 800 </w:t>
      </w:r>
    </w:p>
    <w:p w14:paraId="2381EEAA" w14:textId="77777777" w:rsidR="008A65EA" w:rsidRPr="008A65EA"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Style w:val="Hyperlink"/>
        </w:rPr>
      </w:pPr>
      <w:r>
        <w:rPr>
          <w:rFonts w:ascii="Verdana" w:hAnsi="Verdana"/>
          <w:color w:val="000000"/>
          <w:sz w:val="20"/>
        </w:rPr>
        <w:t xml:space="preserve">E-Mail: </w:t>
      </w:r>
      <w:hyperlink r:id="rId13" w:history="1">
        <w:r>
          <w:rPr>
            <w:rStyle w:val="Hyperlink"/>
            <w:rFonts w:ascii="Verdana" w:hAnsi="Verdana"/>
            <w:sz w:val="20"/>
          </w:rPr>
          <w:t>imprima@ttce.toray.cz</w:t>
        </w:r>
      </w:hyperlink>
    </w:p>
    <w:p w14:paraId="4AADC5B3" w14:textId="77777777" w:rsidR="004F5A39" w:rsidRDefault="00B172D0" w:rsidP="008A65EA">
      <w:pPr>
        <w:rPr>
          <w:color w:val="FF0000"/>
          <w:u w:val="single"/>
        </w:rPr>
      </w:pPr>
      <w:hyperlink r:id="rId14" w:history="1">
        <w:r w:rsidR="00101091">
          <w:rPr>
            <w:rStyle w:val="Hyperlink"/>
            <w:rFonts w:ascii="Verdana" w:hAnsi="Verdana"/>
            <w:sz w:val="20"/>
          </w:rPr>
          <w:t>www.imprima.toray</w:t>
        </w:r>
      </w:hyperlink>
    </w:p>
    <w:sectPr w:rsidR="004F5A39">
      <w:headerReference w:type="default" r:id="rId15"/>
      <w:footerReference w:type="default" r:id="rId16"/>
      <w:pgSz w:w="11905" w:h="16837"/>
      <w:pgMar w:top="1701" w:right="1701" w:bottom="1701" w:left="1701" w:header="709" w:footer="1812"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246344" w14:textId="77777777" w:rsidR="009A2367" w:rsidRDefault="009A2367">
      <w:r>
        <w:separator/>
      </w:r>
    </w:p>
  </w:endnote>
  <w:endnote w:type="continuationSeparator" w:id="0">
    <w:p w14:paraId="730BA4F6" w14:textId="77777777" w:rsidR="009A2367" w:rsidRDefault="009A2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68963" w14:textId="77777777" w:rsidR="004F5A39" w:rsidRDefault="00E85AA5">
    <w:pPr>
      <w:pBdr>
        <w:top w:val="nil"/>
        <w:left w:val="nil"/>
        <w:bottom w:val="nil"/>
        <w:right w:val="nil"/>
        <w:between w:val="nil"/>
      </w:pBdr>
      <w:tabs>
        <w:tab w:val="center" w:pos="4536"/>
        <w:tab w:val="right" w:pos="9072"/>
      </w:tabs>
      <w:jc w:val="right"/>
      <w:rPr>
        <w:color w:val="000000"/>
      </w:rPr>
    </w:pPr>
    <w:r>
      <w:rPr>
        <w:noProof/>
        <w:color w:val="000000"/>
        <w:lang w:val="it-IT" w:eastAsia="it-IT"/>
      </w:rPr>
      <w:drawing>
        <wp:inline distT="0" distB="0" distL="0" distR="0" wp14:anchorId="42CB7844" wp14:editId="12D198BB">
          <wp:extent cx="1400175" cy="285750"/>
          <wp:effectExtent l="0" t="0" r="0" b="0"/>
          <wp:docPr id="6" name="image12.png" descr="Toray"/>
          <wp:cNvGraphicFramePr/>
          <a:graphic xmlns:a="http://schemas.openxmlformats.org/drawingml/2006/main">
            <a:graphicData uri="http://schemas.openxmlformats.org/drawingml/2006/picture">
              <pic:pic xmlns:pic="http://schemas.openxmlformats.org/drawingml/2006/picture">
                <pic:nvPicPr>
                  <pic:cNvPr id="0" name="image12.png" descr="Toray"/>
                  <pic:cNvPicPr preferRelativeResize="0"/>
                </pic:nvPicPr>
                <pic:blipFill>
                  <a:blip r:embed="rId1"/>
                  <a:srcRect/>
                  <a:stretch>
                    <a:fillRect/>
                  </a:stretch>
                </pic:blipFill>
                <pic:spPr>
                  <a:xfrm>
                    <a:off x="0" y="0"/>
                    <a:ext cx="1400175" cy="285750"/>
                  </a:xfrm>
                  <a:prstGeom prst="rect">
                    <a:avLst/>
                  </a:prstGeom>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5A215D" w14:textId="77777777" w:rsidR="009A2367" w:rsidRDefault="009A2367">
      <w:r>
        <w:separator/>
      </w:r>
    </w:p>
  </w:footnote>
  <w:footnote w:type="continuationSeparator" w:id="0">
    <w:p w14:paraId="1BDBF703" w14:textId="77777777" w:rsidR="009A2367" w:rsidRDefault="009A23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EF716" w14:textId="12EA23E5" w:rsidR="004F5A39" w:rsidRDefault="00AE3B52">
    <w:pPr>
      <w:spacing w:before="120" w:after="120"/>
      <w:rPr>
        <w:rFonts w:ascii="Verdana" w:eastAsia="Verdana" w:hAnsi="Verdana" w:cs="Verdana"/>
        <w:color w:val="000000"/>
        <w:sz w:val="14"/>
        <w:szCs w:val="14"/>
      </w:rPr>
    </w:pPr>
    <w:r>
      <w:rPr>
        <w:rFonts w:ascii="Verdana" w:hAnsi="Verdana"/>
        <w:noProof/>
        <w:color w:val="000000"/>
        <w:sz w:val="14"/>
        <w:szCs w:val="14"/>
        <w:lang w:val="it-IT" w:eastAsia="it-IT"/>
      </w:rPr>
      <w:drawing>
        <wp:inline distT="0" distB="0" distL="0" distR="0" wp14:anchorId="3B6FBB98" wp14:editId="487C80EC">
          <wp:extent cx="2676749" cy="361604"/>
          <wp:effectExtent l="0" t="0" r="0" b="0"/>
          <wp:docPr id="4" name="image10.png" descr="/Volumes/Data/clients_2017/TORAY/_COLLATERAL/LOGO/Imprima Logo_Excutive Files_Final/IMPRIMALogo_ExecutiveFiles2/PNG/Imprima_ExecLogo_Positive2onTransparent.png"/>
          <wp:cNvGraphicFramePr/>
          <a:graphic xmlns:a="http://schemas.openxmlformats.org/drawingml/2006/main">
            <a:graphicData uri="http://schemas.openxmlformats.org/drawingml/2006/picture">
              <pic:pic xmlns:pic="http://schemas.openxmlformats.org/drawingml/2006/picture">
                <pic:nvPicPr>
                  <pic:cNvPr id="0" name="image10.png" descr="/Volumes/Data/clients_2017/TORAY/_COLLATERAL/LOGO/Imprima Logo_Excutive Files_Final/IMPRIMALogo_ExecutiveFiles2/PNG/Imprima_ExecLogo_Positive2onTransparent.png"/>
                  <pic:cNvPicPr preferRelativeResize="0"/>
                </pic:nvPicPr>
                <pic:blipFill>
                  <a:blip r:embed="rId1"/>
                  <a:srcRect/>
                  <a:stretch>
                    <a:fillRect/>
                  </a:stretch>
                </pic:blipFill>
                <pic:spPr>
                  <a:xfrm>
                    <a:off x="0" y="0"/>
                    <a:ext cx="2676749" cy="361604"/>
                  </a:xfrm>
                  <a:prstGeom prst="rect">
                    <a:avLst/>
                  </a:prstGeom>
                  <a:ln/>
                </pic:spPr>
              </pic:pic>
            </a:graphicData>
          </a:graphic>
        </wp:inline>
      </w:drawing>
    </w:r>
  </w:p>
  <w:p w14:paraId="5399E16E" w14:textId="77777777" w:rsidR="004F5A39" w:rsidRDefault="00E85AA5">
    <w:pPr>
      <w:spacing w:before="120" w:after="120"/>
      <w:rPr>
        <w:rFonts w:ascii="Verdana" w:eastAsia="Verdana" w:hAnsi="Verdana" w:cs="Verdana"/>
        <w:color w:val="000000"/>
        <w:sz w:val="6"/>
        <w:szCs w:val="6"/>
      </w:rPr>
    </w:pPr>
    <w:r>
      <w:rPr>
        <w:noProof/>
        <w:lang w:val="it-IT" w:eastAsia="it-IT"/>
      </w:rPr>
      <mc:AlternateContent>
        <mc:Choice Requires="wps">
          <w:drawing>
            <wp:anchor distT="4294967290" distB="4294967290" distL="114300" distR="114300" simplePos="0" relativeHeight="251658240" behindDoc="0" locked="0" layoutInCell="1" hidden="0" allowOverlap="1" wp14:anchorId="6C08C46A" wp14:editId="276402C8">
              <wp:simplePos x="0" y="0"/>
              <wp:positionH relativeFrom="margin">
                <wp:posOffset>-12699</wp:posOffset>
              </wp:positionH>
              <wp:positionV relativeFrom="paragraph">
                <wp:posOffset>25400</wp:posOffset>
              </wp:positionV>
              <wp:extent cx="5723890" cy="15875"/>
              <wp:effectExtent l="0" t="0" r="0" b="0"/>
              <wp:wrapNone/>
              <wp:docPr id="7" name="Straight Arrow Connector 7"/>
              <wp:cNvGraphicFramePr/>
              <a:graphic xmlns:a="http://schemas.openxmlformats.org/drawingml/2006/main">
                <a:graphicData uri="http://schemas.microsoft.com/office/word/2010/wordprocessingShape">
                  <wps:wsp>
                    <wps:cNvCnPr/>
                    <wps:spPr>
                      <a:xfrm>
                        <a:off x="2484055" y="3780000"/>
                        <a:ext cx="5723890" cy="0"/>
                      </a:xfrm>
                      <a:prstGeom prst="straightConnector1">
                        <a:avLst/>
                      </a:prstGeom>
                      <a:noFill/>
                      <a:ln w="15875" cap="flat" cmpd="sng">
                        <a:solidFill>
                          <a:srgbClr val="3A4D96"/>
                        </a:solidFill>
                        <a:prstDash val="solid"/>
                        <a:round/>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74B850C6" id="_x0000_t32" coordsize="21600,21600" o:spt="32" o:oned="t" path="m,l21600,21600e" filled="f">
              <v:path arrowok="t" fillok="f" o:connecttype="none"/>
              <o:lock v:ext="edit" shapetype="t"/>
            </v:shapetype>
            <v:shape id="Straight Arrow Connector 7" o:spid="_x0000_s1026" type="#_x0000_t32" style="position:absolute;margin-left:-1pt;margin-top:2pt;width:450.7pt;height:1.25pt;z-index:251658240;visibility:visible;mso-wrap-style:square;mso-wrap-distance-left:9pt;mso-wrap-distance-top:-17e-5mm;mso-wrap-distance-right:9pt;mso-wrap-distance-bottom:-17e-5mm;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" strokecolor="#3a4d96" strokeweight="1.25pt">
              <w10:wrap anchorx="margin"/>
            </v:shape>
          </w:pict>
        </mc:Fallback>
      </mc:AlternateContent>
    </w:r>
  </w:p>
  <w:p w14:paraId="516A1C04" w14:textId="77777777" w:rsidR="004F5A39" w:rsidRDefault="00E85AA5">
    <w:pPr>
      <w:spacing w:before="120" w:after="120"/>
      <w:rPr>
        <w:rFonts w:ascii="Verdana" w:eastAsia="Verdana" w:hAnsi="Verdana" w:cs="Verdana"/>
        <w:b/>
        <w:color w:val="3A4D96"/>
        <w:sz w:val="22"/>
        <w:szCs w:val="22"/>
      </w:rPr>
    </w:pPr>
    <w:r>
      <w:rPr>
        <w:rFonts w:ascii="Verdana" w:hAnsi="Verdana"/>
        <w:color w:val="000000"/>
        <w:sz w:val="14"/>
        <w:szCs w:val="14"/>
      </w:rPr>
      <w:t xml:space="preserve">„Add </w:t>
    </w:r>
    <w:proofErr w:type="spellStart"/>
    <w:r>
      <w:rPr>
        <w:rFonts w:ascii="Verdana" w:hAnsi="Verdana"/>
        <w:color w:val="000000"/>
        <w:sz w:val="14"/>
        <w:szCs w:val="14"/>
      </w:rPr>
      <w:t>value</w:t>
    </w:r>
    <w:proofErr w:type="spellEnd"/>
    <w:r>
      <w:rPr>
        <w:rFonts w:ascii="Verdana" w:hAnsi="Verdana"/>
        <w:color w:val="000000"/>
        <w:sz w:val="14"/>
        <w:szCs w:val="14"/>
      </w:rPr>
      <w:t xml:space="preserve"> </w:t>
    </w:r>
    <w:proofErr w:type="spellStart"/>
    <w:r>
      <w:rPr>
        <w:rFonts w:ascii="Verdana" w:hAnsi="Verdana"/>
        <w:color w:val="000000"/>
        <w:sz w:val="14"/>
        <w:szCs w:val="14"/>
      </w:rPr>
      <w:t>to</w:t>
    </w:r>
    <w:proofErr w:type="spellEnd"/>
    <w:r>
      <w:rPr>
        <w:rFonts w:ascii="Verdana" w:hAnsi="Verdana"/>
        <w:color w:val="000000"/>
        <w:sz w:val="14"/>
        <w:szCs w:val="14"/>
      </w:rPr>
      <w:t xml:space="preserve"> </w:t>
    </w:r>
    <w:proofErr w:type="spellStart"/>
    <w:r>
      <w:rPr>
        <w:rFonts w:ascii="Verdana" w:hAnsi="Verdana"/>
        <w:color w:val="000000"/>
        <w:sz w:val="14"/>
        <w:szCs w:val="14"/>
      </w:rPr>
      <w:t>print</w:t>
    </w:r>
    <w:proofErr w:type="spellEnd"/>
    <w:r>
      <w:rPr>
        <w:rFonts w:ascii="Verdana" w:hAnsi="Verdana"/>
        <w:color w:val="000000"/>
        <w:sz w:val="14"/>
        <w:szCs w:val="14"/>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8B7B6F"/>
    <w:multiLevelType w:val="multilevel"/>
    <w:tmpl w:val="3A482EDC"/>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A39"/>
    <w:rsid w:val="00022D48"/>
    <w:rsid w:val="00025D81"/>
    <w:rsid w:val="00060747"/>
    <w:rsid w:val="00060CCA"/>
    <w:rsid w:val="000653F9"/>
    <w:rsid w:val="00066CAD"/>
    <w:rsid w:val="000803CC"/>
    <w:rsid w:val="00082D44"/>
    <w:rsid w:val="000B0CD7"/>
    <w:rsid w:val="000B53AB"/>
    <w:rsid w:val="000E06DD"/>
    <w:rsid w:val="000F4BA5"/>
    <w:rsid w:val="00101091"/>
    <w:rsid w:val="001024D0"/>
    <w:rsid w:val="00117366"/>
    <w:rsid w:val="00120D80"/>
    <w:rsid w:val="00123E04"/>
    <w:rsid w:val="00146AEB"/>
    <w:rsid w:val="00155CC6"/>
    <w:rsid w:val="00175050"/>
    <w:rsid w:val="001804F5"/>
    <w:rsid w:val="001B0918"/>
    <w:rsid w:val="001D2AE7"/>
    <w:rsid w:val="001E0A51"/>
    <w:rsid w:val="001F665F"/>
    <w:rsid w:val="002278C6"/>
    <w:rsid w:val="0029677A"/>
    <w:rsid w:val="002B1A0A"/>
    <w:rsid w:val="002D17CB"/>
    <w:rsid w:val="002E7AD4"/>
    <w:rsid w:val="002F1E4E"/>
    <w:rsid w:val="002F20F6"/>
    <w:rsid w:val="00301C7C"/>
    <w:rsid w:val="00313491"/>
    <w:rsid w:val="00323246"/>
    <w:rsid w:val="0033558E"/>
    <w:rsid w:val="00347574"/>
    <w:rsid w:val="003D0105"/>
    <w:rsid w:val="003F405D"/>
    <w:rsid w:val="00433CCB"/>
    <w:rsid w:val="004439D2"/>
    <w:rsid w:val="00453840"/>
    <w:rsid w:val="00487DFA"/>
    <w:rsid w:val="004A63A7"/>
    <w:rsid w:val="004B1EB0"/>
    <w:rsid w:val="004B67DA"/>
    <w:rsid w:val="004F2632"/>
    <w:rsid w:val="004F5A39"/>
    <w:rsid w:val="004F649A"/>
    <w:rsid w:val="00513873"/>
    <w:rsid w:val="00521D2E"/>
    <w:rsid w:val="005254CD"/>
    <w:rsid w:val="00544815"/>
    <w:rsid w:val="005A7CF8"/>
    <w:rsid w:val="005B357E"/>
    <w:rsid w:val="005C302C"/>
    <w:rsid w:val="005D1B75"/>
    <w:rsid w:val="005F0ACA"/>
    <w:rsid w:val="005F4CCF"/>
    <w:rsid w:val="00601D22"/>
    <w:rsid w:val="00621FDD"/>
    <w:rsid w:val="006470AC"/>
    <w:rsid w:val="00680C11"/>
    <w:rsid w:val="0068581E"/>
    <w:rsid w:val="00687D95"/>
    <w:rsid w:val="006A09A5"/>
    <w:rsid w:val="006A0DD7"/>
    <w:rsid w:val="006A711D"/>
    <w:rsid w:val="006B2D34"/>
    <w:rsid w:val="006B414A"/>
    <w:rsid w:val="006B70D1"/>
    <w:rsid w:val="006C715B"/>
    <w:rsid w:val="006D0C00"/>
    <w:rsid w:val="006E2CD7"/>
    <w:rsid w:val="006E54F6"/>
    <w:rsid w:val="007319F9"/>
    <w:rsid w:val="007350D3"/>
    <w:rsid w:val="00736547"/>
    <w:rsid w:val="0074491A"/>
    <w:rsid w:val="007516C8"/>
    <w:rsid w:val="007731C0"/>
    <w:rsid w:val="007863FA"/>
    <w:rsid w:val="00786C88"/>
    <w:rsid w:val="007873DA"/>
    <w:rsid w:val="007A1396"/>
    <w:rsid w:val="007B09ED"/>
    <w:rsid w:val="007B7232"/>
    <w:rsid w:val="007C4595"/>
    <w:rsid w:val="007D6B4F"/>
    <w:rsid w:val="007F490A"/>
    <w:rsid w:val="00820F49"/>
    <w:rsid w:val="008278A2"/>
    <w:rsid w:val="0083514B"/>
    <w:rsid w:val="00866019"/>
    <w:rsid w:val="00867F30"/>
    <w:rsid w:val="00877C02"/>
    <w:rsid w:val="00890DDF"/>
    <w:rsid w:val="00894CFB"/>
    <w:rsid w:val="008A3183"/>
    <w:rsid w:val="008A65EA"/>
    <w:rsid w:val="008D27CA"/>
    <w:rsid w:val="008E3307"/>
    <w:rsid w:val="008F5B33"/>
    <w:rsid w:val="00926493"/>
    <w:rsid w:val="00940EF6"/>
    <w:rsid w:val="00975DB9"/>
    <w:rsid w:val="00980B10"/>
    <w:rsid w:val="009836FA"/>
    <w:rsid w:val="0099260E"/>
    <w:rsid w:val="009A0229"/>
    <w:rsid w:val="009A2367"/>
    <w:rsid w:val="009E637F"/>
    <w:rsid w:val="009F3E21"/>
    <w:rsid w:val="00A25629"/>
    <w:rsid w:val="00A5196B"/>
    <w:rsid w:val="00A67493"/>
    <w:rsid w:val="00A82C9A"/>
    <w:rsid w:val="00AA5B6D"/>
    <w:rsid w:val="00AB1739"/>
    <w:rsid w:val="00AE3B52"/>
    <w:rsid w:val="00B00B5E"/>
    <w:rsid w:val="00B040E8"/>
    <w:rsid w:val="00B14D87"/>
    <w:rsid w:val="00B172D0"/>
    <w:rsid w:val="00B23EDA"/>
    <w:rsid w:val="00B73793"/>
    <w:rsid w:val="00B942C8"/>
    <w:rsid w:val="00BA6BB4"/>
    <w:rsid w:val="00C00239"/>
    <w:rsid w:val="00C12B87"/>
    <w:rsid w:val="00C46BCB"/>
    <w:rsid w:val="00C505A1"/>
    <w:rsid w:val="00CC015B"/>
    <w:rsid w:val="00CC57E7"/>
    <w:rsid w:val="00CE36E0"/>
    <w:rsid w:val="00D14E48"/>
    <w:rsid w:val="00D455AE"/>
    <w:rsid w:val="00D7455A"/>
    <w:rsid w:val="00D82B66"/>
    <w:rsid w:val="00DD10B7"/>
    <w:rsid w:val="00DF035A"/>
    <w:rsid w:val="00DF23B4"/>
    <w:rsid w:val="00E02647"/>
    <w:rsid w:val="00E26984"/>
    <w:rsid w:val="00E34C26"/>
    <w:rsid w:val="00E371FD"/>
    <w:rsid w:val="00E457D4"/>
    <w:rsid w:val="00E62AA4"/>
    <w:rsid w:val="00E766D4"/>
    <w:rsid w:val="00E85AA5"/>
    <w:rsid w:val="00EA30D3"/>
    <w:rsid w:val="00EC03AF"/>
    <w:rsid w:val="00EF39B7"/>
    <w:rsid w:val="00EF5D17"/>
    <w:rsid w:val="00F3435B"/>
    <w:rsid w:val="00F40499"/>
    <w:rsid w:val="00F57F3A"/>
    <w:rsid w:val="00F8387E"/>
    <w:rsid w:val="00F874B6"/>
    <w:rsid w:val="00F957D1"/>
    <w:rsid w:val="00FD168F"/>
    <w:rsid w:val="00FE40E3"/>
    <w:rsid w:val="00FF2AD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1A9B55"/>
  <w15:docId w15:val="{B1DDB351-DC75-4159-8621-05EBA97B5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4"/>
        <w:szCs w:val="24"/>
        <w:lang w:val="de-DE" w:eastAsia="nl-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outlineLvl w:val="0"/>
    </w:pPr>
    <w:rPr>
      <w:b/>
    </w:rPr>
  </w:style>
  <w:style w:type="paragraph" w:styleId="Heading2">
    <w:name w:val="heading 2"/>
    <w:basedOn w:val="Normal"/>
    <w:next w:val="Normal"/>
    <w:pPr>
      <w:keepNext/>
      <w:outlineLvl w:val="1"/>
    </w:pPr>
    <w:rPr>
      <w:b/>
      <w:sz w:val="28"/>
      <w:szCs w:val="28"/>
    </w:rPr>
  </w:style>
  <w:style w:type="paragraph" w:styleId="Heading3">
    <w:name w:val="heading 3"/>
    <w:basedOn w:val="Normal"/>
    <w:next w:val="Normal"/>
    <w:pPr>
      <w:keepNext/>
      <w:outlineLvl w:val="2"/>
    </w:pPr>
    <w:rPr>
      <w:b/>
      <w:sz w:val="20"/>
      <w:szCs w:val="20"/>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aliases w:val="Heading 3 Char1"/>
    <w:uiPriority w:val="99"/>
    <w:rsid w:val="008A65EA"/>
    <w:rPr>
      <w:color w:val="0000FF"/>
      <w:u w:val="single"/>
    </w:rPr>
  </w:style>
  <w:style w:type="character" w:styleId="CommentReference">
    <w:name w:val="annotation reference"/>
    <w:basedOn w:val="DefaultParagraphFont"/>
    <w:uiPriority w:val="99"/>
    <w:semiHidden/>
    <w:unhideWhenUsed/>
    <w:rsid w:val="00060CCA"/>
    <w:rPr>
      <w:sz w:val="16"/>
      <w:szCs w:val="16"/>
    </w:rPr>
  </w:style>
  <w:style w:type="paragraph" w:styleId="CommentText">
    <w:name w:val="annotation text"/>
    <w:basedOn w:val="Normal"/>
    <w:link w:val="CommentTextChar"/>
    <w:uiPriority w:val="99"/>
    <w:semiHidden/>
    <w:unhideWhenUsed/>
    <w:rsid w:val="00060CCA"/>
    <w:rPr>
      <w:sz w:val="20"/>
      <w:szCs w:val="20"/>
    </w:rPr>
  </w:style>
  <w:style w:type="character" w:customStyle="1" w:styleId="CommentTextChar">
    <w:name w:val="Comment Text Char"/>
    <w:basedOn w:val="DefaultParagraphFont"/>
    <w:link w:val="CommentText"/>
    <w:uiPriority w:val="99"/>
    <w:semiHidden/>
    <w:rsid w:val="00060CCA"/>
    <w:rPr>
      <w:sz w:val="20"/>
      <w:szCs w:val="20"/>
    </w:rPr>
  </w:style>
  <w:style w:type="paragraph" w:styleId="CommentSubject">
    <w:name w:val="annotation subject"/>
    <w:basedOn w:val="CommentText"/>
    <w:next w:val="CommentText"/>
    <w:link w:val="CommentSubjectChar"/>
    <w:uiPriority w:val="99"/>
    <w:semiHidden/>
    <w:unhideWhenUsed/>
    <w:rsid w:val="00060CCA"/>
    <w:rPr>
      <w:b/>
      <w:bCs/>
    </w:rPr>
  </w:style>
  <w:style w:type="character" w:customStyle="1" w:styleId="CommentSubjectChar">
    <w:name w:val="Comment Subject Char"/>
    <w:basedOn w:val="CommentTextChar"/>
    <w:link w:val="CommentSubject"/>
    <w:uiPriority w:val="99"/>
    <w:semiHidden/>
    <w:rsid w:val="00060CCA"/>
    <w:rPr>
      <w:b/>
      <w:bCs/>
      <w:sz w:val="20"/>
      <w:szCs w:val="20"/>
    </w:rPr>
  </w:style>
  <w:style w:type="paragraph" w:styleId="Revision">
    <w:name w:val="Revision"/>
    <w:hidden/>
    <w:uiPriority w:val="99"/>
    <w:semiHidden/>
    <w:rsid w:val="00060CCA"/>
  </w:style>
  <w:style w:type="paragraph" w:styleId="BalloonText">
    <w:name w:val="Balloon Text"/>
    <w:basedOn w:val="Normal"/>
    <w:link w:val="BalloonTextChar"/>
    <w:uiPriority w:val="99"/>
    <w:semiHidden/>
    <w:unhideWhenUsed/>
    <w:rsid w:val="00060C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CCA"/>
    <w:rPr>
      <w:rFonts w:ascii="Segoe UI" w:hAnsi="Segoe UI" w:cs="Segoe UI"/>
      <w:sz w:val="18"/>
      <w:szCs w:val="18"/>
    </w:rPr>
  </w:style>
  <w:style w:type="paragraph" w:styleId="Header">
    <w:name w:val="header"/>
    <w:basedOn w:val="Normal"/>
    <w:link w:val="HeaderChar"/>
    <w:uiPriority w:val="99"/>
    <w:unhideWhenUsed/>
    <w:rsid w:val="00487DFA"/>
    <w:pPr>
      <w:tabs>
        <w:tab w:val="center" w:pos="4536"/>
        <w:tab w:val="right" w:pos="9072"/>
      </w:tabs>
    </w:pPr>
  </w:style>
  <w:style w:type="character" w:customStyle="1" w:styleId="HeaderChar">
    <w:name w:val="Header Char"/>
    <w:basedOn w:val="DefaultParagraphFont"/>
    <w:link w:val="Header"/>
    <w:uiPriority w:val="99"/>
    <w:rsid w:val="00487DFA"/>
  </w:style>
  <w:style w:type="paragraph" w:styleId="Footer">
    <w:name w:val="footer"/>
    <w:basedOn w:val="Normal"/>
    <w:link w:val="FooterChar"/>
    <w:uiPriority w:val="99"/>
    <w:unhideWhenUsed/>
    <w:rsid w:val="00487DFA"/>
    <w:pPr>
      <w:tabs>
        <w:tab w:val="center" w:pos="4536"/>
        <w:tab w:val="right" w:pos="9072"/>
      </w:tabs>
    </w:pPr>
  </w:style>
  <w:style w:type="character" w:customStyle="1" w:styleId="FooterChar">
    <w:name w:val="Footer Char"/>
    <w:basedOn w:val="DefaultParagraphFont"/>
    <w:link w:val="Footer"/>
    <w:uiPriority w:val="99"/>
    <w:rsid w:val="00487DFA"/>
  </w:style>
  <w:style w:type="character" w:styleId="FollowedHyperlink">
    <w:name w:val="FollowedHyperlink"/>
    <w:basedOn w:val="DefaultParagraphFont"/>
    <w:uiPriority w:val="99"/>
    <w:semiHidden/>
    <w:unhideWhenUsed/>
    <w:rsid w:val="004B1EB0"/>
    <w:rPr>
      <w:color w:val="800080" w:themeColor="followedHyperlink"/>
      <w:u w:val="single"/>
    </w:rPr>
  </w:style>
  <w:style w:type="character" w:styleId="Strong">
    <w:name w:val="Strong"/>
    <w:basedOn w:val="DefaultParagraphFont"/>
    <w:uiPriority w:val="22"/>
    <w:qFormat/>
    <w:rsid w:val="004B1E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20426">
      <w:bodyDiv w:val="1"/>
      <w:marLeft w:val="0"/>
      <w:marRight w:val="0"/>
      <w:marTop w:val="0"/>
      <w:marBottom w:val="0"/>
      <w:divBdr>
        <w:top w:val="none" w:sz="0" w:space="0" w:color="auto"/>
        <w:left w:val="none" w:sz="0" w:space="0" w:color="auto"/>
        <w:bottom w:val="none" w:sz="0" w:space="0" w:color="auto"/>
        <w:right w:val="none" w:sz="0" w:space="0" w:color="auto"/>
      </w:divBdr>
    </w:div>
    <w:div w:id="340352975">
      <w:bodyDiv w:val="1"/>
      <w:marLeft w:val="0"/>
      <w:marRight w:val="0"/>
      <w:marTop w:val="0"/>
      <w:marBottom w:val="0"/>
      <w:divBdr>
        <w:top w:val="none" w:sz="0" w:space="0" w:color="auto"/>
        <w:left w:val="none" w:sz="0" w:space="0" w:color="auto"/>
        <w:bottom w:val="none" w:sz="0" w:space="0" w:color="auto"/>
        <w:right w:val="none" w:sz="0" w:space="0" w:color="auto"/>
      </w:divBdr>
    </w:div>
    <w:div w:id="980766178">
      <w:bodyDiv w:val="1"/>
      <w:marLeft w:val="0"/>
      <w:marRight w:val="0"/>
      <w:marTop w:val="0"/>
      <w:marBottom w:val="0"/>
      <w:divBdr>
        <w:top w:val="none" w:sz="0" w:space="0" w:color="auto"/>
        <w:left w:val="none" w:sz="0" w:space="0" w:color="auto"/>
        <w:bottom w:val="none" w:sz="0" w:space="0" w:color="auto"/>
        <w:right w:val="none" w:sz="0" w:space="0" w:color="auto"/>
      </w:divBdr>
    </w:div>
    <w:div w:id="15098328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imprima@ttce.toray.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uomedia.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nika.d@duomedia.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toraywaterless.com/eu/index.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imprima.tora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7C047-6878-4EE6-A7D0-E6F5389A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1046</Words>
  <Characters>5916</Characters>
  <Application>Microsoft Office Word</Application>
  <DocSecurity>0</DocSecurity>
  <Lines>147</Lines>
  <Paragraphs>57</Paragraphs>
  <ScaleCrop>false</ScaleCrop>
  <HeadingPairs>
    <vt:vector size="10" baseType="variant">
      <vt:variant>
        <vt:lpstr>Title</vt:lpstr>
      </vt:variant>
      <vt:variant>
        <vt:i4>1</vt:i4>
      </vt:variant>
      <vt:variant>
        <vt:lpstr>Název</vt:lpstr>
      </vt:variant>
      <vt:variant>
        <vt:i4>1</vt:i4>
      </vt:variant>
      <vt:variant>
        <vt:lpstr>Titel</vt:lpstr>
      </vt:variant>
      <vt:variant>
        <vt:i4>1</vt:i4>
      </vt:variant>
      <vt:variant>
        <vt:lpstr>Rubrik</vt:lpstr>
      </vt:variant>
      <vt:variant>
        <vt:i4>1</vt:i4>
      </vt:variant>
      <vt:variant>
        <vt:lpstr>Titre</vt:lpstr>
      </vt:variant>
      <vt:variant>
        <vt:i4>1</vt:i4>
      </vt:variant>
    </vt:vector>
  </HeadingPairs>
  <TitlesOfParts>
    <vt:vector size="5" baseType="lpstr">
      <vt:lpstr>Toray Decorates City Bus to Raise Awareness About Job Opportunities</vt:lpstr>
      <vt:lpstr>Toray Decorates City Bus to Raise Awareness About Job Opportunities</vt:lpstr>
      <vt:lpstr>Toray Decorates City Bus to Raise Awareness About Job Opportunities</vt:lpstr>
      <vt:lpstr>Toray Decorates City Bus to Raise Awareness About Job Opportunities</vt:lpstr>
      <vt:lpstr>Seacourt Goes Beyond Zero Waste to Landfill, with Net Positive Environmental Impact</vt:lpstr>
    </vt:vector>
  </TitlesOfParts>
  <Company>HB</Company>
  <LinksUpToDate>false</LinksUpToDate>
  <CharactersWithSpaces>6905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Warum der wasserlose Offsetdruck außergewöhnliche Nachhaltigkeitsvorteile bietet</dc:title>
  <dc:creator>Toray</dc:creator>
  <cp:keywords>Waterless Printing, blog, Toray</cp:keywords>
  <cp:lastModifiedBy>Office</cp:lastModifiedBy>
  <cp:revision>5</cp:revision>
  <dcterms:created xsi:type="dcterms:W3CDTF">2019-06-13T05:14:00Z</dcterms:created>
  <dcterms:modified xsi:type="dcterms:W3CDTF">2019-07-04T09:20:00Z</dcterms:modified>
</cp:coreProperties>
</file>