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C43" w:rsidRDefault="00327C43" w:rsidP="00327C43">
      <w:pPr>
        <w:pStyle w:val="Heading1"/>
      </w:pPr>
    </w:p>
    <w:p w:rsidR="00457D28" w:rsidRPr="0074073A" w:rsidRDefault="00457D28" w:rsidP="00457D28">
      <w:pPr>
        <w:pStyle w:val="Heading1"/>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720"/>
        <w:jc w:val="center"/>
        <w:rPr>
          <w:rFonts w:ascii="Verdana" w:hAnsi="Verdana"/>
          <w:b w:val="0"/>
          <w:sz w:val="28"/>
          <w:szCs w:val="28"/>
        </w:rPr>
      </w:pPr>
      <w:r>
        <w:rPr>
          <w:rFonts w:ascii="Verdana" w:hAnsi="Verdana"/>
          <w:b w:val="0"/>
          <w:sz w:val="28"/>
        </w:rPr>
        <w:t>Communiqué de presse</w:t>
      </w:r>
    </w:p>
    <w:p w:rsidR="00CA72BE" w:rsidRDefault="00DF60D2" w:rsidP="00CA72BE">
      <w:pPr>
        <w:pStyle w:val="NoSpacing1"/>
        <w:tabs>
          <w:tab w:val="center" w:pos="4251"/>
          <w:tab w:val="left" w:pos="7035"/>
        </w:tabs>
        <w:jc w:val="center"/>
        <w:rPr>
          <w:rFonts w:ascii="Verdana" w:hAnsi="Verdana"/>
          <w:b/>
          <w:bCs/>
          <w:sz w:val="28"/>
        </w:rPr>
      </w:pPr>
      <w:bookmarkStart w:id="0" w:name="_Hlk505177253"/>
      <w:bookmarkStart w:id="1" w:name="_GoBack"/>
      <w:r>
        <w:rPr>
          <w:rFonts w:ascii="Verdana" w:hAnsi="Verdana"/>
          <w:b/>
          <w:sz w:val="28"/>
        </w:rPr>
        <w:t>Pour la croissance de son activité, Reprotech exploite les marchés de niche à marge élevée et l'impression sans mouillage</w:t>
      </w:r>
    </w:p>
    <w:bookmarkEnd w:id="0"/>
    <w:bookmarkEnd w:id="1"/>
    <w:p w:rsidR="00CA72BE" w:rsidRDefault="00CA72BE" w:rsidP="00C6359F">
      <w:pPr>
        <w:pStyle w:val="NoSpacing1"/>
        <w:tabs>
          <w:tab w:val="center" w:pos="4251"/>
          <w:tab w:val="left" w:pos="7035"/>
        </w:tabs>
        <w:jc w:val="center"/>
        <w:rPr>
          <w:rFonts w:ascii="Verdana" w:hAnsi="Verdana"/>
          <w:b/>
          <w:bCs/>
          <w:sz w:val="28"/>
        </w:rPr>
      </w:pPr>
    </w:p>
    <w:p w:rsidR="00CA72BE" w:rsidRPr="007D5CCD" w:rsidRDefault="00CA72BE" w:rsidP="00CA72BE">
      <w:pPr>
        <w:pStyle w:val="NoSpacing1"/>
        <w:tabs>
          <w:tab w:val="center" w:pos="4251"/>
          <w:tab w:val="left" w:pos="6570"/>
        </w:tabs>
        <w:jc w:val="center"/>
        <w:rPr>
          <w:rFonts w:ascii="Verdana" w:hAnsi="Verdana"/>
          <w:b/>
          <w:sz w:val="24"/>
          <w:szCs w:val="24"/>
        </w:rPr>
      </w:pPr>
      <w:r>
        <w:rPr>
          <w:rFonts w:ascii="Verdana" w:hAnsi="Verdana"/>
          <w:b/>
          <w:sz w:val="24"/>
        </w:rPr>
        <w:t>Les plaques IMPRIMA sont synonymes de p</w:t>
      </w:r>
      <w:r w:rsidR="00E812B1">
        <w:rPr>
          <w:rFonts w:ascii="Verdana" w:hAnsi="Verdana"/>
          <w:b/>
          <w:sz w:val="24"/>
        </w:rPr>
        <w:t>l</w:t>
      </w:r>
      <w:r>
        <w:rPr>
          <w:rFonts w:ascii="Verdana" w:hAnsi="Verdana"/>
          <w:b/>
          <w:sz w:val="24"/>
        </w:rPr>
        <w:t>us grande qualité et de différenciation sur le marché</w:t>
      </w:r>
    </w:p>
    <w:p w:rsidR="00457D28" w:rsidRDefault="00457D28" w:rsidP="00E62F1F">
      <w:pPr>
        <w:spacing w:line="360" w:lineRule="auto"/>
        <w:rPr>
          <w:rFonts w:ascii="Verdana" w:hAnsi="Verdana"/>
          <w:sz w:val="20"/>
          <w:szCs w:val="20"/>
        </w:rPr>
      </w:pPr>
    </w:p>
    <w:p w:rsidR="001764DC" w:rsidRPr="0074073A" w:rsidRDefault="001764DC" w:rsidP="00E62F1F">
      <w:pPr>
        <w:spacing w:line="360" w:lineRule="auto"/>
        <w:rPr>
          <w:rFonts w:ascii="Verdana" w:hAnsi="Verdana"/>
          <w:sz w:val="20"/>
          <w:szCs w:val="20"/>
        </w:rPr>
      </w:pPr>
    </w:p>
    <w:p w:rsidR="00CA72BE" w:rsidRDefault="00CA72BE" w:rsidP="00A200D6">
      <w:pPr>
        <w:spacing w:line="360" w:lineRule="auto"/>
        <w:rPr>
          <w:rFonts w:ascii="Verdana" w:hAnsi="Verdana"/>
          <w:color w:val="000000" w:themeColor="text1"/>
          <w:sz w:val="20"/>
          <w:szCs w:val="20"/>
        </w:rPr>
      </w:pPr>
      <w:r>
        <w:rPr>
          <w:rFonts w:ascii="Verdana" w:hAnsi="Verdana"/>
          <w:b/>
          <w:color w:val="000000" w:themeColor="text1"/>
          <w:sz w:val="20"/>
        </w:rPr>
        <w:t>Prostějov/République tchèque, le 15 février 2018</w:t>
      </w:r>
      <w:r>
        <w:rPr>
          <w:rFonts w:ascii="Verdana" w:hAnsi="Verdana"/>
          <w:color w:val="000000" w:themeColor="text1"/>
          <w:sz w:val="20"/>
        </w:rPr>
        <w:t xml:space="preserve"> - Toray Graphics (République tchèque), fabricant réputé de plaques offset sans mouillage, vient d'annoncer que </w:t>
      </w:r>
      <w:bookmarkStart w:id="2" w:name="_Hlk505177268"/>
      <w:r>
        <w:rPr>
          <w:rFonts w:ascii="Verdana" w:hAnsi="Verdana"/>
          <w:color w:val="000000" w:themeColor="text1"/>
          <w:sz w:val="20"/>
        </w:rPr>
        <w:t xml:space="preserve">Reprotech GmbH, société de services de reproduction haute qualité qui dessert l'industrie de l'impression commerciale, exploite les capacités uniques des plaques offset sans mouillage IMPRIMA pour développer son activité en proposant ses services à différents marchés de niche uniques, dont l'impression de sécurité. </w:t>
      </w:r>
      <w:bookmarkEnd w:id="2"/>
      <w:r w:rsidR="001325D4">
        <w:rPr>
          <w:rFonts w:ascii="Verdana" w:hAnsi="Verdana"/>
          <w:color w:val="000000" w:themeColor="text1"/>
          <w:sz w:val="20"/>
        </w:rPr>
        <w:t>Basée à Düsseldorf (Allemagne), l</w:t>
      </w:r>
      <w:r>
        <w:rPr>
          <w:rFonts w:ascii="Verdana" w:hAnsi="Verdana"/>
          <w:color w:val="000000" w:themeColor="text1"/>
          <w:sz w:val="20"/>
        </w:rPr>
        <w:t xml:space="preserve">'entreprise est active depuis près de 30 ans et n'emploie que des collaborateurs qualifiés. </w:t>
      </w:r>
    </w:p>
    <w:p w:rsidR="00A200D6" w:rsidRDefault="00A200D6" w:rsidP="00A200D6">
      <w:pPr>
        <w:spacing w:line="360" w:lineRule="auto"/>
        <w:rPr>
          <w:rFonts w:ascii="Verdana" w:hAnsi="Verdana"/>
          <w:color w:val="000000" w:themeColor="text1"/>
          <w:sz w:val="20"/>
          <w:szCs w:val="20"/>
        </w:rPr>
      </w:pPr>
    </w:p>
    <w:p w:rsidR="00541472" w:rsidRDefault="00541472" w:rsidP="00A200D6">
      <w:pPr>
        <w:spacing w:line="360" w:lineRule="auto"/>
        <w:rPr>
          <w:rFonts w:ascii="Verdana" w:hAnsi="Verdana"/>
          <w:color w:val="000000" w:themeColor="text1"/>
          <w:sz w:val="20"/>
          <w:szCs w:val="20"/>
        </w:rPr>
      </w:pPr>
      <w:r>
        <w:rPr>
          <w:rFonts w:ascii="Verdana" w:hAnsi="Verdana"/>
          <w:color w:val="000000" w:themeColor="text1"/>
          <w:sz w:val="20"/>
        </w:rPr>
        <w:t xml:space="preserve">« Nous avons adopté les plaques offset sans mouillage IMPRIMA de Toray pour mieux placer notre entreprise sur les applications de sécurité, telles que permis de conduire, passeports ou cartes d'identités entre autres », précise M. Gerd </w:t>
      </w:r>
      <w:proofErr w:type="spellStart"/>
      <w:r>
        <w:rPr>
          <w:rFonts w:ascii="Verdana" w:hAnsi="Verdana"/>
          <w:color w:val="000000" w:themeColor="text1"/>
          <w:sz w:val="20"/>
        </w:rPr>
        <w:t>Müsch</w:t>
      </w:r>
      <w:proofErr w:type="spellEnd"/>
      <w:r w:rsidR="00E812B1">
        <w:rPr>
          <w:rFonts w:ascii="Verdana" w:hAnsi="Verdana"/>
          <w:color w:val="000000" w:themeColor="text1"/>
          <w:sz w:val="20"/>
        </w:rPr>
        <w:t>,</w:t>
      </w:r>
      <w:r>
        <w:rPr>
          <w:rFonts w:ascii="Verdana" w:hAnsi="Verdana"/>
          <w:color w:val="000000" w:themeColor="text1"/>
          <w:sz w:val="20"/>
        </w:rPr>
        <w:t xml:space="preserve"> </w:t>
      </w:r>
      <w:r w:rsidR="00BF35DA">
        <w:rPr>
          <w:rFonts w:ascii="Verdana" w:hAnsi="Verdana"/>
          <w:color w:val="000000" w:themeColor="text1"/>
          <w:sz w:val="20"/>
        </w:rPr>
        <w:t xml:space="preserve">un des trois propriétaires </w:t>
      </w:r>
      <w:r>
        <w:rPr>
          <w:rFonts w:ascii="Verdana" w:hAnsi="Verdana"/>
          <w:color w:val="000000" w:themeColor="text1"/>
          <w:sz w:val="20"/>
        </w:rPr>
        <w:t xml:space="preserve">de </w:t>
      </w:r>
      <w:proofErr w:type="spellStart"/>
      <w:r>
        <w:rPr>
          <w:rFonts w:ascii="Verdana" w:hAnsi="Verdana"/>
          <w:color w:val="000000" w:themeColor="text1"/>
          <w:sz w:val="20"/>
        </w:rPr>
        <w:t>Reprotech</w:t>
      </w:r>
      <w:proofErr w:type="spellEnd"/>
      <w:r>
        <w:rPr>
          <w:rFonts w:ascii="Verdana" w:hAnsi="Verdana"/>
          <w:color w:val="000000" w:themeColor="text1"/>
          <w:sz w:val="20"/>
        </w:rPr>
        <w:t xml:space="preserve">. </w:t>
      </w:r>
      <w:bookmarkStart w:id="3" w:name="_Hlk505177338"/>
      <w:r>
        <w:rPr>
          <w:rFonts w:ascii="Verdana" w:hAnsi="Verdana"/>
          <w:color w:val="000000" w:themeColor="text1"/>
          <w:sz w:val="20"/>
        </w:rPr>
        <w:t xml:space="preserve">« L'impression offset sans mouillage est une meilleure solution pour imprimer sur des plastiques, et </w:t>
      </w:r>
      <w:r w:rsidR="001325D4">
        <w:rPr>
          <w:rFonts w:ascii="Verdana" w:hAnsi="Verdana"/>
          <w:color w:val="000000" w:themeColor="text1"/>
          <w:sz w:val="20"/>
        </w:rPr>
        <w:t xml:space="preserve">elle </w:t>
      </w:r>
      <w:r>
        <w:rPr>
          <w:rFonts w:ascii="Verdana" w:hAnsi="Verdana"/>
          <w:color w:val="000000" w:themeColor="text1"/>
          <w:sz w:val="20"/>
        </w:rPr>
        <w:t>génère d'une façon générale une qualité bien supérieure. Ces applications exigent une très haute résolution, que nous pouvons facilement atteindre avec nos imageuses plaque haute résolution d'Heidelberg et les plaques IMPRIMA de Toray. Cette combinaison nous a offert un avantage concurrentiel indéniable sur le marché de l'impression de sécurité, car nous possédons désormais une capacité unique</w:t>
      </w:r>
      <w:r w:rsidR="00E812B1">
        <w:rPr>
          <w:rFonts w:ascii="Verdana" w:hAnsi="Verdana"/>
          <w:color w:val="000000" w:themeColor="text1"/>
          <w:sz w:val="20"/>
        </w:rPr>
        <w:t>,</w:t>
      </w:r>
      <w:r>
        <w:rPr>
          <w:rFonts w:ascii="Verdana" w:hAnsi="Verdana"/>
          <w:color w:val="000000" w:themeColor="text1"/>
          <w:sz w:val="20"/>
        </w:rPr>
        <w:t xml:space="preserve"> dont nos concurrents ne disposent pas. »</w:t>
      </w:r>
      <w:bookmarkEnd w:id="3"/>
    </w:p>
    <w:p w:rsidR="001078B8" w:rsidRDefault="001078B8" w:rsidP="00A200D6">
      <w:pPr>
        <w:spacing w:line="360" w:lineRule="auto"/>
        <w:rPr>
          <w:rFonts w:ascii="Verdana" w:hAnsi="Verdana"/>
          <w:color w:val="000000" w:themeColor="text1"/>
          <w:sz w:val="20"/>
          <w:szCs w:val="20"/>
        </w:rPr>
      </w:pPr>
    </w:p>
    <w:p w:rsidR="001078B8" w:rsidRDefault="004B03D8" w:rsidP="00A200D6">
      <w:pPr>
        <w:spacing w:line="360" w:lineRule="auto"/>
        <w:rPr>
          <w:rFonts w:ascii="Verdana" w:hAnsi="Verdana"/>
          <w:color w:val="000000" w:themeColor="text1"/>
          <w:sz w:val="20"/>
          <w:szCs w:val="20"/>
        </w:rPr>
      </w:pPr>
      <w:r>
        <w:rPr>
          <w:rFonts w:ascii="Verdana" w:hAnsi="Verdana"/>
          <w:sz w:val="20"/>
        </w:rPr>
        <w:t>M. Müsch souligne aussi qu'outre l'excellente relation que la société entretient avec Toray et l'exceptionnelle assistance dont bénéficie</w:t>
      </w:r>
      <w:r w:rsidR="00E812B1">
        <w:rPr>
          <w:rFonts w:ascii="Verdana" w:hAnsi="Verdana"/>
          <w:sz w:val="20"/>
        </w:rPr>
        <w:t xml:space="preserve"> l’entreprise</w:t>
      </w:r>
      <w:r>
        <w:rPr>
          <w:rFonts w:ascii="Verdana" w:hAnsi="Verdana"/>
          <w:sz w:val="20"/>
        </w:rPr>
        <w:t xml:space="preserve">, </w:t>
      </w:r>
      <w:proofErr w:type="spellStart"/>
      <w:r>
        <w:rPr>
          <w:rFonts w:ascii="Verdana" w:hAnsi="Verdana"/>
          <w:sz w:val="20"/>
        </w:rPr>
        <w:t>Reprotech</w:t>
      </w:r>
      <w:proofErr w:type="spellEnd"/>
      <w:r>
        <w:rPr>
          <w:rFonts w:ascii="Verdana" w:hAnsi="Verdana"/>
          <w:sz w:val="20"/>
        </w:rPr>
        <w:t xml:space="preserve"> a aussi </w:t>
      </w:r>
      <w:r w:rsidR="006163D3">
        <w:rPr>
          <w:rFonts w:ascii="Verdana" w:hAnsi="Verdana"/>
          <w:sz w:val="20"/>
        </w:rPr>
        <w:lastRenderedPageBreak/>
        <w:t xml:space="preserve">tissé </w:t>
      </w:r>
      <w:r>
        <w:rPr>
          <w:rFonts w:ascii="Verdana" w:hAnsi="Verdana"/>
          <w:sz w:val="20"/>
        </w:rPr>
        <w:t>une étroite relation avec Heidelberg.</w:t>
      </w:r>
      <w:r>
        <w:rPr>
          <w:rFonts w:ascii="Verdana" w:hAnsi="Verdana"/>
          <w:color w:val="000000" w:themeColor="text1"/>
          <w:sz w:val="20"/>
        </w:rPr>
        <w:t xml:space="preserve"> </w:t>
      </w:r>
      <w:r>
        <w:rPr>
          <w:rFonts w:ascii="Verdana" w:hAnsi="Verdana"/>
          <w:sz w:val="20"/>
        </w:rPr>
        <w:t>Il explique : « Nous produisons actuellement des plaques de démonstration pour les fabricants de presse d'impression du monde entier en utilisant des plaques offset classiques et des plaques offset sans mouillage IMPRIMA de Toray. Et nous bénéficions également de leur excellente assistance.</w:t>
      </w:r>
      <w:r>
        <w:rPr>
          <w:rFonts w:ascii="Verdana" w:hAnsi="Verdana"/>
          <w:color w:val="000000" w:themeColor="text1"/>
          <w:sz w:val="20"/>
        </w:rPr>
        <w:t xml:space="preserve"> C'est une combinaison gagnante pour nous comme pour nos clients. »</w:t>
      </w:r>
    </w:p>
    <w:p w:rsidR="004365CE" w:rsidRDefault="004365CE" w:rsidP="00A200D6">
      <w:pPr>
        <w:spacing w:line="360" w:lineRule="auto"/>
        <w:rPr>
          <w:rFonts w:ascii="Verdana" w:hAnsi="Verdana"/>
          <w:color w:val="000000" w:themeColor="text1"/>
          <w:sz w:val="20"/>
          <w:szCs w:val="20"/>
        </w:rPr>
      </w:pPr>
    </w:p>
    <w:p w:rsidR="004365CE" w:rsidRDefault="004365CE" w:rsidP="00A200D6">
      <w:pPr>
        <w:spacing w:line="360" w:lineRule="auto"/>
        <w:rPr>
          <w:rFonts w:ascii="Verdana" w:hAnsi="Verdana"/>
          <w:color w:val="000000" w:themeColor="text1"/>
          <w:sz w:val="20"/>
          <w:szCs w:val="20"/>
        </w:rPr>
      </w:pPr>
      <w:r>
        <w:rPr>
          <w:rFonts w:ascii="Verdana" w:hAnsi="Verdana"/>
          <w:color w:val="000000" w:themeColor="text1"/>
          <w:sz w:val="20"/>
        </w:rPr>
        <w:t xml:space="preserve">Chez Reprotech, la croissance des marchés de niche mieux desservis par l'impression offset sans mouillage, comme entre autres l'impression de sécurité, a plus que compensé le déclin de l'impression commerciale conventionnelle. « Ces marchés de niche sont beaucoup plus stables que l'impression commerciale générale », relève M. Müsch. « Nous recherchons de nouveaux clients dans les marchés de niche que nous couvrons déjà, en développant parallèlement de nouveaux marchés de niche auxquels nous pourrions proposer efficacement l'offset sans mouillage. Il s'avère aussi que certains marchés plus classiques, celui des étiquettes par exemple, peuvent aussi bénéficier de notre savoir-faire. Beaucoup ne disposent pas de leur propre prépresse pour l'offset. Et nous sous-traiter cette tâche s'avère bien plus raisonnable que réaliser un investissement massif </w:t>
      </w:r>
      <w:r w:rsidR="006163D3">
        <w:rPr>
          <w:rFonts w:ascii="Verdana" w:hAnsi="Verdana"/>
          <w:color w:val="000000" w:themeColor="text1"/>
          <w:sz w:val="20"/>
        </w:rPr>
        <w:t>dans</w:t>
      </w:r>
      <w:r>
        <w:rPr>
          <w:rFonts w:ascii="Verdana" w:hAnsi="Verdana"/>
          <w:color w:val="000000" w:themeColor="text1"/>
          <w:sz w:val="20"/>
        </w:rPr>
        <w:t xml:space="preserve"> </w:t>
      </w:r>
      <w:r w:rsidR="006163D3">
        <w:rPr>
          <w:rFonts w:ascii="Verdana" w:hAnsi="Verdana"/>
          <w:color w:val="000000" w:themeColor="text1"/>
          <w:sz w:val="20"/>
        </w:rPr>
        <w:t>un</w:t>
      </w:r>
      <w:r>
        <w:rPr>
          <w:rFonts w:ascii="Verdana" w:hAnsi="Verdana"/>
          <w:color w:val="000000" w:themeColor="text1"/>
          <w:sz w:val="20"/>
        </w:rPr>
        <w:t xml:space="preserve"> atelier de prépresse. Notre personnel, composé de professionnels hautement qualifiés, travaille dans ce domaine depuis des années. Nous pouvons donc vraiment conseiller sur la meilleure technologie à adopter, réaliser les corrections de fichiers permettant d'obtenir un résultat de la plus grande qualité, et bien plus encore. Aujourd'hui, 50</w:t>
      </w:r>
      <w:r w:rsidR="00076503">
        <w:rPr>
          <w:rFonts w:ascii="Verdana" w:hAnsi="Verdana"/>
          <w:color w:val="000000" w:themeColor="text1"/>
          <w:sz w:val="20"/>
        </w:rPr>
        <w:t> </w:t>
      </w:r>
      <w:r>
        <w:rPr>
          <w:rFonts w:ascii="Verdana" w:hAnsi="Verdana"/>
          <w:color w:val="000000" w:themeColor="text1"/>
          <w:sz w:val="20"/>
        </w:rPr>
        <w:t>% de nos plaques sont sans mouillage, et nous pensons que l'équilibre penchera davantage en faveur du sans mouillage à mesure que le marché de l'impression commerciale générale va continuer à se contracter.</w:t>
      </w:r>
    </w:p>
    <w:p w:rsidR="00A200D6" w:rsidRPr="009E3208" w:rsidRDefault="00A200D6" w:rsidP="00CA72BE">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p>
    <w:p w:rsidR="00CA72BE" w:rsidRPr="009E3208" w:rsidRDefault="00CA72BE" w:rsidP="00CA72BE">
      <w:pPr>
        <w:pStyle w:val="NormalWeb"/>
        <w:shd w:val="clear" w:color="auto" w:fill="FFFFFF"/>
        <w:spacing w:before="0" w:beforeAutospacing="0" w:after="0" w:afterAutospacing="0"/>
        <w:textAlignment w:val="top"/>
        <w:rPr>
          <w:rFonts w:ascii="Verdana" w:hAnsi="Verdana"/>
          <w:b/>
          <w:color w:val="000000" w:themeColor="text1"/>
          <w:sz w:val="20"/>
          <w:szCs w:val="20"/>
        </w:rPr>
      </w:pPr>
      <w:r>
        <w:rPr>
          <w:rFonts w:ascii="Verdana" w:hAnsi="Verdana"/>
          <w:b/>
          <w:color w:val="000000" w:themeColor="text1"/>
          <w:sz w:val="20"/>
        </w:rPr>
        <w:t>Pourquoi l’offset sans mouillage ?</w:t>
      </w:r>
    </w:p>
    <w:p w:rsidR="00CA72BE" w:rsidRPr="009E3208" w:rsidRDefault="00CA72BE" w:rsidP="00CA72BE">
      <w:pPr>
        <w:suppressAutoHyphens w:val="0"/>
        <w:autoSpaceDE w:val="0"/>
        <w:autoSpaceDN w:val="0"/>
        <w:adjustRightInd w:val="0"/>
        <w:spacing w:line="360" w:lineRule="auto"/>
        <w:rPr>
          <w:rFonts w:ascii="Verdana" w:hAnsi="Verdana"/>
          <w:color w:val="000000" w:themeColor="text1"/>
          <w:sz w:val="20"/>
          <w:szCs w:val="20"/>
        </w:rPr>
      </w:pPr>
      <w:r>
        <w:rPr>
          <w:rFonts w:ascii="Verdana" w:hAnsi="Verdana"/>
          <w:color w:val="000000" w:themeColor="text1"/>
          <w:sz w:val="20"/>
        </w:rPr>
        <w:t xml:space="preserve">À ne pas confondre avec l’impression offset à sec, l’offset sans mouillage constitue une alternative attrayante au procédé d’impression flexographique pour les courts et moyens tirages en raison de son coût plus faible de préparation des formes imprimantes. Par ailleurs, les plaques d’impression offset sans mouillage de la gamme IMPRIMA délivrent des résultats supérieurs sur une large variété de papiers et substrats non absorbants, comme les feuilles métalliques et matériaux synthétiques. Outre la préservation des ressources en eau, l’impression offset sans </w:t>
      </w:r>
      <w:r>
        <w:rPr>
          <w:rFonts w:ascii="Verdana" w:hAnsi="Verdana"/>
          <w:color w:val="000000" w:themeColor="text1"/>
          <w:sz w:val="20"/>
        </w:rPr>
        <w:lastRenderedPageBreak/>
        <w:t>mouillage diminue également la gâche et évite le recours aux produits chimiques toxiques en cours d’impression.</w:t>
      </w:r>
    </w:p>
    <w:p w:rsidR="00CA72BE" w:rsidRPr="009E3208" w:rsidRDefault="00CA72BE" w:rsidP="00CA72BE">
      <w:pPr>
        <w:spacing w:line="360" w:lineRule="auto"/>
        <w:rPr>
          <w:rFonts w:ascii="Verdana" w:hAnsi="Verdana" w:cs="Times New Roman"/>
          <w:color w:val="000000" w:themeColor="text1"/>
          <w:sz w:val="20"/>
          <w:szCs w:val="20"/>
        </w:rPr>
      </w:pPr>
    </w:p>
    <w:p w:rsidR="00CA72BE" w:rsidRPr="00624AA6" w:rsidRDefault="00CA72BE" w:rsidP="00CA72BE">
      <w:pPr>
        <w:spacing w:line="360" w:lineRule="auto"/>
        <w:rPr>
          <w:rStyle w:val="Hyperlink"/>
          <w:rFonts w:ascii="Verdana" w:hAnsi="Verdana"/>
          <w:sz w:val="20"/>
          <w:szCs w:val="20"/>
        </w:rPr>
      </w:pPr>
      <w:r>
        <w:rPr>
          <w:rFonts w:ascii="Verdana" w:hAnsi="Verdana"/>
          <w:color w:val="000000" w:themeColor="text1"/>
          <w:sz w:val="20"/>
        </w:rPr>
        <w:t>Pour obtenir davantage d’informations et télécharger l’article complet, consultez notre site Web à l’adresse </w:t>
      </w:r>
      <w:r>
        <w:rPr>
          <w:rFonts w:ascii="Verdana" w:hAnsi="Verdana"/>
          <w:sz w:val="20"/>
        </w:rPr>
        <w:t xml:space="preserve">: </w:t>
      </w:r>
      <w:hyperlink r:id="rId8">
        <w:r>
          <w:rPr>
            <w:rStyle w:val="Hyperlink"/>
            <w:rFonts w:ascii="Verdana" w:hAnsi="Verdana"/>
            <w:sz w:val="20"/>
          </w:rPr>
          <w:t>www.imprima.toray</w:t>
        </w:r>
      </w:hyperlink>
    </w:p>
    <w:p w:rsidR="000B4767" w:rsidRDefault="000B4767" w:rsidP="00E62F1F">
      <w:pPr>
        <w:spacing w:line="360" w:lineRule="auto"/>
        <w:rPr>
          <w:rFonts w:ascii="Verdana" w:hAnsi="Verdana"/>
          <w:sz w:val="20"/>
          <w:szCs w:val="20"/>
        </w:rPr>
      </w:pPr>
    </w:p>
    <w:p w:rsidR="00A4128D" w:rsidRDefault="00A4128D" w:rsidP="00E62F1F">
      <w:pPr>
        <w:spacing w:line="360" w:lineRule="auto"/>
        <w:rPr>
          <w:rFonts w:ascii="Verdana" w:hAnsi="Verdana"/>
          <w:sz w:val="20"/>
          <w:szCs w:val="20"/>
          <w:u w:val="single"/>
        </w:rPr>
      </w:pPr>
      <w:proofErr w:type="gramStart"/>
      <w:r>
        <w:rPr>
          <w:rFonts w:ascii="Verdana" w:hAnsi="Verdana"/>
          <w:sz w:val="20"/>
          <w:u w:val="single"/>
        </w:rPr>
        <w:t>Titres</w:t>
      </w:r>
      <w:proofErr w:type="gramEnd"/>
      <w:r>
        <w:rPr>
          <w:rFonts w:ascii="Verdana" w:hAnsi="Verdana"/>
          <w:sz w:val="20"/>
          <w:u w:val="single"/>
        </w:rPr>
        <w:t> :</w:t>
      </w:r>
    </w:p>
    <w:p w:rsidR="00C667F4" w:rsidRPr="004A3761" w:rsidRDefault="00893024" w:rsidP="00C667F4">
      <w:pPr>
        <w:spacing w:line="360" w:lineRule="auto"/>
        <w:jc w:val="center"/>
        <w:rPr>
          <w:rFonts w:ascii="Verdana" w:hAnsi="Verdana"/>
          <w:sz w:val="20"/>
          <w:szCs w:val="20"/>
          <w:u w:val="singl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28.1pt;margin-top:5.25pt;width:369pt;height:246pt;z-index:251663360;mso-position-horizontal-relative:text;mso-position-vertical-relative:text">
            <v:imagedata r:id="rId9" o:title="_MG_7885"/>
            <w10:wrap type="square"/>
          </v:shape>
        </w:pict>
      </w:r>
    </w:p>
    <w:p w:rsidR="004A3761" w:rsidRPr="004A3761" w:rsidRDefault="004A3761" w:rsidP="004A3761">
      <w:pPr>
        <w:pStyle w:val="Heading2"/>
        <w:rPr>
          <w:rFonts w:ascii="Verdana" w:hAnsi="Verdana"/>
          <w:sz w:val="20"/>
          <w:szCs w:val="20"/>
        </w:rPr>
      </w:pPr>
      <w:r>
        <w:rPr>
          <w:rFonts w:ascii="Verdana" w:hAnsi="Verdana"/>
          <w:sz w:val="20"/>
        </w:rPr>
        <w:t xml:space="preserve">7885 – </w:t>
      </w:r>
    </w:p>
    <w:p w:rsidR="00893024" w:rsidRDefault="004A3761" w:rsidP="004A3761">
      <w:pPr>
        <w:rPr>
          <w:rFonts w:ascii="Verdana" w:hAnsi="Verdana"/>
          <w:sz w:val="20"/>
        </w:rPr>
      </w:pPr>
      <w:r>
        <w:rPr>
          <w:rFonts w:ascii="Verdana" w:hAnsi="Verdana"/>
          <w:sz w:val="20"/>
        </w:rPr>
        <w:t xml:space="preserve">Trois propriétaires de Reprotech (de gauche à droite) : M. Gerd Müsch, M. Martin Muche, M. Ralf </w:t>
      </w:r>
      <w:proofErr w:type="spellStart"/>
      <w:r>
        <w:rPr>
          <w:rFonts w:ascii="Verdana" w:hAnsi="Verdana"/>
          <w:sz w:val="20"/>
        </w:rPr>
        <w:t>Notzem</w:t>
      </w:r>
      <w:proofErr w:type="spellEnd"/>
    </w:p>
    <w:p w:rsidR="00893024" w:rsidRDefault="00893024" w:rsidP="00893024">
      <w:r>
        <w:br w:type="page"/>
      </w:r>
    </w:p>
    <w:p w:rsidR="004A3761" w:rsidRDefault="004A3761" w:rsidP="004A3761">
      <w:pPr>
        <w:rPr>
          <w:rFonts w:ascii="Verdana" w:hAnsi="Verdana"/>
          <w:sz w:val="20"/>
          <w:szCs w:val="20"/>
        </w:rPr>
      </w:pPr>
    </w:p>
    <w:p w:rsidR="00C667F4" w:rsidRPr="004A3761" w:rsidRDefault="00893024" w:rsidP="00C667F4">
      <w:pPr>
        <w:jc w:val="center"/>
        <w:rPr>
          <w:rFonts w:ascii="Verdana" w:hAnsi="Verdana"/>
          <w:sz w:val="20"/>
          <w:szCs w:val="20"/>
        </w:rPr>
      </w:pPr>
      <w:r>
        <w:rPr>
          <w:noProof/>
        </w:rPr>
        <w:pict>
          <v:shape id="_x0000_s1030" type="#_x0000_t75" style="position:absolute;left:0;text-align:left;margin-left:0;margin-top:.3pt;width:369pt;height:246pt;z-index:251661312;mso-position-horizontal:center;mso-position-horizontal-relative:text;mso-position-vertical:absolute;mso-position-vertical-relative:text">
            <v:imagedata r:id="rId10" o:title="_MG_7752"/>
            <w10:wrap type="square"/>
          </v:shape>
        </w:pict>
      </w:r>
    </w:p>
    <w:p w:rsidR="004A3761" w:rsidRPr="004A3761" w:rsidRDefault="00B6157F" w:rsidP="004A3761">
      <w:pPr>
        <w:pStyle w:val="Heading2"/>
        <w:rPr>
          <w:rFonts w:ascii="Verdana" w:hAnsi="Verdana"/>
          <w:sz w:val="20"/>
          <w:szCs w:val="20"/>
        </w:rPr>
      </w:pPr>
      <w:r>
        <w:rPr>
          <w:rFonts w:ascii="Verdana" w:hAnsi="Verdana"/>
          <w:sz w:val="20"/>
        </w:rPr>
        <w:t>7752 –</w:t>
      </w:r>
    </w:p>
    <w:p w:rsidR="004A3761" w:rsidRDefault="004A3761" w:rsidP="004A3761">
      <w:pPr>
        <w:rPr>
          <w:rFonts w:ascii="Verdana" w:hAnsi="Verdana"/>
          <w:sz w:val="20"/>
          <w:szCs w:val="20"/>
        </w:rPr>
      </w:pPr>
      <w:r>
        <w:rPr>
          <w:rFonts w:ascii="Verdana" w:hAnsi="Verdana"/>
          <w:sz w:val="20"/>
        </w:rPr>
        <w:t>M. Martin Muche place une plaque IMPRIMA de Toray dans l'imageuse Heidelberg</w:t>
      </w:r>
    </w:p>
    <w:p w:rsidR="00893024" w:rsidRDefault="00893024" w:rsidP="004A3761">
      <w:pPr>
        <w:rPr>
          <w:rFonts w:ascii="Verdana" w:hAnsi="Verdana"/>
          <w:sz w:val="20"/>
          <w:szCs w:val="20"/>
        </w:rPr>
      </w:pPr>
    </w:p>
    <w:p w:rsidR="00C667F4" w:rsidRPr="004A3761" w:rsidRDefault="00893024" w:rsidP="004A3761">
      <w:pPr>
        <w:rPr>
          <w:rFonts w:ascii="Verdana" w:hAnsi="Verdana"/>
          <w:sz w:val="20"/>
          <w:szCs w:val="20"/>
        </w:rPr>
      </w:pPr>
      <w:r>
        <w:rPr>
          <w:noProof/>
        </w:rPr>
        <w:pict>
          <v:shape id="_x0000_s1029" type="#_x0000_t75" style="position:absolute;margin-left:0;margin-top:0;width:369pt;height:246pt;z-index:251659264;mso-position-horizontal:center;mso-position-horizontal-relative:text;mso-position-vertical:absolute;mso-position-vertical-relative:text">
            <v:imagedata r:id="rId11" o:title="_MG_7666"/>
            <w10:wrap type="square"/>
          </v:shape>
        </w:pict>
      </w:r>
    </w:p>
    <w:p w:rsidR="004A3761" w:rsidRPr="004A3761" w:rsidRDefault="00B6157F" w:rsidP="004A3761">
      <w:pPr>
        <w:pStyle w:val="Heading2"/>
        <w:rPr>
          <w:rFonts w:ascii="Verdana" w:hAnsi="Verdana"/>
          <w:sz w:val="20"/>
          <w:szCs w:val="20"/>
          <w:highlight w:val="yellow"/>
        </w:rPr>
      </w:pPr>
      <w:r>
        <w:rPr>
          <w:rFonts w:ascii="Verdana" w:hAnsi="Verdana"/>
          <w:sz w:val="20"/>
        </w:rPr>
        <w:t>7666 –</w:t>
      </w:r>
    </w:p>
    <w:p w:rsidR="004A3761" w:rsidRPr="004A3761" w:rsidRDefault="004A3761" w:rsidP="004A3761">
      <w:pPr>
        <w:rPr>
          <w:rFonts w:ascii="Verdana" w:hAnsi="Verdana"/>
          <w:sz w:val="20"/>
          <w:szCs w:val="20"/>
        </w:rPr>
      </w:pPr>
      <w:r>
        <w:rPr>
          <w:rFonts w:ascii="Verdana" w:hAnsi="Verdana"/>
          <w:sz w:val="20"/>
        </w:rPr>
        <w:t>M. Ralf Notzem contrôle le bon positionnement d'une plaque IMPRIMA de Toray</w:t>
      </w:r>
    </w:p>
    <w:p w:rsidR="0068567F" w:rsidRPr="004A3761" w:rsidRDefault="0068567F" w:rsidP="0068567F">
      <w:pPr>
        <w:rPr>
          <w:rFonts w:ascii="Verdana" w:hAnsi="Verdana"/>
          <w:sz w:val="20"/>
          <w:szCs w:val="20"/>
        </w:rPr>
      </w:pPr>
    </w:p>
    <w:p w:rsidR="0068567F" w:rsidRPr="0068567F" w:rsidRDefault="0068567F" w:rsidP="0068567F"/>
    <w:p w:rsidR="00893024" w:rsidRDefault="00893024">
      <w:pPr>
        <w:suppressAutoHyphens w:val="0"/>
        <w:rPr>
          <w:rFonts w:ascii="Verdana" w:hAnsi="Verdana"/>
          <w:b/>
          <w:sz w:val="20"/>
        </w:rPr>
      </w:pPr>
      <w:r>
        <w:rPr>
          <w:rFonts w:ascii="Verdana" w:hAnsi="Verdana"/>
          <w:b/>
          <w:sz w:val="20"/>
        </w:rPr>
        <w:br w:type="page"/>
      </w:r>
    </w:p>
    <w:p w:rsidR="00E957AD" w:rsidRPr="00E957AD" w:rsidRDefault="00E957AD" w:rsidP="00E957AD">
      <w:pPr>
        <w:spacing w:line="360" w:lineRule="auto"/>
        <w:rPr>
          <w:rFonts w:ascii="Verdana" w:hAnsi="Verdana"/>
          <w:b/>
          <w:sz w:val="20"/>
        </w:rPr>
      </w:pPr>
      <w:r>
        <w:rPr>
          <w:rFonts w:ascii="Verdana" w:hAnsi="Verdana"/>
          <w:b/>
          <w:sz w:val="20"/>
        </w:rPr>
        <w:t>À propos de Toray</w:t>
      </w:r>
    </w:p>
    <w:p w:rsidR="00E957AD" w:rsidRPr="00E957AD" w:rsidRDefault="00E957AD" w:rsidP="00E957AD">
      <w:pPr>
        <w:spacing w:line="360" w:lineRule="auto"/>
        <w:rPr>
          <w:rFonts w:ascii="Verdana" w:hAnsi="Verdana"/>
          <w:sz w:val="20"/>
        </w:rPr>
      </w:pPr>
      <w:r>
        <w:rPr>
          <w:rFonts w:ascii="Verdana" w:hAnsi="Verdana"/>
          <w:sz w:val="20"/>
        </w:rPr>
        <w:t xml:space="preserve">Toray Industries Inc., leader mondial des plaques d’impression sans mouillage, est une société fondée en 1926 qui est désormais présente dans le monde entier, puisqu’elle possède des usines et bureaux de vente en Asie, Europe et Amérique du Nord. Toray est principalement active dans le secteur des fibres synthétiques, des fibres de carbone, des plastiques, des films et des produits chimiques. Beaucoup de ses produits reposent sur sa technologie exclusive des polymères, et sont couramment utilisés par les industries de l’électronique, de l’emballage, du textile, de l’automobile et de l’aviation. Les ventes annuelles récentes avoisinent les 10 milliards d’euros. </w:t>
      </w:r>
    </w:p>
    <w:p w:rsidR="00E957AD" w:rsidRPr="00E957AD" w:rsidRDefault="00E957AD" w:rsidP="00E957AD">
      <w:pPr>
        <w:spacing w:line="360" w:lineRule="auto"/>
        <w:rPr>
          <w:rFonts w:ascii="Verdana" w:hAnsi="Verdana"/>
          <w:sz w:val="20"/>
        </w:rPr>
      </w:pPr>
    </w:p>
    <w:p w:rsidR="00E957AD" w:rsidRPr="00690229" w:rsidRDefault="00E957AD" w:rsidP="00E957AD">
      <w:pPr>
        <w:spacing w:line="360" w:lineRule="auto"/>
        <w:rPr>
          <w:rFonts w:ascii="Verdana" w:hAnsi="Verdana"/>
          <w:color w:val="000000"/>
          <w:sz w:val="20"/>
        </w:rPr>
      </w:pPr>
      <w:r>
        <w:rPr>
          <w:rFonts w:ascii="Verdana" w:hAnsi="Verdana"/>
          <w:color w:val="000000"/>
          <w:sz w:val="20"/>
        </w:rPr>
        <w:t>Toray Textiles Central Europe (TTCE), Division IMPRIMA Graphics, est implantée en République tchèque, où elle exploite une ligne de production de plaques d’impression sans mouillage ultra-moderne. Située à Prostějov, au cœur de l’Europe, l’entreprise regroupe l’ensemble des opérations commerciales, y compris les ventes, le service à la clientèle, le marketing, la production, ainsi que la R&amp;D. Elle peut ainsi soutenir rapidement et plus efficacement le réseau indépendant des revendeurs et distributeurs Toray du marché européen.</w:t>
      </w:r>
    </w:p>
    <w:p w:rsidR="00E957AD" w:rsidRPr="00690229" w:rsidRDefault="00E957AD" w:rsidP="00E957AD">
      <w:pPr>
        <w:rPr>
          <w:rFonts w:ascii="Verdana" w:hAnsi="Verdana"/>
          <w:sz w:val="20"/>
        </w:rPr>
      </w:pPr>
    </w:p>
    <w:p w:rsidR="00E957AD" w:rsidRPr="00893024"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it-IT"/>
        </w:rPr>
      </w:pPr>
      <w:r w:rsidRPr="00893024">
        <w:rPr>
          <w:rFonts w:ascii="Verdana" w:hAnsi="Verdana"/>
          <w:b/>
          <w:color w:val="000000"/>
          <w:sz w:val="20"/>
          <w:lang w:val="it-IT"/>
        </w:rPr>
        <w:t>DUOMEDIA</w:t>
      </w:r>
    </w:p>
    <w:p w:rsidR="00E957AD" w:rsidRPr="00893024"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lang w:val="it-IT"/>
        </w:rPr>
      </w:pPr>
      <w:r w:rsidRPr="00893024">
        <w:rPr>
          <w:rFonts w:ascii="Verdana" w:hAnsi="Verdana"/>
          <w:color w:val="000000"/>
          <w:sz w:val="20"/>
          <w:lang w:val="it-IT"/>
        </w:rPr>
        <w:t xml:space="preserve">Monika Dürr </w:t>
      </w:r>
    </w:p>
    <w:p w:rsidR="00E957AD" w:rsidRPr="00893024"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lang w:val="it-IT"/>
        </w:rPr>
      </w:pPr>
      <w:proofErr w:type="spellStart"/>
      <w:r w:rsidRPr="00893024">
        <w:rPr>
          <w:rFonts w:ascii="Verdana" w:hAnsi="Verdana"/>
          <w:color w:val="000000"/>
          <w:sz w:val="20"/>
          <w:lang w:val="it-IT"/>
        </w:rPr>
        <w:t>Tél</w:t>
      </w:r>
      <w:proofErr w:type="spellEnd"/>
      <w:proofErr w:type="gramStart"/>
      <w:r w:rsidRPr="00893024">
        <w:rPr>
          <w:rFonts w:ascii="Verdana" w:hAnsi="Verdana"/>
          <w:color w:val="000000"/>
          <w:sz w:val="20"/>
          <w:lang w:val="it-IT"/>
        </w:rPr>
        <w:t>. :</w:t>
      </w:r>
      <w:proofErr w:type="gramEnd"/>
      <w:r w:rsidRPr="00893024">
        <w:rPr>
          <w:rFonts w:ascii="Verdana" w:hAnsi="Verdana"/>
          <w:color w:val="000000"/>
          <w:sz w:val="20"/>
          <w:lang w:val="it-IT"/>
        </w:rPr>
        <w:t xml:space="preserve"> +49 6104 944 895 </w:t>
      </w:r>
    </w:p>
    <w:p w:rsidR="00E957AD" w:rsidRPr="00893024"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lang w:val="it-IT"/>
        </w:rPr>
      </w:pPr>
      <w:proofErr w:type="gramStart"/>
      <w:r w:rsidRPr="00893024">
        <w:rPr>
          <w:rFonts w:ascii="Verdana" w:hAnsi="Verdana"/>
          <w:color w:val="000000"/>
          <w:sz w:val="20"/>
          <w:lang w:val="it-IT"/>
        </w:rPr>
        <w:t>E-mail :</w:t>
      </w:r>
      <w:proofErr w:type="gramEnd"/>
      <w:r w:rsidRPr="00893024">
        <w:rPr>
          <w:rFonts w:ascii="Verdana" w:hAnsi="Verdana"/>
          <w:color w:val="000000"/>
          <w:sz w:val="20"/>
          <w:lang w:val="it-IT"/>
        </w:rPr>
        <w:t xml:space="preserve"> </w:t>
      </w:r>
      <w:hyperlink r:id="rId12">
        <w:r w:rsidRPr="00893024">
          <w:rPr>
            <w:rStyle w:val="Hyperlink"/>
            <w:rFonts w:ascii="Verdana" w:hAnsi="Verdana"/>
            <w:sz w:val="20"/>
            <w:lang w:val="it-IT"/>
          </w:rPr>
          <w:t>monika.d@duomedia.com</w:t>
        </w:r>
      </w:hyperlink>
      <w:r w:rsidRPr="00893024">
        <w:rPr>
          <w:rStyle w:val="Hyperlink"/>
          <w:lang w:val="it-IT"/>
        </w:rPr>
        <w:t xml:space="preserve"> </w:t>
      </w:r>
    </w:p>
    <w:p w:rsidR="00E957AD" w:rsidRPr="000C0436" w:rsidRDefault="00893024"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Pr>
      </w:pPr>
      <w:hyperlink r:id="rId13">
        <w:r w:rsidR="009A1435">
          <w:rPr>
            <w:rStyle w:val="Hyperlink"/>
            <w:rFonts w:ascii="Verdana" w:hAnsi="Verdana"/>
            <w:sz w:val="20"/>
          </w:rPr>
          <w:t>www.duomedia.com</w:t>
        </w:r>
      </w:hyperlink>
    </w:p>
    <w:p w:rsidR="00E957AD" w:rsidRPr="000C0436"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rPr>
      </w:pPr>
    </w:p>
    <w:p w:rsidR="00E957AD" w:rsidRPr="000C0436"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rPr>
      </w:pPr>
      <w:r>
        <w:rPr>
          <w:rFonts w:ascii="Verdana" w:hAnsi="Verdana"/>
          <w:b/>
          <w:color w:val="000000"/>
          <w:sz w:val="20"/>
        </w:rPr>
        <w:t xml:space="preserve">TORAY </w:t>
      </w:r>
    </w:p>
    <w:p w:rsidR="00E957AD" w:rsidRPr="000C0436"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rPr>
      </w:pPr>
      <w:r>
        <w:rPr>
          <w:rFonts w:ascii="Verdana" w:hAnsi="Verdana"/>
          <w:b/>
          <w:color w:val="000000"/>
          <w:sz w:val="20"/>
        </w:rPr>
        <w:t>IMPRIMA -  Division Graphics</w:t>
      </w:r>
    </w:p>
    <w:p w:rsidR="00E957AD" w:rsidRPr="000C0436"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rPr>
      </w:pPr>
      <w:r>
        <w:rPr>
          <w:rFonts w:ascii="Verdana" w:hAnsi="Verdana"/>
          <w:b/>
          <w:color w:val="000000"/>
          <w:sz w:val="20"/>
        </w:rPr>
        <w:t>Toray Textiles Central Europe s.r.o.</w:t>
      </w:r>
    </w:p>
    <w:p w:rsidR="00E957AD" w:rsidRPr="000C0436"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Prumyslová 4</w:t>
      </w:r>
    </w:p>
    <w:p w:rsidR="00E957AD" w:rsidRPr="00CA72BE"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79640  Prostějov</w:t>
      </w:r>
    </w:p>
    <w:p w:rsidR="00E957AD" w:rsidRPr="00CA72BE"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République Tchèque</w:t>
      </w:r>
    </w:p>
    <w:p w:rsidR="00E957AD" w:rsidRPr="00624AA6"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000000"/>
        </w:rPr>
      </w:pPr>
      <w:r>
        <w:rPr>
          <w:rFonts w:ascii="Verdana" w:hAnsi="Verdana"/>
          <w:color w:val="000000"/>
          <w:sz w:val="20"/>
        </w:rPr>
        <w:t>Tél. : +420</w:t>
      </w:r>
      <w:r w:rsidR="00076503">
        <w:rPr>
          <w:rFonts w:ascii="Verdana" w:hAnsi="Verdana"/>
          <w:color w:val="000000"/>
          <w:sz w:val="20"/>
        </w:rPr>
        <w:t xml:space="preserve"> </w:t>
      </w:r>
      <w:r>
        <w:rPr>
          <w:rFonts w:ascii="Verdana" w:hAnsi="Verdana"/>
          <w:color w:val="000000"/>
          <w:sz w:val="20"/>
        </w:rPr>
        <w:t>(582) 303</w:t>
      </w:r>
      <w:r w:rsidR="00076503">
        <w:rPr>
          <w:rFonts w:ascii="Verdana" w:hAnsi="Verdana"/>
          <w:color w:val="000000"/>
          <w:sz w:val="20"/>
        </w:rPr>
        <w:t xml:space="preserve"> </w:t>
      </w:r>
      <w:r>
        <w:rPr>
          <w:rFonts w:ascii="Verdana" w:hAnsi="Verdana"/>
          <w:color w:val="000000"/>
          <w:sz w:val="20"/>
        </w:rPr>
        <w:t xml:space="preserve">800 </w:t>
      </w:r>
    </w:p>
    <w:p w:rsidR="00E957AD" w:rsidRPr="00893024" w:rsidRDefault="00E957AD" w:rsidP="00E95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lang w:val="it-IT"/>
        </w:rPr>
      </w:pPr>
      <w:proofErr w:type="gramStart"/>
      <w:r w:rsidRPr="00893024">
        <w:rPr>
          <w:rFonts w:ascii="Verdana" w:hAnsi="Verdana"/>
          <w:color w:val="000000"/>
          <w:sz w:val="20"/>
          <w:lang w:val="it-IT"/>
        </w:rPr>
        <w:t>E-mail :</w:t>
      </w:r>
      <w:proofErr w:type="gramEnd"/>
      <w:r w:rsidRPr="00893024">
        <w:rPr>
          <w:rFonts w:ascii="Verdana" w:hAnsi="Verdana"/>
          <w:color w:val="000000"/>
          <w:sz w:val="20"/>
          <w:lang w:val="it-IT"/>
        </w:rPr>
        <w:t xml:space="preserve"> </w:t>
      </w:r>
      <w:hyperlink r:id="rId14">
        <w:r w:rsidRPr="00893024">
          <w:rPr>
            <w:rStyle w:val="Hyperlink"/>
            <w:rFonts w:ascii="Verdana" w:hAnsi="Verdana"/>
            <w:sz w:val="20"/>
            <w:lang w:val="it-IT"/>
          </w:rPr>
          <w:t>imprima@ttce.toray.cz</w:t>
        </w:r>
      </w:hyperlink>
    </w:p>
    <w:p w:rsidR="00B54B32" w:rsidRPr="00893024" w:rsidRDefault="00893024" w:rsidP="00E957AD">
      <w:pPr>
        <w:rPr>
          <w:rStyle w:val="Hyperlink"/>
          <w:rFonts w:ascii="Verdana" w:hAnsi="Verdana"/>
          <w:sz w:val="20"/>
          <w:lang w:val="it-IT"/>
        </w:rPr>
      </w:pPr>
      <w:hyperlink r:id="rId15">
        <w:r w:rsidR="009A1435" w:rsidRPr="00893024">
          <w:rPr>
            <w:rStyle w:val="Hyperlink"/>
            <w:rFonts w:ascii="Verdana" w:hAnsi="Verdana"/>
            <w:sz w:val="20"/>
            <w:lang w:val="it-IT"/>
          </w:rPr>
          <w:t>www.imprima.toray</w:t>
        </w:r>
      </w:hyperlink>
    </w:p>
    <w:p w:rsidR="009A1435" w:rsidRPr="00893024" w:rsidRDefault="009A1435" w:rsidP="00E957AD">
      <w:pPr>
        <w:rPr>
          <w:rStyle w:val="Hyperlink"/>
          <w:rFonts w:ascii="Verdana" w:hAnsi="Verdana"/>
          <w:sz w:val="20"/>
          <w:lang w:val="it-IT"/>
        </w:rPr>
      </w:pPr>
    </w:p>
    <w:p w:rsidR="009A1435" w:rsidRPr="00893024" w:rsidRDefault="009A1435" w:rsidP="009A1435">
      <w:pPr>
        <w:suppressAutoHyphens w:val="0"/>
        <w:autoSpaceDE w:val="0"/>
        <w:autoSpaceDN w:val="0"/>
        <w:adjustRightInd w:val="0"/>
        <w:rPr>
          <w:rFonts w:ascii="Verdana" w:hAnsi="Verdana" w:cs="Verdana-Bold"/>
          <w:b/>
          <w:bCs/>
          <w:color w:val="000000"/>
          <w:sz w:val="20"/>
          <w:szCs w:val="20"/>
          <w:lang w:val="it-IT"/>
        </w:rPr>
      </w:pPr>
      <w:proofErr w:type="spellStart"/>
      <w:proofErr w:type="gramStart"/>
      <w:r w:rsidRPr="00893024">
        <w:rPr>
          <w:rFonts w:ascii="Verdana" w:hAnsi="Verdana"/>
          <w:b/>
          <w:color w:val="000000"/>
          <w:sz w:val="20"/>
          <w:lang w:val="it-IT"/>
        </w:rPr>
        <w:t>reprotech</w:t>
      </w:r>
      <w:proofErr w:type="spellEnd"/>
      <w:proofErr w:type="gramEnd"/>
    </w:p>
    <w:p w:rsidR="009A1435" w:rsidRPr="00893024" w:rsidRDefault="009A1435" w:rsidP="009A1435">
      <w:pPr>
        <w:suppressAutoHyphens w:val="0"/>
        <w:autoSpaceDE w:val="0"/>
        <w:autoSpaceDN w:val="0"/>
        <w:adjustRightInd w:val="0"/>
        <w:rPr>
          <w:rFonts w:ascii="Verdana" w:hAnsi="Verdana" w:cs="Verdana"/>
          <w:color w:val="000000"/>
          <w:sz w:val="20"/>
          <w:szCs w:val="20"/>
          <w:lang w:val="it-IT"/>
        </w:rPr>
      </w:pPr>
      <w:proofErr w:type="spellStart"/>
      <w:r w:rsidRPr="00893024">
        <w:rPr>
          <w:rFonts w:ascii="Verdana" w:hAnsi="Verdana"/>
          <w:color w:val="000000"/>
          <w:sz w:val="20"/>
          <w:lang w:val="it-IT"/>
        </w:rPr>
        <w:t>Merowingerstrasse</w:t>
      </w:r>
      <w:proofErr w:type="spellEnd"/>
      <w:r w:rsidRPr="00893024">
        <w:rPr>
          <w:rFonts w:ascii="Verdana" w:hAnsi="Verdana"/>
          <w:color w:val="000000"/>
          <w:sz w:val="20"/>
          <w:lang w:val="it-IT"/>
        </w:rPr>
        <w:t xml:space="preserve"> 71</w:t>
      </w:r>
    </w:p>
    <w:p w:rsidR="009A1435" w:rsidRDefault="009A1435" w:rsidP="009A1435">
      <w:pPr>
        <w:suppressAutoHyphens w:val="0"/>
        <w:autoSpaceDE w:val="0"/>
        <w:autoSpaceDN w:val="0"/>
        <w:adjustRightInd w:val="0"/>
        <w:rPr>
          <w:rFonts w:ascii="Verdana" w:hAnsi="Verdana" w:cs="Verdana"/>
          <w:color w:val="000000"/>
          <w:sz w:val="20"/>
          <w:szCs w:val="20"/>
        </w:rPr>
      </w:pPr>
      <w:r>
        <w:rPr>
          <w:rFonts w:ascii="Verdana" w:hAnsi="Verdana"/>
          <w:color w:val="000000"/>
          <w:sz w:val="20"/>
        </w:rPr>
        <w:t>D-40225 Düsseldorf</w:t>
      </w:r>
    </w:p>
    <w:p w:rsidR="009A1435" w:rsidRDefault="009A1435" w:rsidP="009A1435">
      <w:pPr>
        <w:suppressAutoHyphens w:val="0"/>
        <w:autoSpaceDE w:val="0"/>
        <w:autoSpaceDN w:val="0"/>
        <w:adjustRightInd w:val="0"/>
        <w:rPr>
          <w:rFonts w:ascii="Verdana" w:hAnsi="Verdana" w:cs="Verdana"/>
          <w:color w:val="000000"/>
          <w:sz w:val="20"/>
          <w:szCs w:val="20"/>
        </w:rPr>
      </w:pPr>
      <w:r>
        <w:rPr>
          <w:rFonts w:ascii="Verdana" w:hAnsi="Verdana"/>
          <w:color w:val="000000"/>
          <w:sz w:val="20"/>
        </w:rPr>
        <w:t>Allemagne</w:t>
      </w:r>
    </w:p>
    <w:p w:rsidR="009A1435" w:rsidRDefault="009A1435" w:rsidP="009A1435">
      <w:pPr>
        <w:suppressAutoHyphens w:val="0"/>
        <w:autoSpaceDE w:val="0"/>
        <w:autoSpaceDN w:val="0"/>
        <w:adjustRightInd w:val="0"/>
        <w:rPr>
          <w:rFonts w:ascii="Verdana" w:hAnsi="Verdana" w:cs="Verdana"/>
          <w:color w:val="000000"/>
          <w:sz w:val="20"/>
          <w:szCs w:val="20"/>
        </w:rPr>
      </w:pPr>
      <w:r>
        <w:rPr>
          <w:rFonts w:ascii="Verdana" w:hAnsi="Verdana"/>
          <w:color w:val="000000"/>
          <w:sz w:val="20"/>
        </w:rPr>
        <w:t>Tél. : +49</w:t>
      </w:r>
      <w:r w:rsidR="00076503">
        <w:rPr>
          <w:rFonts w:ascii="Verdana" w:hAnsi="Verdana"/>
          <w:color w:val="000000"/>
          <w:sz w:val="20"/>
        </w:rPr>
        <w:t xml:space="preserve"> </w:t>
      </w:r>
      <w:r>
        <w:rPr>
          <w:rFonts w:ascii="Verdana" w:hAnsi="Verdana"/>
          <w:color w:val="000000"/>
          <w:sz w:val="20"/>
        </w:rPr>
        <w:t>(0) 211</w:t>
      </w:r>
      <w:r w:rsidR="00076503">
        <w:rPr>
          <w:rFonts w:ascii="Verdana" w:hAnsi="Verdana"/>
          <w:color w:val="000000"/>
          <w:sz w:val="20"/>
        </w:rPr>
        <w:t> </w:t>
      </w:r>
      <w:r>
        <w:rPr>
          <w:rFonts w:ascii="Verdana" w:hAnsi="Verdana"/>
          <w:color w:val="000000"/>
          <w:sz w:val="20"/>
        </w:rPr>
        <w:t>168</w:t>
      </w:r>
      <w:r w:rsidR="00076503">
        <w:rPr>
          <w:rFonts w:ascii="Verdana" w:hAnsi="Verdana"/>
          <w:color w:val="000000"/>
          <w:sz w:val="20"/>
        </w:rPr>
        <w:t> </w:t>
      </w:r>
      <w:r>
        <w:rPr>
          <w:rFonts w:ascii="Verdana" w:hAnsi="Verdana"/>
          <w:color w:val="000000"/>
          <w:sz w:val="20"/>
        </w:rPr>
        <w:t>248</w:t>
      </w:r>
      <w:r w:rsidR="00076503">
        <w:rPr>
          <w:rFonts w:ascii="Verdana" w:hAnsi="Verdana"/>
          <w:color w:val="000000"/>
          <w:sz w:val="20"/>
        </w:rPr>
        <w:t xml:space="preserve"> </w:t>
      </w:r>
      <w:r>
        <w:rPr>
          <w:rFonts w:ascii="Verdana" w:hAnsi="Verdana"/>
          <w:color w:val="000000"/>
          <w:sz w:val="20"/>
        </w:rPr>
        <w:t>0</w:t>
      </w:r>
    </w:p>
    <w:p w:rsidR="009A1435" w:rsidRPr="00893024" w:rsidRDefault="009A1435" w:rsidP="009A1435">
      <w:pPr>
        <w:suppressAutoHyphens w:val="0"/>
        <w:autoSpaceDE w:val="0"/>
        <w:autoSpaceDN w:val="0"/>
        <w:adjustRightInd w:val="0"/>
        <w:rPr>
          <w:rFonts w:ascii="Verdana" w:hAnsi="Verdana" w:cs="Verdana"/>
          <w:color w:val="0000FF"/>
          <w:sz w:val="20"/>
          <w:szCs w:val="20"/>
          <w:lang w:val="en-GB"/>
        </w:rPr>
      </w:pPr>
      <w:r w:rsidRPr="00893024">
        <w:rPr>
          <w:rFonts w:ascii="Verdana" w:hAnsi="Verdana"/>
          <w:color w:val="000000"/>
          <w:sz w:val="20"/>
          <w:lang w:val="en-GB"/>
        </w:rPr>
        <w:t>E-</w:t>
      </w:r>
      <w:proofErr w:type="gramStart"/>
      <w:r w:rsidRPr="00893024">
        <w:rPr>
          <w:rFonts w:ascii="Verdana" w:hAnsi="Verdana"/>
          <w:color w:val="000000"/>
          <w:sz w:val="20"/>
          <w:lang w:val="en-GB"/>
        </w:rPr>
        <w:t>mail :</w:t>
      </w:r>
      <w:proofErr w:type="gramEnd"/>
      <w:r w:rsidRPr="00893024">
        <w:rPr>
          <w:rFonts w:ascii="Verdana" w:hAnsi="Verdana"/>
          <w:color w:val="000000"/>
          <w:sz w:val="20"/>
          <w:lang w:val="en-GB"/>
        </w:rPr>
        <w:t xml:space="preserve"> </w:t>
      </w:r>
      <w:r w:rsidR="00504585">
        <w:fldChar w:fldCharType="begin"/>
      </w:r>
      <w:r w:rsidR="00504585">
        <w:instrText>HYPERLIN</w:instrText>
      </w:r>
      <w:r w:rsidR="00076503">
        <w:instrText xml:space="preserve"> </w:instrText>
      </w:r>
      <w:r w:rsidR="00504585">
        <w:instrText>K "mailto:info@reprotechgmbh.de" \h</w:instrText>
      </w:r>
      <w:r w:rsidR="00504585">
        <w:fldChar w:fldCharType="separate"/>
      </w:r>
      <w:r>
        <w:rPr>
          <w:rStyle w:val="Hyperlink"/>
          <w:rFonts w:ascii="Verdana" w:hAnsi="Verdana"/>
          <w:sz w:val="20"/>
        </w:rPr>
        <w:t>info@reprotechgmbh.de</w:t>
      </w:r>
      <w:r w:rsidR="00504585">
        <w:fldChar w:fldCharType="end"/>
      </w:r>
    </w:p>
    <w:p w:rsidR="009A1435" w:rsidRDefault="00893024" w:rsidP="009A1435">
      <w:pPr>
        <w:rPr>
          <w:rFonts w:ascii="Verdana" w:hAnsi="Verdana" w:cs="Verdana"/>
          <w:color w:val="0000FF"/>
          <w:sz w:val="20"/>
          <w:szCs w:val="20"/>
        </w:rPr>
      </w:pPr>
      <w:hyperlink r:id="rId16">
        <w:r w:rsidR="009A1435">
          <w:rPr>
            <w:rStyle w:val="Hyperlink"/>
            <w:rFonts w:ascii="Verdana" w:hAnsi="Verdana"/>
            <w:sz w:val="20"/>
          </w:rPr>
          <w:t>www.reprotechgmbh.de</w:t>
        </w:r>
      </w:hyperlink>
    </w:p>
    <w:p w:rsidR="009A1435" w:rsidRPr="00624AA6" w:rsidRDefault="009A1435" w:rsidP="009A1435">
      <w:pPr>
        <w:rPr>
          <w:rStyle w:val="Hyperlink"/>
        </w:rPr>
      </w:pPr>
    </w:p>
    <w:sectPr w:rsidR="009A1435" w:rsidRPr="00624AA6" w:rsidSect="00FE3E9C">
      <w:headerReference w:type="default" r:id="rId17"/>
      <w:footerReference w:type="default" r:id="rId18"/>
      <w:footnotePr>
        <w:pos w:val="beneathText"/>
      </w:footnotePr>
      <w:pgSz w:w="11905" w:h="16837"/>
      <w:pgMar w:top="1701" w:right="1701" w:bottom="1701" w:left="1701" w:header="709" w:footer="181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187" w:rsidRDefault="00A77187">
      <w:r>
        <w:separator/>
      </w:r>
    </w:p>
  </w:endnote>
  <w:endnote w:type="continuationSeparator" w:id="0">
    <w:p w:rsidR="00A77187" w:rsidRDefault="00A7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Frutiger-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CF" w:rsidRDefault="005110B9" w:rsidP="00AB41A6">
    <w:pPr>
      <w:pStyle w:val="Footer"/>
      <w:jc w:val="right"/>
    </w:pPr>
    <w:r>
      <w:rPr>
        <w:noProof/>
        <w:lang w:val="it-IT" w:eastAsia="it-IT" w:bidi="ar-SA"/>
      </w:rPr>
      <w:drawing>
        <wp:inline distT="0" distB="0" distL="0" distR="0">
          <wp:extent cx="1400175" cy="285750"/>
          <wp:effectExtent l="0" t="0" r="9525" b="0"/>
          <wp:docPr id="1" name="Afbeelding 1" descr="To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Tor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2857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187" w:rsidRDefault="00A77187">
      <w:r>
        <w:separator/>
      </w:r>
    </w:p>
  </w:footnote>
  <w:footnote w:type="continuationSeparator" w:id="0">
    <w:p w:rsidR="00A77187" w:rsidRDefault="00A77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436" w:rsidRDefault="000C0436" w:rsidP="000C0436">
    <w:pPr>
      <w:suppressAutoHyphens w:val="0"/>
      <w:autoSpaceDE w:val="0"/>
      <w:autoSpaceDN w:val="0"/>
      <w:adjustRightInd w:val="0"/>
      <w:spacing w:before="120" w:after="120"/>
      <w:rPr>
        <w:rFonts w:ascii="Verdana" w:hAnsi="Verdana"/>
        <w:color w:val="000000"/>
        <w:sz w:val="14"/>
      </w:rPr>
    </w:pPr>
    <w:r>
      <w:rPr>
        <w:rFonts w:ascii="Verdana" w:hAnsi="Verdana"/>
        <w:noProof/>
        <w:color w:val="000000"/>
        <w:sz w:val="14"/>
        <w:lang w:val="it-IT" w:eastAsia="it-IT" w:bidi="ar-SA"/>
      </w:rPr>
      <w:drawing>
        <wp:inline distT="0" distB="0" distL="0" distR="0">
          <wp:extent cx="2056447" cy="277807"/>
          <wp:effectExtent l="0" t="0" r="1270" b="1905"/>
          <wp:docPr id="3" name="Picture 3" descr="/Volumes/Data/clients_2017/TORAY/_COLLATERAL/LOGO/Imprima Logo_Excutive Files_Final/IMPRIMALogo_ExecutiveFiles2/PNG/Imprima_ExecLogo_Positive2on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Data/clients_2017/TORAY/_COLLATERAL/LOGO/Imprima Logo_Excutive Files_Final/IMPRIMALogo_ExecutiveFiles2/PNG/Imprima_ExecLogo_Positive2on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749" cy="361604"/>
                  </a:xfrm>
                  <a:prstGeom prst="rect">
                    <a:avLst/>
                  </a:prstGeom>
                  <a:noFill/>
                  <a:ln>
                    <a:noFill/>
                  </a:ln>
                </pic:spPr>
              </pic:pic>
            </a:graphicData>
          </a:graphic>
        </wp:inline>
      </w:drawing>
    </w:r>
  </w:p>
  <w:p w:rsidR="000C0436" w:rsidRPr="00417086" w:rsidRDefault="00893024" w:rsidP="000C0436">
    <w:pPr>
      <w:suppressAutoHyphens w:val="0"/>
      <w:autoSpaceDE w:val="0"/>
      <w:autoSpaceDN w:val="0"/>
      <w:adjustRightInd w:val="0"/>
      <w:spacing w:before="120" w:after="120"/>
      <w:rPr>
        <w:rFonts w:ascii="Verdana" w:hAnsi="Verdana"/>
        <w:color w:val="000000"/>
        <w:sz w:val="6"/>
      </w:rPr>
    </w:pPr>
    <w:r>
      <w:rPr>
        <w:noProof/>
      </w:rPr>
      <w:pict>
        <v:shapetype id="_x0000_t32" coordsize="21600,21600" o:spt="32" o:oned="t" path="m,l21600,21600e" filled="f">
          <v:path arrowok="t" fillok="f" o:connecttype="none"/>
          <o:lock v:ext="edit" shapetype="t"/>
        </v:shapetype>
        <v:shape id="Straight Arrow Connector 1" o:spid="_x0000_s16385" type="#_x0000_t32" style="position:absolute;margin-left:-1.8pt;margin-top:2.75pt;width:450.7pt;height:0;z-index:251659264;visibility:visible;mso-wrap-distance-top:-17e-5mm;mso-wrap-distance-bottom:-17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" strokecolor="#3a4d96" strokeweight="1.25pt"/>
      </w:pict>
    </w:r>
  </w:p>
  <w:p w:rsidR="007364CF" w:rsidRPr="000C0436" w:rsidRDefault="000C0436" w:rsidP="000C0436">
    <w:pPr>
      <w:suppressAutoHyphens w:val="0"/>
      <w:autoSpaceDE w:val="0"/>
      <w:autoSpaceDN w:val="0"/>
      <w:adjustRightInd w:val="0"/>
      <w:spacing w:before="120" w:after="120"/>
      <w:rPr>
        <w:rFonts w:ascii="Verdana" w:hAnsi="Verdana" w:cs="Frutiger-Bold"/>
        <w:b/>
        <w:bCs/>
        <w:color w:val="3A4D96"/>
        <w:sz w:val="22"/>
        <w:szCs w:val="22"/>
      </w:rPr>
    </w:pPr>
    <w:r>
      <w:rPr>
        <w:rFonts w:ascii="Verdana" w:hAnsi="Verdana"/>
        <w:color w:val="000000"/>
        <w:sz w:val="14"/>
      </w:rPr>
      <w:t>Add value to print!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EF19FB"/>
    <w:multiLevelType w:val="multilevel"/>
    <w:tmpl w:val="AFA0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483994"/>
    <w:multiLevelType w:val="hybridMultilevel"/>
    <w:tmpl w:val="90BC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F0289C"/>
    <w:multiLevelType w:val="hybridMultilevel"/>
    <w:tmpl w:val="652CA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E752149"/>
    <w:multiLevelType w:val="hybridMultilevel"/>
    <w:tmpl w:val="5B58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413B13"/>
    <w:multiLevelType w:val="hybridMultilevel"/>
    <w:tmpl w:val="3AC64F58"/>
    <w:lvl w:ilvl="0" w:tplc="B9D0DA74">
      <w:start w:val="1"/>
      <w:numFmt w:val="decimal"/>
      <w:lvlText w:val="%1."/>
      <w:lvlJc w:val="left"/>
      <w:pPr>
        <w:ind w:left="38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6" w15:restartNumberingAfterBreak="0">
    <w:nsid w:val="524C6361"/>
    <w:multiLevelType w:val="hybridMultilevel"/>
    <w:tmpl w:val="B28C2F4C"/>
    <w:lvl w:ilvl="0" w:tplc="01CEB844">
      <w:numFmt w:val="bullet"/>
      <w:lvlText w:val="•"/>
      <w:lvlJc w:val="left"/>
      <w:pPr>
        <w:ind w:left="1080" w:hanging="720"/>
      </w:pPr>
      <w:rPr>
        <w:rFonts w:ascii="Verdana" w:eastAsia="MS Mincho"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B81016"/>
    <w:multiLevelType w:val="multilevel"/>
    <w:tmpl w:val="849E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5"/>
  </w:num>
  <w:num w:numId="5">
    <w:abstractNumId w:val="3"/>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fr-FR"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16386"/>
    <o:shapelayout v:ext="edit">
      <o:idmap v:ext="edit" data="16"/>
      <o:rules v:ext="edit">
        <o:r id="V:Rule2" type="connector" idref="#Straight Arrow Connector 1"/>
      </o:rules>
    </o:shapelayout>
  </w:hdrShapeDefaults>
  <w:footnotePr>
    <w:pos w:val="beneathText"/>
    <w:footnote w:id="-1"/>
    <w:footnote w:id="0"/>
  </w:footnotePr>
  <w:endnotePr>
    <w:endnote w:id="-1"/>
    <w:endnote w:id="0"/>
  </w:endnotePr>
  <w:compat>
    <w:useFELayout/>
    <w:compatSetting w:name="compatibilityMode" w:uri="http://schemas.microsoft.com/office/word" w:val="12"/>
  </w:compat>
  <w:rsids>
    <w:rsidRoot w:val="00457D28"/>
    <w:rsid w:val="00000094"/>
    <w:rsid w:val="0000650B"/>
    <w:rsid w:val="00036D1B"/>
    <w:rsid w:val="00037EE0"/>
    <w:rsid w:val="00046043"/>
    <w:rsid w:val="00062336"/>
    <w:rsid w:val="00071F99"/>
    <w:rsid w:val="00076503"/>
    <w:rsid w:val="00085B77"/>
    <w:rsid w:val="00091ACC"/>
    <w:rsid w:val="00094BCD"/>
    <w:rsid w:val="000A3C79"/>
    <w:rsid w:val="000A48EB"/>
    <w:rsid w:val="000B18AF"/>
    <w:rsid w:val="000B4767"/>
    <w:rsid w:val="000C0436"/>
    <w:rsid w:val="000C38C4"/>
    <w:rsid w:val="000C5D1D"/>
    <w:rsid w:val="000D1A30"/>
    <w:rsid w:val="000D317E"/>
    <w:rsid w:val="000F2C1C"/>
    <w:rsid w:val="000F3B70"/>
    <w:rsid w:val="001078B8"/>
    <w:rsid w:val="00111D71"/>
    <w:rsid w:val="001137EA"/>
    <w:rsid w:val="00117F88"/>
    <w:rsid w:val="001311BA"/>
    <w:rsid w:val="001325D4"/>
    <w:rsid w:val="001361E2"/>
    <w:rsid w:val="00145FD3"/>
    <w:rsid w:val="001739C8"/>
    <w:rsid w:val="001764DC"/>
    <w:rsid w:val="00185739"/>
    <w:rsid w:val="001933D0"/>
    <w:rsid w:val="001945AF"/>
    <w:rsid w:val="00195B12"/>
    <w:rsid w:val="001A0DFC"/>
    <w:rsid w:val="001A3B85"/>
    <w:rsid w:val="001A7363"/>
    <w:rsid w:val="001C68D5"/>
    <w:rsid w:val="001E6920"/>
    <w:rsid w:val="001F746D"/>
    <w:rsid w:val="0020169D"/>
    <w:rsid w:val="002228A7"/>
    <w:rsid w:val="00222F3F"/>
    <w:rsid w:val="00226BB6"/>
    <w:rsid w:val="002330FB"/>
    <w:rsid w:val="00253EED"/>
    <w:rsid w:val="00266553"/>
    <w:rsid w:val="00292EF4"/>
    <w:rsid w:val="002A008C"/>
    <w:rsid w:val="002A4575"/>
    <w:rsid w:val="002B7DC4"/>
    <w:rsid w:val="002C432E"/>
    <w:rsid w:val="002C64CF"/>
    <w:rsid w:val="002E19FB"/>
    <w:rsid w:val="002F5120"/>
    <w:rsid w:val="002F6829"/>
    <w:rsid w:val="003224E3"/>
    <w:rsid w:val="0032638E"/>
    <w:rsid w:val="00327C43"/>
    <w:rsid w:val="003448F0"/>
    <w:rsid w:val="00360AB7"/>
    <w:rsid w:val="00377336"/>
    <w:rsid w:val="00381B6A"/>
    <w:rsid w:val="00391593"/>
    <w:rsid w:val="00392566"/>
    <w:rsid w:val="003A0C0D"/>
    <w:rsid w:val="003C7F02"/>
    <w:rsid w:val="003F3880"/>
    <w:rsid w:val="003F6E05"/>
    <w:rsid w:val="004156B2"/>
    <w:rsid w:val="00426B74"/>
    <w:rsid w:val="004365CE"/>
    <w:rsid w:val="004459BB"/>
    <w:rsid w:val="00457D28"/>
    <w:rsid w:val="00471105"/>
    <w:rsid w:val="004808CF"/>
    <w:rsid w:val="00484A7A"/>
    <w:rsid w:val="0049068D"/>
    <w:rsid w:val="004969A9"/>
    <w:rsid w:val="004A3761"/>
    <w:rsid w:val="004A3D46"/>
    <w:rsid w:val="004B03D8"/>
    <w:rsid w:val="004B0A0E"/>
    <w:rsid w:val="004B6A8B"/>
    <w:rsid w:val="004D07FA"/>
    <w:rsid w:val="00504585"/>
    <w:rsid w:val="00504CA0"/>
    <w:rsid w:val="005110B9"/>
    <w:rsid w:val="0052170B"/>
    <w:rsid w:val="00540819"/>
    <w:rsid w:val="00541472"/>
    <w:rsid w:val="00543A7B"/>
    <w:rsid w:val="00554D5F"/>
    <w:rsid w:val="005621D4"/>
    <w:rsid w:val="00565C16"/>
    <w:rsid w:val="005C5E82"/>
    <w:rsid w:val="005D2ECE"/>
    <w:rsid w:val="005D4310"/>
    <w:rsid w:val="005E5751"/>
    <w:rsid w:val="005F0D59"/>
    <w:rsid w:val="006070C3"/>
    <w:rsid w:val="00613359"/>
    <w:rsid w:val="006163D3"/>
    <w:rsid w:val="00624AA6"/>
    <w:rsid w:val="00634388"/>
    <w:rsid w:val="006534A2"/>
    <w:rsid w:val="0068567F"/>
    <w:rsid w:val="00690229"/>
    <w:rsid w:val="00693B4F"/>
    <w:rsid w:val="006947AD"/>
    <w:rsid w:val="006A4BD0"/>
    <w:rsid w:val="006A720C"/>
    <w:rsid w:val="006B365A"/>
    <w:rsid w:val="006C23E9"/>
    <w:rsid w:val="006D0F25"/>
    <w:rsid w:val="006E676D"/>
    <w:rsid w:val="006F28A2"/>
    <w:rsid w:val="006F5F40"/>
    <w:rsid w:val="00717F0D"/>
    <w:rsid w:val="007364CF"/>
    <w:rsid w:val="0074073A"/>
    <w:rsid w:val="007420DA"/>
    <w:rsid w:val="007513E6"/>
    <w:rsid w:val="00756D10"/>
    <w:rsid w:val="00760E98"/>
    <w:rsid w:val="0078574D"/>
    <w:rsid w:val="007C0427"/>
    <w:rsid w:val="007C2CDC"/>
    <w:rsid w:val="007D13F6"/>
    <w:rsid w:val="007D15D8"/>
    <w:rsid w:val="007D5CCD"/>
    <w:rsid w:val="007E006E"/>
    <w:rsid w:val="007F5C86"/>
    <w:rsid w:val="00803CDD"/>
    <w:rsid w:val="00824F6F"/>
    <w:rsid w:val="00837C7C"/>
    <w:rsid w:val="008620F4"/>
    <w:rsid w:val="00886998"/>
    <w:rsid w:val="008922D7"/>
    <w:rsid w:val="00893024"/>
    <w:rsid w:val="008951AD"/>
    <w:rsid w:val="008A01AA"/>
    <w:rsid w:val="008A0EDC"/>
    <w:rsid w:val="008A1801"/>
    <w:rsid w:val="008A1958"/>
    <w:rsid w:val="008A28B5"/>
    <w:rsid w:val="008B4643"/>
    <w:rsid w:val="008B474B"/>
    <w:rsid w:val="008D5365"/>
    <w:rsid w:val="008D54A4"/>
    <w:rsid w:val="008D5B64"/>
    <w:rsid w:val="00903F6E"/>
    <w:rsid w:val="00905688"/>
    <w:rsid w:val="00910409"/>
    <w:rsid w:val="00915920"/>
    <w:rsid w:val="00924E09"/>
    <w:rsid w:val="009347FB"/>
    <w:rsid w:val="00942933"/>
    <w:rsid w:val="00952D6B"/>
    <w:rsid w:val="009617F7"/>
    <w:rsid w:val="009914A8"/>
    <w:rsid w:val="00992AC3"/>
    <w:rsid w:val="009A1435"/>
    <w:rsid w:val="009E3208"/>
    <w:rsid w:val="009E6329"/>
    <w:rsid w:val="009F2AF5"/>
    <w:rsid w:val="00A160AC"/>
    <w:rsid w:val="00A200D6"/>
    <w:rsid w:val="00A25BE7"/>
    <w:rsid w:val="00A4128D"/>
    <w:rsid w:val="00A550E7"/>
    <w:rsid w:val="00A72865"/>
    <w:rsid w:val="00A73444"/>
    <w:rsid w:val="00A77187"/>
    <w:rsid w:val="00A82395"/>
    <w:rsid w:val="00A92C98"/>
    <w:rsid w:val="00AB41A6"/>
    <w:rsid w:val="00AD30F6"/>
    <w:rsid w:val="00AE38A0"/>
    <w:rsid w:val="00AF0B12"/>
    <w:rsid w:val="00B04AFC"/>
    <w:rsid w:val="00B2591E"/>
    <w:rsid w:val="00B2666E"/>
    <w:rsid w:val="00B31281"/>
    <w:rsid w:val="00B40135"/>
    <w:rsid w:val="00B41CB5"/>
    <w:rsid w:val="00B47C97"/>
    <w:rsid w:val="00B532B0"/>
    <w:rsid w:val="00B54B32"/>
    <w:rsid w:val="00B57BAC"/>
    <w:rsid w:val="00B6157F"/>
    <w:rsid w:val="00B90287"/>
    <w:rsid w:val="00BA07AC"/>
    <w:rsid w:val="00BA1961"/>
    <w:rsid w:val="00BC4839"/>
    <w:rsid w:val="00BE7E07"/>
    <w:rsid w:val="00BF35DA"/>
    <w:rsid w:val="00BF3E71"/>
    <w:rsid w:val="00C044F9"/>
    <w:rsid w:val="00C141BC"/>
    <w:rsid w:val="00C2380D"/>
    <w:rsid w:val="00C25ED7"/>
    <w:rsid w:val="00C275DD"/>
    <w:rsid w:val="00C34F31"/>
    <w:rsid w:val="00C37784"/>
    <w:rsid w:val="00C426D3"/>
    <w:rsid w:val="00C47411"/>
    <w:rsid w:val="00C54731"/>
    <w:rsid w:val="00C6297C"/>
    <w:rsid w:val="00C6359F"/>
    <w:rsid w:val="00C642D0"/>
    <w:rsid w:val="00C64B51"/>
    <w:rsid w:val="00C667F4"/>
    <w:rsid w:val="00C776E8"/>
    <w:rsid w:val="00CA6D25"/>
    <w:rsid w:val="00CA72BE"/>
    <w:rsid w:val="00CE24DF"/>
    <w:rsid w:val="00CE2E44"/>
    <w:rsid w:val="00CE5993"/>
    <w:rsid w:val="00CF741F"/>
    <w:rsid w:val="00D03BD8"/>
    <w:rsid w:val="00D25787"/>
    <w:rsid w:val="00D31A97"/>
    <w:rsid w:val="00D34A90"/>
    <w:rsid w:val="00D37662"/>
    <w:rsid w:val="00D55E03"/>
    <w:rsid w:val="00D75CDC"/>
    <w:rsid w:val="00DB415D"/>
    <w:rsid w:val="00DD2A53"/>
    <w:rsid w:val="00DF60D2"/>
    <w:rsid w:val="00E16B96"/>
    <w:rsid w:val="00E32C51"/>
    <w:rsid w:val="00E37AB1"/>
    <w:rsid w:val="00E43A78"/>
    <w:rsid w:val="00E46CC6"/>
    <w:rsid w:val="00E62F1F"/>
    <w:rsid w:val="00E73CCE"/>
    <w:rsid w:val="00E812B1"/>
    <w:rsid w:val="00E81A2B"/>
    <w:rsid w:val="00E86DA6"/>
    <w:rsid w:val="00E957AD"/>
    <w:rsid w:val="00EA01CF"/>
    <w:rsid w:val="00EB5007"/>
    <w:rsid w:val="00ED2B3C"/>
    <w:rsid w:val="00ED573F"/>
    <w:rsid w:val="00ED7DAA"/>
    <w:rsid w:val="00EE3843"/>
    <w:rsid w:val="00EF0980"/>
    <w:rsid w:val="00EF5603"/>
    <w:rsid w:val="00F0712E"/>
    <w:rsid w:val="00F20BCB"/>
    <w:rsid w:val="00F236B0"/>
    <w:rsid w:val="00F23D95"/>
    <w:rsid w:val="00F3495B"/>
    <w:rsid w:val="00F44FEF"/>
    <w:rsid w:val="00F71D43"/>
    <w:rsid w:val="00FD1818"/>
    <w:rsid w:val="00FE2DCD"/>
    <w:rsid w:val="00FE3E9C"/>
    <w:rsid w:val="00FF18FB"/>
    <w:rsid w:val="00FF65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5:docId w15:val="{B71A025C-DF40-4802-A30E-06FE5CBA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fr-FR" w:eastAsia="fr-FR" w:bidi="fr-FR"/>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D28"/>
    <w:pPr>
      <w:suppressAutoHyphens/>
    </w:pPr>
    <w:rPr>
      <w:rFonts w:ascii="Arial" w:hAnsi="Arial" w:cs="Arial"/>
      <w:sz w:val="24"/>
      <w:szCs w:val="24"/>
    </w:rPr>
  </w:style>
  <w:style w:type="paragraph" w:styleId="Heading1">
    <w:name w:val="heading 1"/>
    <w:basedOn w:val="Normal"/>
    <w:next w:val="Normal"/>
    <w:link w:val="Heading1Char"/>
    <w:qFormat/>
    <w:rsid w:val="00457D28"/>
    <w:pPr>
      <w:keepNext/>
      <w:numPr>
        <w:numId w:val="1"/>
      </w:numPr>
      <w:outlineLvl w:val="0"/>
    </w:pPr>
    <w:rPr>
      <w:rFonts w:cs="Times New Roman"/>
      <w:b/>
      <w:bCs/>
    </w:rPr>
  </w:style>
  <w:style w:type="paragraph" w:styleId="Heading2">
    <w:name w:val="heading 2"/>
    <w:basedOn w:val="Normal"/>
    <w:next w:val="Normal"/>
    <w:link w:val="Heading2Char"/>
    <w:qFormat/>
    <w:rsid w:val="00457D28"/>
    <w:pPr>
      <w:keepNext/>
      <w:numPr>
        <w:ilvl w:val="1"/>
        <w:numId w:val="1"/>
      </w:numPr>
      <w:outlineLvl w:val="1"/>
    </w:pPr>
    <w:rPr>
      <w:rFonts w:cs="Times New Roman"/>
      <w:b/>
      <w:bCs/>
      <w:sz w:val="28"/>
      <w:szCs w:val="28"/>
    </w:rPr>
  </w:style>
  <w:style w:type="paragraph" w:styleId="Heading3">
    <w:name w:val="heading 3"/>
    <w:basedOn w:val="Normal"/>
    <w:next w:val="Normal"/>
    <w:link w:val="Heading3Char"/>
    <w:qFormat/>
    <w:rsid w:val="00457D28"/>
    <w:pPr>
      <w:keepNext/>
      <w:numPr>
        <w:ilvl w:val="2"/>
        <w:numId w:val="1"/>
      </w:numPr>
      <w:outlineLvl w:val="2"/>
    </w:pPr>
    <w:rPr>
      <w:rFonts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57D28"/>
    <w:rPr>
      <w:rFonts w:ascii="Arial" w:eastAsia="MS Mincho" w:hAnsi="Arial" w:cs="Arial"/>
      <w:b/>
      <w:bCs/>
      <w:sz w:val="24"/>
      <w:szCs w:val="24"/>
      <w:lang w:val="fr-FR" w:eastAsia="fr-FR"/>
    </w:rPr>
  </w:style>
  <w:style w:type="character" w:customStyle="1" w:styleId="Heading2Char">
    <w:name w:val="Heading 2 Char"/>
    <w:link w:val="Heading2"/>
    <w:rsid w:val="00457D28"/>
    <w:rPr>
      <w:rFonts w:ascii="Arial" w:eastAsia="MS Mincho" w:hAnsi="Arial" w:cs="Arial"/>
      <w:b/>
      <w:bCs/>
      <w:sz w:val="28"/>
      <w:szCs w:val="28"/>
      <w:lang w:val="fr-FR" w:eastAsia="fr-FR"/>
    </w:rPr>
  </w:style>
  <w:style w:type="character" w:customStyle="1" w:styleId="Heading3Char">
    <w:name w:val="Heading 3 Char"/>
    <w:link w:val="Heading3"/>
    <w:rsid w:val="00457D28"/>
    <w:rPr>
      <w:rFonts w:ascii="Arial" w:eastAsia="MS Mincho" w:hAnsi="Arial" w:cs="Arial"/>
      <w:b/>
      <w:bCs/>
      <w:sz w:val="20"/>
      <w:szCs w:val="20"/>
      <w:lang w:val="fr-FR" w:eastAsia="fr-FR"/>
    </w:rPr>
  </w:style>
  <w:style w:type="character" w:styleId="Hyperlink">
    <w:name w:val="Hyperlink"/>
    <w:aliases w:val="Heading 3 Char1"/>
    <w:uiPriority w:val="99"/>
    <w:rsid w:val="00457D28"/>
    <w:rPr>
      <w:color w:val="0000FF"/>
      <w:u w:val="single"/>
    </w:rPr>
  </w:style>
  <w:style w:type="character" w:styleId="CommentReference">
    <w:name w:val="annotation reference"/>
    <w:semiHidden/>
    <w:rsid w:val="00457D28"/>
    <w:rPr>
      <w:sz w:val="16"/>
      <w:szCs w:val="16"/>
    </w:rPr>
  </w:style>
  <w:style w:type="paragraph" w:styleId="Header">
    <w:name w:val="header"/>
    <w:basedOn w:val="Normal"/>
    <w:link w:val="HeaderChar"/>
    <w:semiHidden/>
    <w:rsid w:val="00457D28"/>
    <w:pPr>
      <w:tabs>
        <w:tab w:val="center" w:pos="4536"/>
        <w:tab w:val="right" w:pos="9072"/>
      </w:tabs>
    </w:pPr>
    <w:rPr>
      <w:rFonts w:ascii="Times New Roman" w:hAnsi="Times New Roman" w:cs="Times New Roman"/>
      <w:sz w:val="20"/>
      <w:szCs w:val="20"/>
    </w:rPr>
  </w:style>
  <w:style w:type="character" w:customStyle="1" w:styleId="HeaderChar">
    <w:name w:val="Header Char"/>
    <w:link w:val="Header"/>
    <w:semiHidden/>
    <w:rsid w:val="00457D28"/>
    <w:rPr>
      <w:rFonts w:ascii="Times New Roman" w:eastAsia="MS Mincho" w:hAnsi="Times New Roman" w:cs="Times New Roman"/>
      <w:sz w:val="20"/>
      <w:szCs w:val="20"/>
      <w:lang w:val="fr-FR" w:eastAsia="fr-FR"/>
    </w:rPr>
  </w:style>
  <w:style w:type="paragraph" w:styleId="Footer">
    <w:name w:val="footer"/>
    <w:basedOn w:val="Normal"/>
    <w:link w:val="FooterChar"/>
    <w:semiHidden/>
    <w:rsid w:val="00457D28"/>
    <w:pPr>
      <w:tabs>
        <w:tab w:val="center" w:pos="4536"/>
        <w:tab w:val="right" w:pos="9072"/>
      </w:tabs>
    </w:pPr>
    <w:rPr>
      <w:rFonts w:cs="Times New Roman"/>
    </w:rPr>
  </w:style>
  <w:style w:type="character" w:customStyle="1" w:styleId="FooterChar">
    <w:name w:val="Footer Char"/>
    <w:link w:val="Footer"/>
    <w:semiHidden/>
    <w:rsid w:val="00457D28"/>
    <w:rPr>
      <w:rFonts w:ascii="Arial" w:eastAsia="MS Mincho" w:hAnsi="Arial" w:cs="Arial"/>
      <w:sz w:val="24"/>
      <w:szCs w:val="24"/>
      <w:lang w:val="fr-FR" w:eastAsia="fr-FR"/>
    </w:rPr>
  </w:style>
  <w:style w:type="paragraph" w:styleId="CommentText">
    <w:name w:val="annotation text"/>
    <w:basedOn w:val="Normal"/>
    <w:link w:val="CommentTextChar"/>
    <w:semiHidden/>
    <w:rsid w:val="00457D28"/>
    <w:rPr>
      <w:rFonts w:cs="Times New Roman"/>
      <w:sz w:val="20"/>
      <w:szCs w:val="20"/>
    </w:rPr>
  </w:style>
  <w:style w:type="character" w:customStyle="1" w:styleId="CommentTextChar">
    <w:name w:val="Comment Text Char"/>
    <w:link w:val="CommentText"/>
    <w:semiHidden/>
    <w:rsid w:val="00457D28"/>
    <w:rPr>
      <w:rFonts w:ascii="Arial" w:eastAsia="MS Mincho" w:hAnsi="Arial" w:cs="Arial"/>
      <w:sz w:val="20"/>
      <w:szCs w:val="20"/>
      <w:lang w:val="fr-FR" w:eastAsia="fr-FR"/>
    </w:rPr>
  </w:style>
  <w:style w:type="paragraph" w:customStyle="1" w:styleId="NoSpacing1">
    <w:name w:val="No Spacing1"/>
    <w:qFormat/>
    <w:rsid w:val="00457D28"/>
    <w:rPr>
      <w:sz w:val="22"/>
      <w:szCs w:val="22"/>
    </w:rPr>
  </w:style>
  <w:style w:type="paragraph" w:customStyle="1" w:styleId="nospacing10">
    <w:name w:val="no spacing1"/>
    <w:basedOn w:val="Normal"/>
    <w:rsid w:val="00457D28"/>
    <w:pPr>
      <w:suppressAutoHyphens w:val="0"/>
    </w:pPr>
    <w:rPr>
      <w:rFonts w:ascii="Verdana" w:hAnsi="Verdana" w:cs="Times New Roman"/>
      <w:sz w:val="20"/>
      <w:szCs w:val="18"/>
    </w:rPr>
  </w:style>
  <w:style w:type="paragraph" w:styleId="BalloonText">
    <w:name w:val="Balloon Text"/>
    <w:basedOn w:val="Normal"/>
    <w:link w:val="BalloonTextChar"/>
    <w:uiPriority w:val="99"/>
    <w:semiHidden/>
    <w:unhideWhenUsed/>
    <w:rsid w:val="00457D28"/>
    <w:rPr>
      <w:rFonts w:ascii="Tahoma" w:hAnsi="Tahoma" w:cs="Times New Roman"/>
      <w:sz w:val="16"/>
      <w:szCs w:val="16"/>
    </w:rPr>
  </w:style>
  <w:style w:type="character" w:customStyle="1" w:styleId="BalloonTextChar">
    <w:name w:val="Balloon Text Char"/>
    <w:link w:val="BalloonText"/>
    <w:uiPriority w:val="99"/>
    <w:semiHidden/>
    <w:rsid w:val="00457D28"/>
    <w:rPr>
      <w:rFonts w:ascii="Tahoma" w:eastAsia="MS Mincho" w:hAnsi="Tahoma" w:cs="Tahoma"/>
      <w:sz w:val="16"/>
      <w:szCs w:val="16"/>
      <w:lang w:val="fr-FR" w:eastAsia="fr-FR"/>
    </w:rPr>
  </w:style>
  <w:style w:type="paragraph" w:styleId="NormalWeb">
    <w:name w:val="Normal (Web)"/>
    <w:basedOn w:val="Normal"/>
    <w:uiPriority w:val="99"/>
    <w:unhideWhenUsed/>
    <w:rsid w:val="0032638E"/>
    <w:pPr>
      <w:suppressAutoHyphens w:val="0"/>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uiPriority w:val="1"/>
    <w:qFormat/>
    <w:rsid w:val="000B18AF"/>
    <w:pPr>
      <w:widowControl w:val="0"/>
      <w:suppressAutoHyphens w:val="0"/>
      <w:ind w:left="20"/>
    </w:pPr>
    <w:rPr>
      <w:rFonts w:ascii="Times New Roman" w:eastAsia="Times New Roman" w:hAnsi="Times New Roman" w:cs="Times New Roman"/>
      <w:sz w:val="18"/>
      <w:szCs w:val="18"/>
    </w:rPr>
  </w:style>
  <w:style w:type="character" w:customStyle="1" w:styleId="BodyTextChar">
    <w:name w:val="Body Text Char"/>
    <w:link w:val="BodyText"/>
    <w:uiPriority w:val="1"/>
    <w:rsid w:val="000B18AF"/>
    <w:rPr>
      <w:rFonts w:ascii="Times New Roman" w:eastAsia="Times New Roman" w:hAnsi="Times New Roman"/>
      <w:sz w:val="18"/>
      <w:szCs w:val="18"/>
    </w:rPr>
  </w:style>
  <w:style w:type="paragraph" w:styleId="Revision">
    <w:name w:val="Revision"/>
    <w:hidden/>
    <w:uiPriority w:val="99"/>
    <w:semiHidden/>
    <w:rsid w:val="002A4575"/>
    <w:rPr>
      <w:rFonts w:ascii="Arial" w:hAnsi="Arial" w:cs="Arial"/>
      <w:sz w:val="24"/>
      <w:szCs w:val="24"/>
    </w:rPr>
  </w:style>
  <w:style w:type="paragraph" w:customStyle="1" w:styleId="Default">
    <w:name w:val="Default"/>
    <w:rsid w:val="00F71D43"/>
    <w:pPr>
      <w:autoSpaceDE w:val="0"/>
      <w:autoSpaceDN w:val="0"/>
      <w:adjustRightInd w:val="0"/>
    </w:pPr>
    <w:rPr>
      <w:rFonts w:ascii="Verdana" w:hAnsi="Verdana" w:cs="Verdana"/>
      <w:color w:val="000000"/>
      <w:sz w:val="24"/>
      <w:szCs w:val="24"/>
    </w:rPr>
  </w:style>
  <w:style w:type="character" w:styleId="FollowedHyperlink">
    <w:name w:val="FollowedHyperlink"/>
    <w:uiPriority w:val="99"/>
    <w:semiHidden/>
    <w:unhideWhenUsed/>
    <w:rsid w:val="000A3C79"/>
    <w:rPr>
      <w:color w:val="800080"/>
      <w:u w:val="single"/>
    </w:rPr>
  </w:style>
  <w:style w:type="paragraph" w:styleId="CommentSubject">
    <w:name w:val="annotation subject"/>
    <w:basedOn w:val="CommentText"/>
    <w:next w:val="CommentText"/>
    <w:link w:val="CommentSubjectChar"/>
    <w:uiPriority w:val="99"/>
    <w:semiHidden/>
    <w:unhideWhenUsed/>
    <w:rsid w:val="00756D10"/>
    <w:rPr>
      <w:b/>
      <w:bCs/>
    </w:rPr>
  </w:style>
  <w:style w:type="character" w:customStyle="1" w:styleId="CommentSubjectChar">
    <w:name w:val="Comment Subject Char"/>
    <w:link w:val="CommentSubject"/>
    <w:uiPriority w:val="99"/>
    <w:semiHidden/>
    <w:rsid w:val="00756D10"/>
    <w:rPr>
      <w:rFonts w:ascii="Arial" w:eastAsia="MS Mincho" w:hAnsi="Arial" w:cs="Arial"/>
      <w:b/>
      <w:bCs/>
      <w:sz w:val="20"/>
      <w:szCs w:val="20"/>
      <w:lang w:val="fr-FR" w:eastAsia="fr-FR"/>
    </w:rPr>
  </w:style>
  <w:style w:type="paragraph" w:styleId="ListParagraph">
    <w:name w:val="List Paragraph"/>
    <w:basedOn w:val="Normal"/>
    <w:uiPriority w:val="34"/>
    <w:qFormat/>
    <w:rsid w:val="00C6359F"/>
    <w:pPr>
      <w:suppressAutoHyphens w:val="0"/>
      <w:spacing w:after="160" w:line="259"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9094">
      <w:bodyDiv w:val="1"/>
      <w:marLeft w:val="0"/>
      <w:marRight w:val="0"/>
      <w:marTop w:val="0"/>
      <w:marBottom w:val="0"/>
      <w:divBdr>
        <w:top w:val="none" w:sz="0" w:space="0" w:color="auto"/>
        <w:left w:val="none" w:sz="0" w:space="0" w:color="auto"/>
        <w:bottom w:val="none" w:sz="0" w:space="0" w:color="auto"/>
        <w:right w:val="none" w:sz="0" w:space="0" w:color="auto"/>
      </w:divBdr>
    </w:div>
    <w:div w:id="323583642">
      <w:bodyDiv w:val="1"/>
      <w:marLeft w:val="0"/>
      <w:marRight w:val="0"/>
      <w:marTop w:val="0"/>
      <w:marBottom w:val="0"/>
      <w:divBdr>
        <w:top w:val="none" w:sz="0" w:space="0" w:color="auto"/>
        <w:left w:val="none" w:sz="0" w:space="0" w:color="auto"/>
        <w:bottom w:val="none" w:sz="0" w:space="0" w:color="auto"/>
        <w:right w:val="none" w:sz="0" w:space="0" w:color="auto"/>
      </w:divBdr>
    </w:div>
    <w:div w:id="1021903455">
      <w:bodyDiv w:val="1"/>
      <w:marLeft w:val="0"/>
      <w:marRight w:val="0"/>
      <w:marTop w:val="0"/>
      <w:marBottom w:val="0"/>
      <w:divBdr>
        <w:top w:val="none" w:sz="0" w:space="0" w:color="auto"/>
        <w:left w:val="none" w:sz="0" w:space="0" w:color="auto"/>
        <w:bottom w:val="none" w:sz="0" w:space="0" w:color="auto"/>
        <w:right w:val="none" w:sz="0" w:space="0" w:color="auto"/>
      </w:divBdr>
    </w:div>
    <w:div w:id="1580677079">
      <w:bodyDiv w:val="1"/>
      <w:marLeft w:val="0"/>
      <w:marRight w:val="0"/>
      <w:marTop w:val="0"/>
      <w:marBottom w:val="0"/>
      <w:divBdr>
        <w:top w:val="none" w:sz="0" w:space="0" w:color="auto"/>
        <w:left w:val="none" w:sz="0" w:space="0" w:color="auto"/>
        <w:bottom w:val="none" w:sz="0" w:space="0" w:color="auto"/>
        <w:right w:val="none" w:sz="0" w:space="0" w:color="auto"/>
      </w:divBdr>
    </w:div>
    <w:div w:id="1740395614">
      <w:bodyDiv w:val="1"/>
      <w:marLeft w:val="0"/>
      <w:marRight w:val="0"/>
      <w:marTop w:val="0"/>
      <w:marBottom w:val="0"/>
      <w:divBdr>
        <w:top w:val="none" w:sz="0" w:space="0" w:color="auto"/>
        <w:left w:val="none" w:sz="0" w:space="0" w:color="auto"/>
        <w:bottom w:val="none" w:sz="0" w:space="0" w:color="auto"/>
        <w:right w:val="none" w:sz="0" w:space="0" w:color="auto"/>
      </w:divBdr>
    </w:div>
    <w:div w:id="1817725373">
      <w:bodyDiv w:val="1"/>
      <w:marLeft w:val="0"/>
      <w:marRight w:val="0"/>
      <w:marTop w:val="0"/>
      <w:marBottom w:val="0"/>
      <w:divBdr>
        <w:top w:val="none" w:sz="0" w:space="0" w:color="auto"/>
        <w:left w:val="none" w:sz="0" w:space="0" w:color="auto"/>
        <w:bottom w:val="none" w:sz="0" w:space="0" w:color="auto"/>
        <w:right w:val="none" w:sz="0" w:space="0" w:color="auto"/>
      </w:divBdr>
    </w:div>
    <w:div w:id="2099323879">
      <w:bodyDiv w:val="1"/>
      <w:marLeft w:val="0"/>
      <w:marRight w:val="0"/>
      <w:marTop w:val="0"/>
      <w:marBottom w:val="0"/>
      <w:divBdr>
        <w:top w:val="none" w:sz="0" w:space="0" w:color="auto"/>
        <w:left w:val="none" w:sz="0" w:space="0" w:color="auto"/>
        <w:bottom w:val="none" w:sz="0" w:space="0" w:color="auto"/>
        <w:right w:val="none" w:sz="0" w:space="0" w:color="auto"/>
      </w:divBdr>
    </w:div>
    <w:div w:id="212580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rima.toray/" TargetMode="External"/><Relationship Id="rId13" Type="http://schemas.openxmlformats.org/officeDocument/2006/relationships/hyperlink" Target="http://www.duomedia.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nika.d@duomedia.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eprotechgmbh.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imprima.toray/"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imprima@ttce.toray.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453E4-E97D-4FB1-9690-A2D04C9F1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957</TotalTime>
  <Pages>5</Pages>
  <Words>864</Words>
  <Characters>5930</Characters>
  <Application>Microsoft Office Word</Application>
  <DocSecurity>0</DocSecurity>
  <Lines>144</Lines>
  <Paragraphs>52</Paragraphs>
  <ScaleCrop>false</ScaleCrop>
  <HeadingPairs>
    <vt:vector size="8" baseType="variant">
      <vt:variant>
        <vt:lpstr>Title</vt:lpstr>
      </vt:variant>
      <vt:variant>
        <vt:i4>1</vt:i4>
      </vt:variant>
      <vt:variant>
        <vt:lpstr>Titre</vt:lpstr>
      </vt:variant>
      <vt:variant>
        <vt:i4>1</vt:i4>
      </vt:variant>
      <vt:variant>
        <vt:lpstr>Název</vt:lpstr>
      </vt:variant>
      <vt:variant>
        <vt:i4>1</vt:i4>
      </vt:variant>
      <vt:variant>
        <vt:lpstr>Titel</vt:lpstr>
      </vt:variant>
      <vt:variant>
        <vt:i4>1</vt:i4>
      </vt:variant>
    </vt:vector>
  </HeadingPairs>
  <TitlesOfParts>
    <vt:vector size="4" baseType="lpstr">
      <vt:lpstr>Reunion Island Based ICP-ROTO Partners with Toray to Convert Production to Waterless Printing</vt:lpstr>
      <vt:lpstr>Reunion Island Based ICP-ROTO Partners with Toray to Convert Production to Waterless Printing</vt:lpstr>
      <vt:lpstr>Reunion Island Based ICP-ROTO Partners with Toray to Convert Production to Waterless Printing</vt:lpstr>
      <vt:lpstr>Good News For Newspapers at WAN-IFRA’s Printing Summit</vt:lpstr>
    </vt:vector>
  </TitlesOfParts>
  <Company/>
  <LinksUpToDate>false</LinksUpToDate>
  <CharactersWithSpaces>6742</CharactersWithSpaces>
  <SharedDoc>false</SharedDoc>
  <HLinks>
    <vt:vector size="30" baseType="variant">
      <vt:variant>
        <vt:i4>786529</vt:i4>
      </vt:variant>
      <vt:variant>
        <vt:i4>12</vt:i4>
      </vt:variant>
      <vt:variant>
        <vt:i4>0</vt:i4>
      </vt:variant>
      <vt:variant>
        <vt:i4>5</vt:i4>
      </vt:variant>
      <vt:variant>
        <vt:lpwstr>mailto:hoebeke@ttce.toray.cz</vt:lpwstr>
      </vt:variant>
      <vt:variant>
        <vt:lpwstr/>
      </vt:variant>
      <vt:variant>
        <vt:i4>655471</vt:i4>
      </vt:variant>
      <vt:variant>
        <vt:i4>9</vt:i4>
      </vt:variant>
      <vt:variant>
        <vt:i4>0</vt:i4>
      </vt:variant>
      <vt:variant>
        <vt:i4>5</vt:i4>
      </vt:variant>
      <vt:variant>
        <vt:lpwstr>mailto:hayashi@ttce.toray.cz</vt:lpwstr>
      </vt:variant>
      <vt:variant>
        <vt:lpwstr/>
      </vt:variant>
      <vt:variant>
        <vt:i4>4325443</vt:i4>
      </vt:variant>
      <vt:variant>
        <vt:i4>6</vt:i4>
      </vt:variant>
      <vt:variant>
        <vt:i4>0</vt:i4>
      </vt:variant>
      <vt:variant>
        <vt:i4>5</vt:i4>
      </vt:variant>
      <vt:variant>
        <vt:lpwstr>http://www.duomedia.com/</vt:lpwstr>
      </vt:variant>
      <vt:variant>
        <vt:lpwstr/>
      </vt:variant>
      <vt:variant>
        <vt:i4>7798799</vt:i4>
      </vt:variant>
      <vt:variant>
        <vt:i4>3</vt:i4>
      </vt:variant>
      <vt:variant>
        <vt:i4>0</vt:i4>
      </vt:variant>
      <vt:variant>
        <vt:i4>5</vt:i4>
      </vt:variant>
      <vt:variant>
        <vt:lpwstr>mailto:monika.d@duomedia.com</vt:lpwstr>
      </vt:variant>
      <vt:variant>
        <vt:lpwstr/>
      </vt:variant>
      <vt:variant>
        <vt:i4>2162743</vt:i4>
      </vt:variant>
      <vt:variant>
        <vt:i4>0</vt:i4>
      </vt:variant>
      <vt:variant>
        <vt:i4>0</vt:i4>
      </vt:variant>
      <vt:variant>
        <vt:i4>5</vt:i4>
      </vt:variant>
      <vt:variant>
        <vt:lpwstr>http://www.toraywaterless.com/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Pour la croissance de son activité, Reprotech exploite les marchés de niche à marge élevée et l'impression sans mouillage</dc:title>
  <dc:subject>Events</dc:subject>
  <dc:creator>Toray</dc:creator>
  <cp:keywords>Reprotech, Toray</cp:keywords>
  <cp:lastModifiedBy>Office</cp:lastModifiedBy>
  <cp:revision>7</cp:revision>
  <cp:lastPrinted>2014-02-13T10:17:00Z</cp:lastPrinted>
  <dcterms:created xsi:type="dcterms:W3CDTF">2018-02-06T13:29:00Z</dcterms:created>
  <dcterms:modified xsi:type="dcterms:W3CDTF">2018-02-14T08:23:00Z</dcterms:modified>
</cp:coreProperties>
</file>