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449F6" w14:textId="4B5CDE18" w:rsidR="00B6016D" w:rsidRPr="00B6016D" w:rsidRDefault="00B6016D" w:rsidP="00B6016D">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szCs w:val="28"/>
        </w:rPr>
        <w:t>Comunicato stampa</w:t>
      </w:r>
    </w:p>
    <w:p w14:paraId="7F070454" w14:textId="3BEA88BE" w:rsidR="00736547" w:rsidRDefault="00EC4B6C"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hAnsi="Verdana"/>
          <w:b/>
          <w:color w:val="000000"/>
          <w:sz w:val="28"/>
          <w:szCs w:val="28"/>
        </w:rPr>
        <w:t xml:space="preserve">Gulf News adotta la stampa offset waterless per conservare </w:t>
      </w:r>
      <w:r w:rsidR="00F051C3">
        <w:rPr>
          <w:rFonts w:ascii="Verdana" w:hAnsi="Verdana"/>
          <w:b/>
          <w:color w:val="000000"/>
          <w:sz w:val="28"/>
          <w:szCs w:val="28"/>
        </w:rPr>
        <w:t>l’</w:t>
      </w:r>
      <w:r>
        <w:rPr>
          <w:rFonts w:ascii="Verdana" w:hAnsi="Verdana"/>
          <w:b/>
          <w:color w:val="000000"/>
          <w:sz w:val="28"/>
          <w:szCs w:val="28"/>
        </w:rPr>
        <w:t>acqua ed espandere l’offerta di prodotti</w:t>
      </w:r>
    </w:p>
    <w:p w14:paraId="3D4D98AB" w14:textId="77777777" w:rsidR="00B6016D" w:rsidRDefault="00B6016D"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58A42868" w14:textId="5C89DD61" w:rsidR="003847C0" w:rsidRDefault="00EC4B6C"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r>
        <w:rPr>
          <w:rFonts w:ascii="Verdana" w:hAnsi="Verdana"/>
          <w:bCs/>
          <w:i/>
          <w:iCs/>
          <w:color w:val="000000"/>
          <w:sz w:val="22"/>
          <w:szCs w:val="22"/>
        </w:rPr>
        <w:t xml:space="preserve">La macchina da stampa Cortina di Koenig &amp; Bauer e le lastre offset waterless di Toray offrono una combinazione vincente per </w:t>
      </w:r>
      <w:r w:rsidR="00F051C3">
        <w:rPr>
          <w:rFonts w:ascii="Verdana" w:hAnsi="Verdana"/>
          <w:bCs/>
          <w:i/>
          <w:iCs/>
          <w:color w:val="000000"/>
          <w:sz w:val="22"/>
          <w:szCs w:val="22"/>
        </w:rPr>
        <w:t>ampliare la gamma</w:t>
      </w:r>
      <w:r>
        <w:rPr>
          <w:rFonts w:ascii="Verdana" w:hAnsi="Verdana"/>
          <w:bCs/>
          <w:i/>
          <w:iCs/>
          <w:color w:val="000000"/>
          <w:sz w:val="22"/>
          <w:szCs w:val="22"/>
        </w:rPr>
        <w:t xml:space="preserve"> di servizi di stampa commerciale di alta qualità</w:t>
      </w:r>
    </w:p>
    <w:p w14:paraId="76EA00F1" w14:textId="77777777" w:rsidR="00B6016D" w:rsidRPr="003847C0" w:rsidRDefault="00B6016D"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p>
    <w:p w14:paraId="5B4B4963" w14:textId="762D700F" w:rsidR="00EA139C" w:rsidRDefault="00B6016D" w:rsidP="00EC4B6C">
      <w:pPr>
        <w:spacing w:line="360" w:lineRule="auto"/>
        <w:jc w:val="both"/>
        <w:rPr>
          <w:rFonts w:ascii="Verdana" w:eastAsia="Verdana" w:hAnsi="Verdana" w:cs="Verdana"/>
          <w:bCs/>
          <w:color w:val="000000"/>
          <w:sz w:val="20"/>
          <w:szCs w:val="20"/>
        </w:rPr>
      </w:pPr>
      <w:r>
        <w:rPr>
          <w:rFonts w:ascii="Verdana" w:hAnsi="Verdana"/>
          <w:b/>
          <w:color w:val="000000"/>
          <w:sz w:val="20"/>
          <w:szCs w:val="20"/>
        </w:rPr>
        <w:t>Prostějov/Repubblica Ceca</w:t>
      </w:r>
      <w:r>
        <w:rPr>
          <w:rFonts w:ascii="Verdana" w:hAnsi="Verdana"/>
          <w:b/>
          <w:sz w:val="20"/>
          <w:szCs w:val="20"/>
        </w:rPr>
        <w:t>, 2</w:t>
      </w:r>
      <w:r w:rsidR="00923FFC">
        <w:rPr>
          <w:rFonts w:ascii="Verdana" w:hAnsi="Verdana"/>
          <w:b/>
          <w:sz w:val="20"/>
          <w:szCs w:val="20"/>
        </w:rPr>
        <w:t>4</w:t>
      </w:r>
      <w:r>
        <w:rPr>
          <w:rFonts w:ascii="Verdana" w:hAnsi="Verdana"/>
          <w:b/>
          <w:sz w:val="20"/>
          <w:szCs w:val="20"/>
        </w:rPr>
        <w:t xml:space="preserve"> </w:t>
      </w:r>
      <w:r w:rsidR="00923FFC">
        <w:rPr>
          <w:rFonts w:ascii="Verdana" w:hAnsi="Verdana"/>
          <w:b/>
          <w:sz w:val="20"/>
          <w:szCs w:val="20"/>
        </w:rPr>
        <w:t>marzo</w:t>
      </w:r>
      <w:r>
        <w:rPr>
          <w:rFonts w:ascii="Verdana" w:hAnsi="Verdana"/>
          <w:b/>
          <w:sz w:val="20"/>
          <w:szCs w:val="20"/>
        </w:rPr>
        <w:t xml:space="preserve"> 2020</w:t>
      </w:r>
      <w:r>
        <w:rPr>
          <w:rFonts w:ascii="Verdana" w:hAnsi="Verdana"/>
          <w:color w:val="000000"/>
          <w:sz w:val="20"/>
          <w:szCs w:val="20"/>
        </w:rPr>
        <w:t xml:space="preserve"> - </w:t>
      </w:r>
      <w:r>
        <w:rPr>
          <w:rFonts w:ascii="Verdana" w:hAnsi="Verdana"/>
          <w:bCs/>
          <w:color w:val="000000"/>
          <w:sz w:val="20"/>
          <w:szCs w:val="20"/>
        </w:rPr>
        <w:t xml:space="preserve">Toray, azienda leader in soluzioni innovative per la stampa offset waterless, ha comunicato oggi che Gulf News, il quotidiano </w:t>
      </w:r>
      <w:r w:rsidR="00F051C3">
        <w:rPr>
          <w:rFonts w:ascii="Verdana" w:hAnsi="Verdana"/>
          <w:bCs/>
          <w:color w:val="000000"/>
          <w:sz w:val="20"/>
          <w:szCs w:val="20"/>
        </w:rPr>
        <w:t xml:space="preserve">in </w:t>
      </w:r>
      <w:r>
        <w:rPr>
          <w:rFonts w:ascii="Verdana" w:hAnsi="Verdana"/>
          <w:bCs/>
          <w:color w:val="000000"/>
          <w:sz w:val="20"/>
          <w:szCs w:val="20"/>
        </w:rPr>
        <w:t>lingua inglese</w:t>
      </w:r>
      <w:r w:rsidR="00F051C3">
        <w:rPr>
          <w:rFonts w:ascii="Verdana" w:hAnsi="Verdana"/>
          <w:bCs/>
          <w:color w:val="000000"/>
          <w:sz w:val="20"/>
          <w:szCs w:val="20"/>
        </w:rPr>
        <w:t xml:space="preserve"> con la più ampia diffusione</w:t>
      </w:r>
      <w:r>
        <w:rPr>
          <w:rFonts w:ascii="Verdana" w:hAnsi="Verdana"/>
          <w:bCs/>
          <w:color w:val="000000"/>
          <w:sz w:val="20"/>
          <w:szCs w:val="20"/>
        </w:rPr>
        <w:t xml:space="preserve"> negli Emirati Arabi Uniti, </w:t>
      </w:r>
      <w:r w:rsidR="00235809">
        <w:rPr>
          <w:rFonts w:ascii="Verdana" w:hAnsi="Verdana"/>
          <w:bCs/>
          <w:color w:val="000000"/>
          <w:sz w:val="20"/>
          <w:szCs w:val="20"/>
        </w:rPr>
        <w:t xml:space="preserve">sta utilizzando </w:t>
      </w:r>
      <w:r>
        <w:rPr>
          <w:rFonts w:ascii="Verdana" w:hAnsi="Verdana"/>
          <w:bCs/>
          <w:color w:val="000000"/>
          <w:sz w:val="20"/>
          <w:szCs w:val="20"/>
        </w:rPr>
        <w:t>da un paio di anni la macchina da stampa offset waterless Cortina di Koenig &amp; Bauer a 12 torri, di cui quattro sono heatset,</w:t>
      </w:r>
      <w:r w:rsidR="00F051C3">
        <w:rPr>
          <w:rFonts w:ascii="Verdana" w:hAnsi="Verdana"/>
          <w:bCs/>
          <w:color w:val="000000"/>
          <w:sz w:val="20"/>
          <w:szCs w:val="20"/>
        </w:rPr>
        <w:t xml:space="preserve"> e la macchina utilizza</w:t>
      </w:r>
      <w:r>
        <w:rPr>
          <w:rFonts w:ascii="Verdana" w:hAnsi="Verdana"/>
          <w:bCs/>
          <w:color w:val="000000"/>
          <w:sz w:val="20"/>
          <w:szCs w:val="20"/>
        </w:rPr>
        <w:t xml:space="preserve"> </w:t>
      </w:r>
      <w:r w:rsidR="00F051C3">
        <w:rPr>
          <w:rFonts w:ascii="Verdana" w:hAnsi="Verdana"/>
          <w:bCs/>
          <w:color w:val="000000"/>
          <w:sz w:val="20"/>
          <w:szCs w:val="20"/>
        </w:rPr>
        <w:t>le</w:t>
      </w:r>
      <w:r>
        <w:rPr>
          <w:rFonts w:ascii="Verdana" w:hAnsi="Verdana"/>
          <w:bCs/>
          <w:color w:val="000000"/>
          <w:sz w:val="20"/>
          <w:szCs w:val="20"/>
        </w:rPr>
        <w:t xml:space="preserve"> lastre offset waterless IMPRIMA WA di Toray. L’azienda</w:t>
      </w:r>
      <w:r w:rsidR="00F051C3">
        <w:rPr>
          <w:rFonts w:ascii="Verdana" w:hAnsi="Verdana"/>
          <w:bCs/>
          <w:color w:val="000000"/>
          <w:sz w:val="20"/>
          <w:szCs w:val="20"/>
        </w:rPr>
        <w:t>,</w:t>
      </w:r>
      <w:r>
        <w:rPr>
          <w:rFonts w:ascii="Verdana" w:hAnsi="Verdana"/>
          <w:bCs/>
          <w:color w:val="000000"/>
          <w:sz w:val="20"/>
          <w:szCs w:val="20"/>
        </w:rPr>
        <w:t xml:space="preserve"> con sede a Dubai, ha aumentato l’utilizzo della macchina da stampa acquisendo lavoro commerciale dai settori retail e riviste, tra </w:t>
      </w:r>
      <w:r w:rsidR="00F051C3">
        <w:rPr>
          <w:rFonts w:ascii="Verdana" w:hAnsi="Verdana"/>
          <w:bCs/>
          <w:color w:val="000000"/>
          <w:sz w:val="20"/>
          <w:szCs w:val="20"/>
        </w:rPr>
        <w:t xml:space="preserve">le quali c’è anche il suo </w:t>
      </w:r>
      <w:r>
        <w:rPr>
          <w:rFonts w:ascii="Verdana" w:hAnsi="Verdana"/>
          <w:bCs/>
          <w:color w:val="000000"/>
          <w:sz w:val="20"/>
          <w:szCs w:val="20"/>
        </w:rPr>
        <w:t xml:space="preserve">settimanale di riferimento, </w:t>
      </w:r>
      <w:r>
        <w:rPr>
          <w:rFonts w:ascii="Verdana" w:hAnsi="Verdana"/>
          <w:bCs/>
          <w:i/>
          <w:iCs/>
          <w:color w:val="000000"/>
          <w:sz w:val="20"/>
          <w:szCs w:val="20"/>
        </w:rPr>
        <w:t>The Friday</w:t>
      </w:r>
      <w:r>
        <w:rPr>
          <w:rFonts w:ascii="Verdana" w:hAnsi="Verdana"/>
          <w:bCs/>
          <w:color w:val="000000"/>
          <w:sz w:val="20"/>
          <w:szCs w:val="20"/>
        </w:rPr>
        <w:t xml:space="preserve">. Con l’installazione della nuova macchina da stampa inoltre è passata dal formato tabloid al berlinese, un formato sempre più diffuso nel settore internazionale dei quotidiani. Lo stabilimento all’avanguardia si trova a circa 40 km dal centro cittadino, </w:t>
      </w:r>
      <w:r w:rsidR="00957DD1">
        <w:rPr>
          <w:rFonts w:ascii="Verdana" w:hAnsi="Verdana"/>
          <w:bCs/>
          <w:color w:val="000000"/>
          <w:sz w:val="20"/>
          <w:szCs w:val="20"/>
        </w:rPr>
        <w:t xml:space="preserve">ed </w:t>
      </w:r>
      <w:r>
        <w:rPr>
          <w:rFonts w:ascii="Verdana" w:hAnsi="Verdana"/>
          <w:bCs/>
          <w:color w:val="000000"/>
          <w:sz w:val="20"/>
          <w:szCs w:val="20"/>
        </w:rPr>
        <w:t xml:space="preserve">è stato inaugurato nel 2012 e conta su uno staff di circa 100 dipendenti. Il numero complessivo di dipendenti, </w:t>
      </w:r>
      <w:r w:rsidR="00957DD1">
        <w:rPr>
          <w:rFonts w:ascii="Verdana" w:hAnsi="Verdana"/>
          <w:bCs/>
          <w:color w:val="000000"/>
          <w:sz w:val="20"/>
          <w:szCs w:val="20"/>
        </w:rPr>
        <w:t>redazione</w:t>
      </w:r>
      <w:r>
        <w:rPr>
          <w:rFonts w:ascii="Verdana" w:hAnsi="Verdana"/>
          <w:bCs/>
          <w:color w:val="000000"/>
          <w:sz w:val="20"/>
          <w:szCs w:val="20"/>
        </w:rPr>
        <w:t xml:space="preserve"> inclus</w:t>
      </w:r>
      <w:r w:rsidR="00957DD1">
        <w:rPr>
          <w:rFonts w:ascii="Verdana" w:hAnsi="Verdana"/>
          <w:bCs/>
          <w:color w:val="000000"/>
          <w:sz w:val="20"/>
          <w:szCs w:val="20"/>
        </w:rPr>
        <w:t>a</w:t>
      </w:r>
      <w:r>
        <w:rPr>
          <w:rFonts w:ascii="Verdana" w:hAnsi="Verdana"/>
          <w:bCs/>
          <w:color w:val="000000"/>
          <w:sz w:val="20"/>
          <w:szCs w:val="20"/>
        </w:rPr>
        <w:t>, è pari a 800.</w:t>
      </w:r>
    </w:p>
    <w:p w14:paraId="5EA7A06D" w14:textId="5FC25EB8" w:rsidR="00EC4B6C" w:rsidRDefault="00EC4B6C" w:rsidP="00EC4B6C">
      <w:pPr>
        <w:spacing w:line="360" w:lineRule="auto"/>
        <w:jc w:val="both"/>
        <w:rPr>
          <w:rFonts w:ascii="Verdana" w:eastAsia="Verdana" w:hAnsi="Verdana" w:cs="Verdana"/>
          <w:bCs/>
          <w:color w:val="000000"/>
          <w:sz w:val="20"/>
          <w:szCs w:val="20"/>
        </w:rPr>
      </w:pPr>
    </w:p>
    <w:p w14:paraId="3EB8B2FA" w14:textId="677F56DD" w:rsidR="00EC4B6C" w:rsidRDefault="00EC4B6C" w:rsidP="00EC4B6C">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“Siamo molto orgogliosi del nostro stabilimento all’avanguardia a elevata automazione qui a Dubai”, ha affermato Robert Renyold, Production Manager. “Non solo lo stabilimento è </w:t>
      </w:r>
      <w:r w:rsidR="00957DD1">
        <w:rPr>
          <w:rFonts w:ascii="Verdana" w:hAnsi="Verdana"/>
          <w:color w:val="000000"/>
          <w:sz w:val="20"/>
          <w:szCs w:val="20"/>
        </w:rPr>
        <w:t xml:space="preserve">completamente </w:t>
      </w:r>
      <w:r>
        <w:rPr>
          <w:rFonts w:ascii="Verdana" w:hAnsi="Verdana"/>
          <w:color w:val="000000"/>
          <w:sz w:val="20"/>
          <w:szCs w:val="20"/>
        </w:rPr>
        <w:t>climatizza</w:t>
      </w:r>
      <w:r w:rsidR="00957DD1">
        <w:rPr>
          <w:rFonts w:ascii="Verdana" w:hAnsi="Verdana"/>
          <w:color w:val="000000"/>
          <w:sz w:val="20"/>
          <w:szCs w:val="20"/>
        </w:rPr>
        <w:t>to</w:t>
      </w:r>
      <w:r>
        <w:rPr>
          <w:rFonts w:ascii="Verdana" w:hAnsi="Verdana"/>
          <w:color w:val="000000"/>
          <w:sz w:val="20"/>
          <w:szCs w:val="20"/>
        </w:rPr>
        <w:t>, ma l’automazione è ovunque, dall</w:t>
      </w:r>
      <w:r w:rsidR="00957DD1">
        <w:rPr>
          <w:rFonts w:ascii="Verdana" w:hAnsi="Verdana"/>
          <w:color w:val="000000"/>
          <w:sz w:val="20"/>
          <w:szCs w:val="20"/>
        </w:rPr>
        <w:t>a</w:t>
      </w:r>
      <w:r>
        <w:rPr>
          <w:rFonts w:ascii="Verdana" w:hAnsi="Verdana"/>
          <w:color w:val="000000"/>
          <w:sz w:val="20"/>
          <w:szCs w:val="20"/>
        </w:rPr>
        <w:t xml:space="preserve"> sal</w:t>
      </w:r>
      <w:r w:rsidR="00957DD1">
        <w:rPr>
          <w:rFonts w:ascii="Verdana" w:hAnsi="Verdana"/>
          <w:color w:val="000000"/>
          <w:sz w:val="20"/>
          <w:szCs w:val="20"/>
        </w:rPr>
        <w:t>a</w:t>
      </w:r>
      <w:r>
        <w:rPr>
          <w:rFonts w:ascii="Verdana" w:hAnsi="Verdana"/>
          <w:color w:val="000000"/>
          <w:sz w:val="20"/>
          <w:szCs w:val="20"/>
        </w:rPr>
        <w:t xml:space="preserve"> stampa al</w:t>
      </w:r>
      <w:r w:rsidR="00957DD1">
        <w:rPr>
          <w:rFonts w:ascii="Verdana" w:hAnsi="Verdana"/>
          <w:color w:val="000000"/>
          <w:sz w:val="20"/>
          <w:szCs w:val="20"/>
        </w:rPr>
        <w:t xml:space="preserve"> magazzino </w:t>
      </w:r>
      <w:r>
        <w:rPr>
          <w:rFonts w:ascii="Verdana" w:hAnsi="Verdana"/>
          <w:color w:val="000000"/>
          <w:sz w:val="20"/>
          <w:szCs w:val="20"/>
        </w:rPr>
        <w:t xml:space="preserve">carta e alla movimentazione di bobine, operazioni svolte principalmente da robot. </w:t>
      </w:r>
      <w:r w:rsidR="00957DD1">
        <w:rPr>
          <w:rFonts w:ascii="Verdana" w:hAnsi="Verdana"/>
          <w:color w:val="000000"/>
          <w:sz w:val="20"/>
          <w:szCs w:val="20"/>
        </w:rPr>
        <w:t>Dal momento che</w:t>
      </w:r>
      <w:r>
        <w:rPr>
          <w:rFonts w:ascii="Verdana" w:hAnsi="Verdana"/>
          <w:color w:val="000000"/>
          <w:sz w:val="20"/>
          <w:szCs w:val="20"/>
        </w:rPr>
        <w:t xml:space="preserve"> ci troviamo nel deserto, l’acqua è una risorsa </w:t>
      </w:r>
      <w:r w:rsidR="00957DD1">
        <w:rPr>
          <w:rFonts w:ascii="Verdana" w:hAnsi="Verdana"/>
          <w:color w:val="000000"/>
          <w:sz w:val="20"/>
          <w:szCs w:val="20"/>
        </w:rPr>
        <w:t>preziosa</w:t>
      </w:r>
      <w:r>
        <w:rPr>
          <w:rFonts w:ascii="Verdana" w:hAnsi="Verdana"/>
          <w:color w:val="000000"/>
          <w:sz w:val="20"/>
          <w:szCs w:val="20"/>
        </w:rPr>
        <w:t xml:space="preserve"> e l’adozione della stampa offset waterless nel nostro nuovo impianto è stata una decisione importante, per noi e per il pianeta.”</w:t>
      </w:r>
    </w:p>
    <w:p w14:paraId="01C14C07" w14:textId="6F8E5652" w:rsidR="007E6DFF" w:rsidRDefault="007E6DFF" w:rsidP="00EC4B6C">
      <w:pPr>
        <w:spacing w:line="360" w:lineRule="auto"/>
        <w:jc w:val="both"/>
        <w:rPr>
          <w:rFonts w:ascii="Verdana" w:eastAsia="Verdana" w:hAnsi="Verdana" w:cs="Verdana"/>
          <w:color w:val="000000"/>
          <w:sz w:val="20"/>
          <w:szCs w:val="20"/>
        </w:rPr>
      </w:pPr>
    </w:p>
    <w:p w14:paraId="42928752" w14:textId="2745FB3A" w:rsidR="007E6DFF" w:rsidRDefault="007E6DFF" w:rsidP="00EC4B6C">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Renyold, che lavora nell'azienda da 15 anni e che da poco ha assunto </w:t>
      </w:r>
      <w:r w:rsidR="000F7D8B">
        <w:rPr>
          <w:rFonts w:ascii="Verdana" w:hAnsi="Verdana"/>
          <w:color w:val="000000"/>
          <w:sz w:val="20"/>
          <w:szCs w:val="20"/>
        </w:rPr>
        <w:t>la responsabilità</w:t>
      </w:r>
      <w:r>
        <w:rPr>
          <w:rFonts w:ascii="Verdana" w:hAnsi="Verdana"/>
          <w:color w:val="000000"/>
          <w:sz w:val="20"/>
          <w:szCs w:val="20"/>
        </w:rPr>
        <w:t xml:space="preserve"> </w:t>
      </w:r>
      <w:r w:rsidR="000F7D8B">
        <w:rPr>
          <w:rFonts w:ascii="Verdana" w:hAnsi="Verdana"/>
          <w:color w:val="000000"/>
          <w:sz w:val="20"/>
          <w:szCs w:val="20"/>
        </w:rPr>
        <w:t>del</w:t>
      </w:r>
      <w:r>
        <w:rPr>
          <w:rFonts w:ascii="Verdana" w:hAnsi="Verdana"/>
          <w:color w:val="000000"/>
          <w:sz w:val="20"/>
          <w:szCs w:val="20"/>
        </w:rPr>
        <w:t xml:space="preserve">la macchina da stampa Cortina, aggiunge che </w:t>
      </w:r>
      <w:r w:rsidR="00532C75">
        <w:rPr>
          <w:rFonts w:ascii="Verdana" w:hAnsi="Verdana"/>
          <w:color w:val="000000"/>
          <w:sz w:val="20"/>
          <w:szCs w:val="20"/>
        </w:rPr>
        <w:t xml:space="preserve">gli </w:t>
      </w:r>
      <w:r>
        <w:rPr>
          <w:rFonts w:ascii="Verdana" w:hAnsi="Verdana"/>
          <w:color w:val="000000"/>
          <w:sz w:val="20"/>
          <w:szCs w:val="20"/>
        </w:rPr>
        <w:t xml:space="preserve">altri criteri che hanno </w:t>
      </w:r>
      <w:r w:rsidR="00532C75">
        <w:rPr>
          <w:rFonts w:ascii="Verdana" w:hAnsi="Verdana"/>
          <w:color w:val="000000"/>
          <w:sz w:val="20"/>
          <w:szCs w:val="20"/>
        </w:rPr>
        <w:t>motiva</w:t>
      </w:r>
      <w:r>
        <w:rPr>
          <w:rFonts w:ascii="Verdana" w:hAnsi="Verdana"/>
          <w:color w:val="000000"/>
          <w:sz w:val="20"/>
          <w:szCs w:val="20"/>
        </w:rPr>
        <w:t>to questa decisione sono stati gli</w:t>
      </w:r>
      <w:r w:rsidR="003A08DB">
        <w:rPr>
          <w:rFonts w:ascii="Verdana" w:hAnsi="Verdana"/>
          <w:color w:val="000000"/>
          <w:sz w:val="20"/>
          <w:szCs w:val="20"/>
        </w:rPr>
        <w:t xml:space="preserve"> scarti ridotti</w:t>
      </w:r>
      <w:r>
        <w:rPr>
          <w:rFonts w:ascii="Verdana" w:hAnsi="Verdana"/>
          <w:color w:val="000000"/>
          <w:sz w:val="20"/>
          <w:szCs w:val="20"/>
        </w:rPr>
        <w:t xml:space="preserve">, </w:t>
      </w:r>
      <w:r w:rsidR="00C37C72">
        <w:rPr>
          <w:rFonts w:ascii="Verdana" w:hAnsi="Verdana"/>
          <w:color w:val="000000"/>
          <w:sz w:val="20"/>
          <w:szCs w:val="20"/>
        </w:rPr>
        <w:t xml:space="preserve">meno </w:t>
      </w:r>
      <w:r>
        <w:rPr>
          <w:rFonts w:ascii="Verdana" w:hAnsi="Verdana"/>
          <w:color w:val="000000"/>
          <w:sz w:val="20"/>
          <w:szCs w:val="20"/>
        </w:rPr>
        <w:t xml:space="preserve">emissioni e un’impronta ambientale complessivamente </w:t>
      </w:r>
      <w:r w:rsidR="00355DF5">
        <w:rPr>
          <w:rFonts w:ascii="Verdana" w:hAnsi="Verdana"/>
          <w:color w:val="000000"/>
          <w:sz w:val="20"/>
          <w:szCs w:val="20"/>
        </w:rPr>
        <w:t>contenuta grazie</w:t>
      </w:r>
      <w:r>
        <w:rPr>
          <w:rFonts w:ascii="Verdana" w:hAnsi="Verdana"/>
          <w:color w:val="000000"/>
          <w:sz w:val="20"/>
          <w:szCs w:val="20"/>
        </w:rPr>
        <w:t xml:space="preserve"> </w:t>
      </w:r>
      <w:r w:rsidR="00355DF5">
        <w:rPr>
          <w:rFonts w:ascii="Verdana" w:hAnsi="Verdana"/>
          <w:color w:val="000000"/>
          <w:sz w:val="20"/>
          <w:szCs w:val="20"/>
        </w:rPr>
        <w:t>al</w:t>
      </w:r>
      <w:r>
        <w:rPr>
          <w:rFonts w:ascii="Verdana" w:hAnsi="Verdana"/>
          <w:color w:val="000000"/>
          <w:sz w:val="20"/>
          <w:szCs w:val="20"/>
        </w:rPr>
        <w:t xml:space="preserve">la stampa offset waterless di Cortina e </w:t>
      </w:r>
      <w:r w:rsidR="00A57E2C">
        <w:rPr>
          <w:rFonts w:ascii="Verdana" w:hAnsi="Verdana"/>
          <w:color w:val="000000"/>
          <w:sz w:val="20"/>
          <w:szCs w:val="20"/>
        </w:rPr>
        <w:t>alle lastre</w:t>
      </w:r>
      <w:r>
        <w:rPr>
          <w:rFonts w:ascii="Verdana" w:hAnsi="Verdana"/>
          <w:color w:val="000000"/>
          <w:sz w:val="20"/>
          <w:szCs w:val="20"/>
        </w:rPr>
        <w:t xml:space="preserve"> IMPRIMA di Toray.</w:t>
      </w:r>
    </w:p>
    <w:p w14:paraId="48259108" w14:textId="6439C415" w:rsidR="007E6DFF" w:rsidRDefault="007E6DFF" w:rsidP="00EC4B6C">
      <w:pPr>
        <w:spacing w:line="360" w:lineRule="auto"/>
        <w:jc w:val="both"/>
        <w:rPr>
          <w:rFonts w:ascii="Verdana" w:eastAsia="Verdana" w:hAnsi="Verdana" w:cs="Verdana"/>
          <w:color w:val="000000"/>
          <w:sz w:val="20"/>
          <w:szCs w:val="20"/>
        </w:rPr>
      </w:pPr>
    </w:p>
    <w:p w14:paraId="17245437" w14:textId="21CD1953" w:rsidR="007E6DFF" w:rsidRDefault="007E6DFF" w:rsidP="00EC4B6C">
      <w:pPr>
        <w:spacing w:line="360" w:lineRule="auto"/>
        <w:jc w:val="both"/>
        <w:rPr>
          <w:rFonts w:ascii="Verdana" w:eastAsia="Verdana" w:hAnsi="Verdana" w:cs="Verdana"/>
          <w:color w:val="000000"/>
          <w:sz w:val="20"/>
          <w:szCs w:val="20"/>
        </w:rPr>
      </w:pPr>
      <w:r>
        <w:rPr>
          <w:rFonts w:ascii="Verdana" w:hAnsi="Verdana"/>
          <w:color w:val="000000"/>
          <w:sz w:val="20"/>
          <w:szCs w:val="20"/>
        </w:rPr>
        <w:lastRenderedPageBreak/>
        <w:t xml:space="preserve">Anche la qualità </w:t>
      </w:r>
      <w:r w:rsidR="004747FA">
        <w:rPr>
          <w:rFonts w:ascii="Verdana" w:hAnsi="Verdana"/>
          <w:color w:val="000000"/>
          <w:sz w:val="20"/>
          <w:szCs w:val="20"/>
        </w:rPr>
        <w:t>è stata un aspetto importante</w:t>
      </w:r>
      <w:r>
        <w:rPr>
          <w:rFonts w:ascii="Verdana" w:hAnsi="Verdana"/>
          <w:color w:val="000000"/>
          <w:sz w:val="20"/>
          <w:szCs w:val="20"/>
        </w:rPr>
        <w:t>. “Questa configurazione ci garantisce un livello molto elevato di qualità”, sottolinea Renyold. “Con le lastre Toray IMPRIMA, siamo in grado di produrre punti molto piccoli e l’a</w:t>
      </w:r>
      <w:r w:rsidR="00D03B08">
        <w:rPr>
          <w:rFonts w:ascii="Verdana" w:hAnsi="Verdana"/>
          <w:color w:val="000000"/>
          <w:sz w:val="20"/>
          <w:szCs w:val="20"/>
        </w:rPr>
        <w:t>u</w:t>
      </w:r>
      <w:r>
        <w:rPr>
          <w:rFonts w:ascii="Verdana" w:hAnsi="Verdana"/>
          <w:color w:val="000000"/>
          <w:sz w:val="20"/>
          <w:szCs w:val="20"/>
        </w:rPr>
        <w:t xml:space="preserve">mento del punto è minimo. Utilizziamo inoltre un retino da 150 linee, che </w:t>
      </w:r>
      <w:r w:rsidR="002D0D07">
        <w:rPr>
          <w:rFonts w:ascii="Verdana" w:hAnsi="Verdana"/>
          <w:color w:val="000000"/>
          <w:sz w:val="20"/>
          <w:szCs w:val="20"/>
        </w:rPr>
        <w:t>unitamente</w:t>
      </w:r>
      <w:r>
        <w:rPr>
          <w:rFonts w:ascii="Verdana" w:hAnsi="Verdana"/>
          <w:color w:val="000000"/>
          <w:sz w:val="20"/>
          <w:szCs w:val="20"/>
        </w:rPr>
        <w:t xml:space="preserve"> alle lastre </w:t>
      </w:r>
      <w:r w:rsidR="002D0D07">
        <w:rPr>
          <w:rFonts w:ascii="Verdana" w:hAnsi="Verdana"/>
          <w:color w:val="000000"/>
          <w:sz w:val="20"/>
          <w:szCs w:val="20"/>
        </w:rPr>
        <w:t>assicur</w:t>
      </w:r>
      <w:r>
        <w:rPr>
          <w:rFonts w:ascii="Verdana" w:hAnsi="Verdana"/>
          <w:color w:val="000000"/>
          <w:sz w:val="20"/>
          <w:szCs w:val="20"/>
        </w:rPr>
        <w:t xml:space="preserve">a una qualità </w:t>
      </w:r>
      <w:r w:rsidR="002D0D07">
        <w:rPr>
          <w:rFonts w:ascii="Verdana" w:hAnsi="Verdana"/>
          <w:color w:val="000000"/>
          <w:sz w:val="20"/>
          <w:szCs w:val="20"/>
        </w:rPr>
        <w:t xml:space="preserve">di stampa </w:t>
      </w:r>
      <w:r>
        <w:rPr>
          <w:rFonts w:ascii="Verdana" w:hAnsi="Verdana"/>
          <w:color w:val="000000"/>
          <w:sz w:val="20"/>
          <w:szCs w:val="20"/>
        </w:rPr>
        <w:t>eccezionale.”</w:t>
      </w:r>
    </w:p>
    <w:p w14:paraId="72EF4D94" w14:textId="61800FE3" w:rsidR="007E6DFF" w:rsidRDefault="007E6DFF" w:rsidP="00EC4B6C">
      <w:pPr>
        <w:spacing w:line="360" w:lineRule="auto"/>
        <w:jc w:val="both"/>
        <w:rPr>
          <w:rFonts w:ascii="Verdana" w:eastAsia="Verdana" w:hAnsi="Verdana" w:cs="Verdana"/>
          <w:color w:val="000000"/>
          <w:sz w:val="20"/>
          <w:szCs w:val="20"/>
        </w:rPr>
      </w:pPr>
    </w:p>
    <w:p w14:paraId="08EE71AD" w14:textId="4A28AC33" w:rsidR="007E6DFF" w:rsidRDefault="007E6DFF" w:rsidP="00EC4B6C">
      <w:pPr>
        <w:spacing w:line="360" w:lineRule="auto"/>
        <w:jc w:val="both"/>
        <w:rPr>
          <w:rFonts w:ascii="Verdana" w:eastAsia="Verdana" w:hAnsi="Verdana" w:cs="Verdana"/>
          <w:color w:val="000000"/>
          <w:sz w:val="20"/>
          <w:szCs w:val="20"/>
        </w:rPr>
      </w:pPr>
      <w:r>
        <w:rPr>
          <w:rFonts w:ascii="Verdana" w:hAnsi="Verdana"/>
          <w:color w:val="000000"/>
          <w:sz w:val="20"/>
          <w:szCs w:val="20"/>
        </w:rPr>
        <w:t>Renyold sottolinea che questo elevato livello di qualità ha consentito all’azienda di generare utili grazie alla capacità di produrre lavori commerciali di altissima qualità, che non erano in grado di realizzare in precedenza.</w:t>
      </w:r>
    </w:p>
    <w:p w14:paraId="2A3DB177" w14:textId="1BCDF3FB" w:rsidR="007E6DFF" w:rsidRDefault="007E6DFF" w:rsidP="00EC4B6C">
      <w:pPr>
        <w:spacing w:line="360" w:lineRule="auto"/>
        <w:jc w:val="both"/>
        <w:rPr>
          <w:rFonts w:ascii="Verdana" w:eastAsia="Verdana" w:hAnsi="Verdana" w:cs="Verdana"/>
          <w:color w:val="000000"/>
          <w:sz w:val="20"/>
          <w:szCs w:val="20"/>
        </w:rPr>
      </w:pPr>
    </w:p>
    <w:p w14:paraId="47159E2E" w14:textId="61C2307D" w:rsidR="007E6DFF" w:rsidRPr="00EC4B6C" w:rsidRDefault="007E6DFF" w:rsidP="00EC4B6C">
      <w:pPr>
        <w:spacing w:line="360" w:lineRule="auto"/>
        <w:jc w:val="both"/>
        <w:rPr>
          <w:rFonts w:ascii="Verdana" w:eastAsia="Verdana" w:hAnsi="Verdana" w:cs="Verdana"/>
          <w:color w:val="000000"/>
          <w:sz w:val="20"/>
          <w:szCs w:val="20"/>
        </w:rPr>
      </w:pPr>
      <w:r>
        <w:rPr>
          <w:rFonts w:ascii="Verdana" w:hAnsi="Verdana"/>
          <w:color w:val="000000"/>
          <w:sz w:val="20"/>
          <w:szCs w:val="20"/>
        </w:rPr>
        <w:t>“</w:t>
      </w:r>
      <w:r w:rsidR="00320D04">
        <w:rPr>
          <w:rFonts w:ascii="Verdana" w:hAnsi="Verdana"/>
          <w:color w:val="000000"/>
          <w:sz w:val="20"/>
          <w:szCs w:val="20"/>
        </w:rPr>
        <w:t>Il nostro rapporto</w:t>
      </w:r>
      <w:r>
        <w:rPr>
          <w:rFonts w:ascii="Verdana" w:hAnsi="Verdana"/>
          <w:color w:val="000000"/>
          <w:sz w:val="20"/>
          <w:szCs w:val="20"/>
        </w:rPr>
        <w:t xml:space="preserve"> con Toray</w:t>
      </w:r>
      <w:r w:rsidR="00320D04">
        <w:rPr>
          <w:rFonts w:ascii="Verdana" w:hAnsi="Verdana"/>
          <w:color w:val="000000"/>
          <w:sz w:val="20"/>
          <w:szCs w:val="20"/>
        </w:rPr>
        <w:t xml:space="preserve"> è molto soddisfacente</w:t>
      </w:r>
      <w:r>
        <w:rPr>
          <w:rFonts w:ascii="Verdana" w:hAnsi="Verdana"/>
          <w:color w:val="000000"/>
          <w:sz w:val="20"/>
          <w:szCs w:val="20"/>
        </w:rPr>
        <w:t xml:space="preserve">”, afferma Renyold. “Il nostro obiettivo era la conversione dalla stampa offset tradizionale a quella waterless, </w:t>
      </w:r>
      <w:r w:rsidR="00D1778A">
        <w:rPr>
          <w:rFonts w:ascii="Verdana" w:hAnsi="Verdana"/>
          <w:color w:val="000000"/>
          <w:sz w:val="20"/>
          <w:szCs w:val="20"/>
        </w:rPr>
        <w:t xml:space="preserve">e volevamo stampare anche prodotti </w:t>
      </w:r>
      <w:r>
        <w:rPr>
          <w:rFonts w:ascii="Verdana" w:hAnsi="Verdana"/>
          <w:color w:val="000000"/>
          <w:sz w:val="20"/>
          <w:szCs w:val="20"/>
        </w:rPr>
        <w:t xml:space="preserve">commerciali. Tutto ciò implicava </w:t>
      </w:r>
      <w:r w:rsidR="00533265">
        <w:rPr>
          <w:rFonts w:ascii="Verdana" w:hAnsi="Verdana"/>
          <w:color w:val="000000"/>
          <w:sz w:val="20"/>
          <w:szCs w:val="20"/>
        </w:rPr>
        <w:t xml:space="preserve">dei </w:t>
      </w:r>
      <w:r>
        <w:rPr>
          <w:rFonts w:ascii="Verdana" w:hAnsi="Verdana"/>
          <w:color w:val="000000"/>
          <w:sz w:val="20"/>
          <w:szCs w:val="20"/>
        </w:rPr>
        <w:t xml:space="preserve">cambiamenti. Toray ha lavorato in stretta collaborazione con noi durante il processo di implementazione sin dall’inizio, aiutandoci a produrre le lastre della migliore qualità possibile con il nostro platesetter Kodak Generation e con la sviluppatrice di lastre waterless marks-3Zet. Si è trattato di un’implementazione estremamente semplice grazie al loro aiuto e il fatto che il nostro clima imponga </w:t>
      </w:r>
      <w:r w:rsidR="00D62BDE">
        <w:rPr>
          <w:rFonts w:ascii="Verdana" w:hAnsi="Verdana"/>
          <w:color w:val="000000"/>
          <w:sz w:val="20"/>
          <w:szCs w:val="20"/>
        </w:rPr>
        <w:t>ambienti di lavoro</w:t>
      </w:r>
      <w:r>
        <w:rPr>
          <w:rFonts w:ascii="Verdana" w:hAnsi="Verdana"/>
          <w:color w:val="000000"/>
          <w:sz w:val="20"/>
          <w:szCs w:val="20"/>
        </w:rPr>
        <w:t xml:space="preserve"> totalmente climatizzat</w:t>
      </w:r>
      <w:r w:rsidR="00D62BDE">
        <w:rPr>
          <w:rFonts w:ascii="Verdana" w:hAnsi="Verdana"/>
          <w:color w:val="000000"/>
          <w:sz w:val="20"/>
          <w:szCs w:val="20"/>
        </w:rPr>
        <w:t>i</w:t>
      </w:r>
      <w:r>
        <w:rPr>
          <w:rFonts w:ascii="Verdana" w:hAnsi="Verdana"/>
          <w:color w:val="000000"/>
          <w:sz w:val="20"/>
          <w:szCs w:val="20"/>
        </w:rPr>
        <w:t xml:space="preserve"> ha reso l’adozione di questa tecnologia molto più semplice, con un tasso di umidità uniforme per</w:t>
      </w:r>
      <w:r w:rsidR="00125810">
        <w:rPr>
          <w:rFonts w:ascii="Verdana" w:hAnsi="Verdana"/>
          <w:color w:val="000000"/>
          <w:sz w:val="20"/>
          <w:szCs w:val="20"/>
        </w:rPr>
        <w:t xml:space="preserve"> la nostra </w:t>
      </w:r>
      <w:r>
        <w:rPr>
          <w:rFonts w:ascii="Verdana" w:hAnsi="Verdana"/>
          <w:color w:val="000000"/>
          <w:sz w:val="20"/>
          <w:szCs w:val="20"/>
        </w:rPr>
        <w:t>carta</w:t>
      </w:r>
      <w:r w:rsidR="00125810">
        <w:rPr>
          <w:rFonts w:ascii="Verdana" w:hAnsi="Verdana"/>
          <w:color w:val="000000"/>
          <w:sz w:val="20"/>
          <w:szCs w:val="20"/>
        </w:rPr>
        <w:t xml:space="preserve"> in magazzino</w:t>
      </w:r>
      <w:r>
        <w:rPr>
          <w:rFonts w:ascii="Verdana" w:hAnsi="Verdana"/>
          <w:color w:val="000000"/>
          <w:sz w:val="20"/>
          <w:szCs w:val="20"/>
        </w:rPr>
        <w:t xml:space="preserve">. Per ottenere la qualità elevata che desideravamo per la nostra nuova piattaforma offset waterless, avevamo bisogno che i materiali di consumo, lastre, inchiostri e carta, fossero molto stabili e si integrassero perfettamente. Toray ci ha aiutati a raggiungere </w:t>
      </w:r>
      <w:r w:rsidR="00E94EFC">
        <w:rPr>
          <w:rFonts w:ascii="Verdana" w:hAnsi="Verdana"/>
          <w:color w:val="000000"/>
          <w:sz w:val="20"/>
          <w:szCs w:val="20"/>
        </w:rPr>
        <w:t>questo</w:t>
      </w:r>
      <w:r>
        <w:rPr>
          <w:rFonts w:ascii="Verdana" w:hAnsi="Verdana"/>
          <w:color w:val="000000"/>
          <w:sz w:val="20"/>
          <w:szCs w:val="20"/>
        </w:rPr>
        <w:t xml:space="preserve"> obiettivo. </w:t>
      </w:r>
      <w:r w:rsidR="00870488">
        <w:rPr>
          <w:rFonts w:ascii="Verdana" w:hAnsi="Verdana"/>
          <w:color w:val="000000"/>
          <w:sz w:val="20"/>
          <w:szCs w:val="20"/>
        </w:rPr>
        <w:t xml:space="preserve">I </w:t>
      </w:r>
      <w:r>
        <w:rPr>
          <w:rFonts w:ascii="Verdana" w:hAnsi="Verdana"/>
          <w:color w:val="000000"/>
          <w:sz w:val="20"/>
          <w:szCs w:val="20"/>
        </w:rPr>
        <w:t xml:space="preserve">rappresentanti </w:t>
      </w:r>
      <w:r w:rsidR="00A51CE5">
        <w:rPr>
          <w:rFonts w:ascii="Verdana" w:hAnsi="Verdana"/>
          <w:color w:val="000000"/>
          <w:sz w:val="20"/>
          <w:szCs w:val="20"/>
        </w:rPr>
        <w:t xml:space="preserve">Toray vengono da noi </w:t>
      </w:r>
      <w:r>
        <w:rPr>
          <w:rFonts w:ascii="Verdana" w:hAnsi="Verdana"/>
          <w:color w:val="000000"/>
          <w:sz w:val="20"/>
          <w:szCs w:val="20"/>
        </w:rPr>
        <w:t xml:space="preserve">per verificare la nostra attività e quando abbiamo bisogno di assistenza o supporto, sono sempre pronti ad aiutarci. Toray è un partner prezioso per Gulf News. </w:t>
      </w:r>
      <w:r w:rsidR="00CE467F">
        <w:rPr>
          <w:rFonts w:ascii="Verdana" w:hAnsi="Verdana"/>
          <w:color w:val="000000"/>
          <w:sz w:val="20"/>
          <w:szCs w:val="20"/>
        </w:rPr>
        <w:t>Ino</w:t>
      </w:r>
      <w:r w:rsidR="00895422">
        <w:rPr>
          <w:rFonts w:ascii="Verdana" w:hAnsi="Verdana"/>
          <w:color w:val="000000"/>
          <w:sz w:val="20"/>
          <w:szCs w:val="20"/>
        </w:rPr>
        <w:t>l</w:t>
      </w:r>
      <w:r w:rsidR="00CE467F">
        <w:rPr>
          <w:rFonts w:ascii="Verdana" w:hAnsi="Verdana"/>
          <w:color w:val="000000"/>
          <w:sz w:val="20"/>
          <w:szCs w:val="20"/>
        </w:rPr>
        <w:t>tr</w:t>
      </w:r>
      <w:r>
        <w:rPr>
          <w:rFonts w:ascii="Verdana" w:hAnsi="Verdana"/>
          <w:color w:val="000000"/>
          <w:sz w:val="20"/>
          <w:szCs w:val="20"/>
        </w:rPr>
        <w:t>e, condividiamo la passione per il tennis. In quanto quotidiano ufficiale continuiamo a supportare sia il WTA Tour che l’ATP 500 World Tour, mentre Toray ha patrocinato le finali di tennis della coppa del mondo junior dell’International Tennis Foundation (ITF) per ragazzi e ragazze sotto i 14 anni.”</w:t>
      </w:r>
    </w:p>
    <w:p w14:paraId="4DE46A17" w14:textId="77777777" w:rsidR="00EA139C" w:rsidRDefault="00EA139C" w:rsidP="00087EDF">
      <w:pPr>
        <w:spacing w:line="360" w:lineRule="auto"/>
        <w:rPr>
          <w:rFonts w:ascii="Verdana" w:eastAsia="Verdana" w:hAnsi="Verdana" w:cs="Verdana"/>
          <w:color w:val="000000"/>
          <w:sz w:val="20"/>
          <w:szCs w:val="20"/>
        </w:rPr>
      </w:pPr>
    </w:p>
    <w:p w14:paraId="6BA83A6D" w14:textId="39AD7278" w:rsidR="00736547" w:rsidRDefault="00087EDF" w:rsidP="00087EDF">
      <w:pPr>
        <w:spacing w:line="360" w:lineRule="auto"/>
        <w:rPr>
          <w:rFonts w:ascii="Verdana" w:eastAsia="Verdana" w:hAnsi="Verdana" w:cs="Verdana"/>
          <w:color w:val="000000"/>
          <w:sz w:val="20"/>
          <w:szCs w:val="20"/>
        </w:rPr>
      </w:pPr>
      <w:r>
        <w:t>Per ulteriori informazioni sui prodotti e servizi di stampa offset waterless di Toray, visitare il sito Web</w:t>
      </w:r>
      <w:r>
        <w:rPr>
          <w:rFonts w:ascii="Verdana" w:hAnsi="Verdana"/>
          <w:color w:val="000000"/>
          <w:sz w:val="20"/>
          <w:szCs w:val="20"/>
        </w:rPr>
        <w:t xml:space="preserve">: </w:t>
      </w:r>
      <w:hyperlink r:id="rId8" w:history="1">
        <w:r>
          <w:rPr>
            <w:rStyle w:val="Hyperlink"/>
            <w:rFonts w:ascii="Verdana" w:hAnsi="Verdana"/>
            <w:sz w:val="20"/>
            <w:szCs w:val="20"/>
          </w:rPr>
          <w:t>www.toraywaterless.com</w:t>
        </w:r>
      </w:hyperlink>
      <w:r>
        <w:rPr>
          <w:rFonts w:ascii="Verdana" w:hAnsi="Verdana"/>
          <w:color w:val="000000"/>
          <w:sz w:val="20"/>
          <w:szCs w:val="20"/>
        </w:rPr>
        <w:t>.</w:t>
      </w:r>
    </w:p>
    <w:p w14:paraId="4E0D46B3" w14:textId="1F77DC31" w:rsidR="001D72BB" w:rsidRDefault="001D72BB">
      <w:pPr>
        <w:rPr>
          <w:rFonts w:ascii="Verdana" w:eastAsia="Verdana" w:hAnsi="Verdana" w:cs="Verdana"/>
          <w:color w:val="000000"/>
          <w:sz w:val="20"/>
          <w:szCs w:val="20"/>
        </w:rPr>
      </w:pPr>
      <w:r>
        <w:br w:type="page"/>
      </w:r>
    </w:p>
    <w:p w14:paraId="5447091C" w14:textId="77777777" w:rsidR="005C1BE6" w:rsidRDefault="005C1BE6" w:rsidP="00087EDF">
      <w:pPr>
        <w:spacing w:line="360" w:lineRule="auto"/>
        <w:rPr>
          <w:rFonts w:ascii="Verdana" w:eastAsia="Verdana" w:hAnsi="Verdana" w:cs="Verdana"/>
          <w:color w:val="000000"/>
          <w:sz w:val="20"/>
          <w:szCs w:val="20"/>
        </w:rPr>
      </w:pPr>
    </w:p>
    <w:p w14:paraId="32D26AD8" w14:textId="150F530B" w:rsidR="00EF04E9" w:rsidRDefault="00EF04E9" w:rsidP="00EF04E9">
      <w:pPr>
        <w:spacing w:line="360" w:lineRule="auto"/>
        <w:jc w:val="both"/>
        <w:rPr>
          <w:rFonts w:ascii="Verdana" w:hAnsi="Verdana"/>
          <w:b/>
          <w:sz w:val="20"/>
          <w:szCs w:val="20"/>
        </w:rPr>
      </w:pPr>
      <w:r>
        <w:rPr>
          <w:rFonts w:ascii="Verdana" w:hAnsi="Verdana"/>
          <w:b/>
          <w:sz w:val="20"/>
          <w:szCs w:val="20"/>
        </w:rPr>
        <w:t>Immagini e didascalie:</w:t>
      </w:r>
    </w:p>
    <w:p w14:paraId="07F18AAA" w14:textId="77777777" w:rsidR="00D20BE1" w:rsidRPr="005C1BE6" w:rsidRDefault="00D20BE1" w:rsidP="00EF04E9">
      <w:pPr>
        <w:spacing w:line="360" w:lineRule="auto"/>
        <w:jc w:val="both"/>
        <w:rPr>
          <w:rFonts w:ascii="Verdana" w:eastAsia="Verdana" w:hAnsi="Verdana" w:cs="Verdana"/>
          <w:b/>
          <w:sz w:val="20"/>
          <w:szCs w:val="20"/>
        </w:rPr>
      </w:pPr>
    </w:p>
    <w:p w14:paraId="0144DAEF" w14:textId="221EEB3B" w:rsidR="0072303F" w:rsidRDefault="0099306C" w:rsidP="00EF04E9">
      <w:pPr>
        <w:spacing w:line="360" w:lineRule="auto"/>
        <w:jc w:val="both"/>
        <w:rPr>
          <w:rFonts w:ascii="Verdana" w:eastAsia="Verdana" w:hAnsi="Verdana" w:cs="Verdana"/>
          <w:bCs/>
          <w:sz w:val="20"/>
          <w:szCs w:val="20"/>
        </w:rPr>
      </w:pPr>
      <w:r>
        <w:rPr>
          <w:noProof/>
        </w:rPr>
        <w:drawing>
          <wp:inline distT="0" distB="0" distL="0" distR="0" wp14:anchorId="275748E3" wp14:editId="7FBDDECA">
            <wp:extent cx="5399405" cy="1226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1226820"/>
                    </a:xfrm>
                    <a:prstGeom prst="rect">
                      <a:avLst/>
                    </a:prstGeom>
                    <a:noFill/>
                    <a:ln>
                      <a:noFill/>
                    </a:ln>
                  </pic:spPr>
                </pic:pic>
              </a:graphicData>
            </a:graphic>
          </wp:inline>
        </w:drawing>
      </w:r>
    </w:p>
    <w:p w14:paraId="0C8289C4" w14:textId="57076F64" w:rsidR="00EE0ACD" w:rsidRDefault="005C1BE6" w:rsidP="001D72BB">
      <w:pPr>
        <w:spacing w:line="360" w:lineRule="auto"/>
        <w:rPr>
          <w:rFonts w:ascii="Verdana" w:hAnsi="Verdana"/>
          <w:b/>
          <w:bCs/>
          <w:sz w:val="16"/>
          <w:szCs w:val="16"/>
        </w:rPr>
      </w:pPr>
      <w:r>
        <w:rPr>
          <w:rFonts w:ascii="Verdana" w:hAnsi="Verdana"/>
          <w:b/>
          <w:bCs/>
          <w:sz w:val="16"/>
          <w:szCs w:val="16"/>
        </w:rPr>
        <w:t xml:space="preserve">Innovativa tecnologia </w:t>
      </w:r>
      <w:r w:rsidR="000501E1">
        <w:rPr>
          <w:rFonts w:ascii="Verdana" w:hAnsi="Verdana"/>
          <w:b/>
          <w:bCs/>
          <w:sz w:val="16"/>
          <w:szCs w:val="16"/>
        </w:rPr>
        <w:t xml:space="preserve">per la </w:t>
      </w:r>
      <w:r>
        <w:rPr>
          <w:rFonts w:ascii="Verdana" w:hAnsi="Verdana"/>
          <w:b/>
          <w:bCs/>
          <w:sz w:val="16"/>
          <w:szCs w:val="16"/>
        </w:rPr>
        <w:t xml:space="preserve">stampa di quotidiani nel deserto: </w:t>
      </w:r>
    </w:p>
    <w:p w14:paraId="3FD3F75F" w14:textId="5F063740" w:rsidR="005C1BE6" w:rsidRDefault="005C1BE6" w:rsidP="001D72BB">
      <w:pPr>
        <w:spacing w:line="360" w:lineRule="auto"/>
        <w:rPr>
          <w:rFonts w:ascii="Verdana" w:hAnsi="Verdana"/>
          <w:sz w:val="16"/>
          <w:szCs w:val="16"/>
        </w:rPr>
      </w:pPr>
      <w:r>
        <w:rPr>
          <w:rFonts w:ascii="Verdana" w:hAnsi="Verdana"/>
          <w:sz w:val="16"/>
          <w:szCs w:val="16"/>
        </w:rPr>
        <w:t>L’eccezionale linea KBA Cortina di Gulf News utilizza le lastre offset waterless Toray IMPRIMA.</w:t>
      </w:r>
    </w:p>
    <w:p w14:paraId="3D175C7A" w14:textId="77777777" w:rsidR="001D72BB" w:rsidRPr="00F051C3" w:rsidRDefault="001D72BB" w:rsidP="005C1BE6">
      <w:pPr>
        <w:ind w:right="2410"/>
        <w:rPr>
          <w:rFonts w:ascii="Verdana" w:hAnsi="Verdana"/>
          <w:sz w:val="16"/>
          <w:szCs w:val="16"/>
        </w:rPr>
      </w:pPr>
    </w:p>
    <w:p w14:paraId="1732F06E" w14:textId="66E416CA" w:rsidR="0099306C" w:rsidRPr="00F051C3" w:rsidRDefault="0099306C" w:rsidP="00EF04E9">
      <w:pPr>
        <w:spacing w:line="360" w:lineRule="auto"/>
        <w:jc w:val="both"/>
        <w:rPr>
          <w:rFonts w:ascii="Verdana" w:eastAsia="Verdana" w:hAnsi="Verdana" w:cs="Verdana"/>
          <w:bCs/>
          <w:sz w:val="16"/>
          <w:szCs w:val="16"/>
        </w:rPr>
      </w:pPr>
    </w:p>
    <w:p w14:paraId="6550BC8E" w14:textId="77777777" w:rsidR="001D72BB" w:rsidRDefault="005C1BE6" w:rsidP="00EF04E9">
      <w:pPr>
        <w:spacing w:line="360" w:lineRule="auto"/>
        <w:jc w:val="both"/>
        <w:rPr>
          <w:rFonts w:ascii="Verdana" w:eastAsia="Verdana" w:hAnsi="Verdana" w:cs="Verdana"/>
          <w:bCs/>
          <w:sz w:val="16"/>
          <w:szCs w:val="16"/>
        </w:rPr>
      </w:pPr>
      <w:r>
        <w:rPr>
          <w:rFonts w:ascii="Verdana" w:hAnsi="Verdana"/>
          <w:bCs/>
          <w:noProof/>
          <w:sz w:val="20"/>
          <w:szCs w:val="20"/>
        </w:rPr>
        <w:drawing>
          <wp:inline distT="0" distB="0" distL="0" distR="0" wp14:anchorId="4D2B4F1D" wp14:editId="74B2510C">
            <wp:extent cx="2447925" cy="18358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rtina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7454" cy="1843018"/>
                    </a:xfrm>
                    <a:prstGeom prst="rect">
                      <a:avLst/>
                    </a:prstGeom>
                  </pic:spPr>
                </pic:pic>
              </a:graphicData>
            </a:graphic>
          </wp:inline>
        </w:drawing>
      </w:r>
      <w:r>
        <w:rPr>
          <w:rFonts w:ascii="Verdana" w:hAnsi="Verdana"/>
          <w:bCs/>
          <w:sz w:val="16"/>
          <w:szCs w:val="16"/>
        </w:rPr>
        <w:tab/>
      </w:r>
    </w:p>
    <w:p w14:paraId="7664548E" w14:textId="215D4C5A" w:rsidR="001D72BB" w:rsidRDefault="001D72BB" w:rsidP="001D72BB">
      <w:pPr>
        <w:spacing w:line="360" w:lineRule="auto"/>
        <w:rPr>
          <w:rFonts w:ascii="Verdana" w:eastAsia="Verdana" w:hAnsi="Verdana" w:cs="Verdana"/>
          <w:bCs/>
          <w:sz w:val="16"/>
          <w:szCs w:val="16"/>
        </w:rPr>
      </w:pPr>
      <w:r>
        <w:rPr>
          <w:rFonts w:ascii="Verdana" w:hAnsi="Verdana"/>
          <w:b/>
          <w:bCs/>
          <w:sz w:val="16"/>
          <w:szCs w:val="16"/>
          <w:u w:val="single"/>
        </w:rPr>
        <w:t>Cortina 1</w:t>
      </w:r>
      <w:r>
        <w:rPr>
          <w:rFonts w:ascii="Verdana" w:hAnsi="Verdana"/>
          <w:sz w:val="16"/>
          <w:szCs w:val="16"/>
        </w:rPr>
        <w:t>: La macchina da stampa Cortina installata presso Gulf News ha 12 torri, di cui 4 heatset.</w:t>
      </w:r>
    </w:p>
    <w:p w14:paraId="3E1B6B57" w14:textId="77777777" w:rsidR="001D72BB" w:rsidRDefault="001D72BB" w:rsidP="001D72BB">
      <w:pPr>
        <w:spacing w:line="360" w:lineRule="auto"/>
        <w:rPr>
          <w:rFonts w:ascii="Verdana" w:eastAsia="Verdana" w:hAnsi="Verdana" w:cs="Verdana"/>
          <w:bCs/>
          <w:sz w:val="16"/>
          <w:szCs w:val="16"/>
        </w:rPr>
      </w:pPr>
    </w:p>
    <w:p w14:paraId="7EE22461" w14:textId="003866CD" w:rsidR="001D72BB" w:rsidRDefault="0099306C" w:rsidP="00EF04E9">
      <w:pPr>
        <w:spacing w:line="360" w:lineRule="auto"/>
        <w:jc w:val="both"/>
        <w:rPr>
          <w:rFonts w:ascii="Verdana" w:eastAsia="Verdana" w:hAnsi="Verdana" w:cs="Verdana"/>
          <w:bCs/>
          <w:sz w:val="20"/>
          <w:szCs w:val="20"/>
        </w:rPr>
      </w:pPr>
      <w:r>
        <w:rPr>
          <w:noProof/>
          <w:sz w:val="16"/>
          <w:szCs w:val="16"/>
          <w:highlight w:val="yellow"/>
        </w:rPr>
        <w:drawing>
          <wp:inline distT="0" distB="0" distL="0" distR="0" wp14:anchorId="6918E109" wp14:editId="24E95987">
            <wp:extent cx="2447290" cy="183539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5645" cy="1841663"/>
                    </a:xfrm>
                    <a:prstGeom prst="rect">
                      <a:avLst/>
                    </a:prstGeom>
                    <a:noFill/>
                    <a:ln>
                      <a:noFill/>
                    </a:ln>
                  </pic:spPr>
                </pic:pic>
              </a:graphicData>
            </a:graphic>
          </wp:inline>
        </w:drawing>
      </w:r>
      <w:r>
        <w:rPr>
          <w:sz w:val="16"/>
          <w:szCs w:val="16"/>
          <w:highlight w:val="yellow"/>
        </w:rPr>
        <w:t xml:space="preserve"> </w:t>
      </w:r>
    </w:p>
    <w:p w14:paraId="574B3606" w14:textId="6F608783" w:rsidR="0099306C" w:rsidRPr="001D72BB" w:rsidRDefault="00F72520" w:rsidP="00EF04E9">
      <w:pPr>
        <w:spacing w:line="360" w:lineRule="auto"/>
        <w:jc w:val="both"/>
        <w:rPr>
          <w:rFonts w:ascii="Verdana" w:hAnsi="Verdana"/>
          <w:b/>
          <w:bCs/>
          <w:sz w:val="16"/>
          <w:szCs w:val="16"/>
          <w:u w:val="single"/>
        </w:rPr>
      </w:pPr>
      <w:r>
        <w:rPr>
          <w:rFonts w:ascii="Verdana" w:hAnsi="Verdana"/>
          <w:b/>
          <w:bCs/>
          <w:sz w:val="16"/>
          <w:szCs w:val="16"/>
          <w:u w:val="single"/>
        </w:rPr>
        <w:t>Gestione delle bobine</w:t>
      </w:r>
      <w:r>
        <w:rPr>
          <w:rFonts w:ascii="Verdana" w:hAnsi="Verdana"/>
          <w:sz w:val="16"/>
          <w:szCs w:val="16"/>
        </w:rPr>
        <w:t>: In tutto l</w:t>
      </w:r>
      <w:r w:rsidR="00B7415D">
        <w:rPr>
          <w:rFonts w:ascii="Verdana" w:hAnsi="Verdana"/>
          <w:sz w:val="16"/>
          <w:szCs w:val="16"/>
        </w:rPr>
        <w:t>o stabilimento</w:t>
      </w:r>
      <w:r>
        <w:rPr>
          <w:rFonts w:ascii="Verdana" w:hAnsi="Verdana"/>
          <w:sz w:val="16"/>
          <w:szCs w:val="16"/>
        </w:rPr>
        <w:t xml:space="preserve"> viene impiegata la robotica per migliorare l’efficienza, anche nella movimentazione delle bobine.</w:t>
      </w:r>
    </w:p>
    <w:p w14:paraId="1A1402F5" w14:textId="77777777" w:rsidR="001D72BB" w:rsidRDefault="001D72BB" w:rsidP="00EF04E9">
      <w:pPr>
        <w:spacing w:line="360" w:lineRule="auto"/>
        <w:jc w:val="both"/>
        <w:rPr>
          <w:rFonts w:ascii="Verdana" w:eastAsia="Verdana" w:hAnsi="Verdana" w:cs="Verdana"/>
          <w:bCs/>
          <w:sz w:val="20"/>
          <w:szCs w:val="20"/>
        </w:rPr>
      </w:pPr>
    </w:p>
    <w:p w14:paraId="2F44364E" w14:textId="3FD281AC" w:rsidR="0099306C" w:rsidRDefault="005C1BE6" w:rsidP="00EF04E9">
      <w:pPr>
        <w:spacing w:line="360" w:lineRule="auto"/>
        <w:jc w:val="both"/>
        <w:rPr>
          <w:rFonts w:ascii="Verdana" w:eastAsia="Verdana" w:hAnsi="Verdana" w:cs="Verdana"/>
          <w:bCs/>
          <w:sz w:val="20"/>
          <w:szCs w:val="20"/>
        </w:rPr>
      </w:pPr>
      <w:r>
        <w:rPr>
          <w:noProof/>
        </w:rPr>
        <w:lastRenderedPageBreak/>
        <w:drawing>
          <wp:inline distT="0" distB="0" distL="0" distR="0" wp14:anchorId="429ACA29" wp14:editId="474A4DB4">
            <wp:extent cx="2819300" cy="2114394"/>
            <wp:effectExtent l="0" t="0" r="635"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5866" cy="2119318"/>
                    </a:xfrm>
                    <a:prstGeom prst="rect">
                      <a:avLst/>
                    </a:prstGeom>
                    <a:noFill/>
                    <a:ln>
                      <a:noFill/>
                    </a:ln>
                  </pic:spPr>
                </pic:pic>
              </a:graphicData>
            </a:graphic>
          </wp:inline>
        </w:drawing>
      </w:r>
      <w:r>
        <w:rPr>
          <w:rFonts w:ascii="Verdana" w:hAnsi="Verdana"/>
          <w:bCs/>
          <w:sz w:val="20"/>
          <w:szCs w:val="20"/>
        </w:rPr>
        <w:tab/>
      </w:r>
      <w:r>
        <w:rPr>
          <w:rFonts w:ascii="Verdana" w:hAnsi="Verdana"/>
          <w:bCs/>
          <w:sz w:val="20"/>
          <w:szCs w:val="20"/>
        </w:rPr>
        <w:tab/>
      </w:r>
    </w:p>
    <w:p w14:paraId="59ACE4AD" w14:textId="7772A540" w:rsidR="005C1BE6" w:rsidRPr="00833E4E" w:rsidRDefault="008A73BD" w:rsidP="00F72520">
      <w:pPr>
        <w:ind w:right="-2"/>
        <w:rPr>
          <w:rFonts w:ascii="Verdana" w:hAnsi="Verdana"/>
          <w:sz w:val="16"/>
          <w:szCs w:val="16"/>
        </w:rPr>
      </w:pPr>
      <w:r>
        <w:rPr>
          <w:rFonts w:ascii="Verdana" w:hAnsi="Verdana"/>
          <w:b/>
          <w:bCs/>
          <w:sz w:val="16"/>
          <w:szCs w:val="16"/>
          <w:u w:val="single"/>
        </w:rPr>
        <w:t>La sede</w:t>
      </w:r>
      <w:r w:rsidR="005C1BE6">
        <w:rPr>
          <w:rFonts w:ascii="Verdana" w:hAnsi="Verdana"/>
          <w:b/>
          <w:bCs/>
          <w:sz w:val="16"/>
          <w:szCs w:val="16"/>
          <w:u w:val="single"/>
        </w:rPr>
        <w:t xml:space="preserve"> di Gulf News</w:t>
      </w:r>
      <w:r w:rsidR="005C1BE6">
        <w:rPr>
          <w:rFonts w:ascii="Verdana" w:hAnsi="Verdana"/>
          <w:bCs/>
          <w:sz w:val="16"/>
          <w:szCs w:val="16"/>
        </w:rPr>
        <w:t xml:space="preserve">: </w:t>
      </w:r>
      <w:r w:rsidR="005C1BE6">
        <w:rPr>
          <w:rFonts w:ascii="Verdana" w:hAnsi="Verdana"/>
          <w:sz w:val="16"/>
          <w:szCs w:val="16"/>
        </w:rPr>
        <w:t xml:space="preserve">Il nuovo stabilimento di stampa high-tech di Al Nisr Publishing </w:t>
      </w:r>
      <w:r w:rsidR="00723F28">
        <w:rPr>
          <w:rFonts w:ascii="Verdana" w:hAnsi="Verdana"/>
          <w:sz w:val="16"/>
          <w:szCs w:val="16"/>
        </w:rPr>
        <w:t>in</w:t>
      </w:r>
      <w:r w:rsidR="005C1BE6">
        <w:rPr>
          <w:rFonts w:ascii="Verdana" w:hAnsi="Verdana"/>
          <w:sz w:val="16"/>
          <w:szCs w:val="16"/>
        </w:rPr>
        <w:t xml:space="preserve"> mezzo </w:t>
      </w:r>
      <w:r w:rsidR="009048DB">
        <w:rPr>
          <w:rFonts w:ascii="Verdana" w:hAnsi="Verdana"/>
          <w:sz w:val="16"/>
          <w:szCs w:val="16"/>
        </w:rPr>
        <w:t>a</w:t>
      </w:r>
      <w:r w:rsidR="005C1BE6">
        <w:rPr>
          <w:rFonts w:ascii="Verdana" w:hAnsi="Verdana"/>
          <w:sz w:val="16"/>
          <w:szCs w:val="16"/>
        </w:rPr>
        <w:t>l deserto.</w:t>
      </w:r>
    </w:p>
    <w:p w14:paraId="21E03758" w14:textId="31B7E963" w:rsidR="005C1BE6" w:rsidRPr="00F051C3" w:rsidRDefault="005C1BE6" w:rsidP="005C1BE6">
      <w:pPr>
        <w:ind w:right="2410"/>
        <w:rPr>
          <w:rFonts w:ascii="Verdana" w:hAnsi="Verdana"/>
          <w:sz w:val="20"/>
          <w:szCs w:val="20"/>
        </w:rPr>
      </w:pPr>
    </w:p>
    <w:p w14:paraId="77813A34" w14:textId="33A2C26B" w:rsidR="005C1BE6" w:rsidRDefault="005C1BE6" w:rsidP="005C1BE6">
      <w:pPr>
        <w:ind w:right="2410"/>
        <w:rPr>
          <w:sz w:val="22"/>
          <w:szCs w:val="22"/>
        </w:rPr>
      </w:pPr>
      <w:r>
        <w:rPr>
          <w:noProof/>
        </w:rPr>
        <w:drawing>
          <wp:inline distT="0" distB="0" distL="0" distR="0" wp14:anchorId="06096182" wp14:editId="30EE7B83">
            <wp:extent cx="1590675" cy="212084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37" cy="2139989"/>
                    </a:xfrm>
                    <a:prstGeom prst="rect">
                      <a:avLst/>
                    </a:prstGeom>
                    <a:noFill/>
                    <a:ln>
                      <a:noFill/>
                    </a:ln>
                  </pic:spPr>
                </pic:pic>
              </a:graphicData>
            </a:graphic>
          </wp:inline>
        </w:drawing>
      </w:r>
    </w:p>
    <w:p w14:paraId="6EE6F4EB" w14:textId="04D7B11E" w:rsidR="005C1BE6" w:rsidRDefault="005C1BE6" w:rsidP="00EF04E9">
      <w:pPr>
        <w:spacing w:line="360" w:lineRule="auto"/>
        <w:jc w:val="both"/>
        <w:rPr>
          <w:rFonts w:ascii="Verdana" w:eastAsia="Verdana" w:hAnsi="Verdana" w:cs="Verdana"/>
          <w:bCs/>
          <w:sz w:val="20"/>
          <w:szCs w:val="20"/>
        </w:rPr>
      </w:pPr>
    </w:p>
    <w:p w14:paraId="61B27E79" w14:textId="78C7DB03" w:rsidR="00833E4E" w:rsidRPr="00F051C3" w:rsidRDefault="00833E4E" w:rsidP="00EF04E9">
      <w:pPr>
        <w:spacing w:line="360" w:lineRule="auto"/>
        <w:jc w:val="both"/>
        <w:rPr>
          <w:rFonts w:ascii="Verdana" w:hAnsi="Verdana"/>
          <w:b/>
          <w:bCs/>
          <w:sz w:val="16"/>
          <w:szCs w:val="16"/>
          <w:u w:val="single"/>
          <w:lang w:val="en-US"/>
        </w:rPr>
      </w:pPr>
      <w:r w:rsidRPr="00F051C3">
        <w:rPr>
          <w:rFonts w:ascii="Verdana" w:hAnsi="Verdana"/>
          <w:b/>
          <w:bCs/>
          <w:sz w:val="16"/>
          <w:szCs w:val="16"/>
          <w:u w:val="single"/>
          <w:lang w:val="en-US"/>
        </w:rPr>
        <w:t>Renyold</w:t>
      </w:r>
      <w:r w:rsidRPr="00F051C3">
        <w:rPr>
          <w:rFonts w:ascii="Verdana" w:hAnsi="Verdana"/>
          <w:bCs/>
          <w:sz w:val="16"/>
          <w:szCs w:val="16"/>
          <w:lang w:val="en-US"/>
        </w:rPr>
        <w:t xml:space="preserve">: </w:t>
      </w:r>
      <w:r w:rsidRPr="00F051C3">
        <w:rPr>
          <w:rFonts w:ascii="Verdana" w:hAnsi="Verdana"/>
          <w:sz w:val="16"/>
          <w:szCs w:val="16"/>
          <w:lang w:val="en-US"/>
        </w:rPr>
        <w:t xml:space="preserve">Robert Renyold, Production Manager </w:t>
      </w:r>
      <w:r w:rsidR="00723F28">
        <w:rPr>
          <w:rFonts w:ascii="Verdana" w:hAnsi="Verdana"/>
          <w:sz w:val="16"/>
          <w:szCs w:val="16"/>
          <w:lang w:val="en-US"/>
        </w:rPr>
        <w:t>di</w:t>
      </w:r>
      <w:r w:rsidRPr="00F051C3">
        <w:rPr>
          <w:rFonts w:ascii="Verdana" w:hAnsi="Verdana"/>
          <w:sz w:val="16"/>
          <w:szCs w:val="16"/>
          <w:lang w:val="en-US"/>
        </w:rPr>
        <w:t xml:space="preserve"> Gulf News a Dubai.</w:t>
      </w:r>
    </w:p>
    <w:p w14:paraId="6EA45806" w14:textId="77777777" w:rsidR="00833E4E" w:rsidRPr="00F051C3" w:rsidRDefault="00833E4E" w:rsidP="00A82C9A">
      <w:pPr>
        <w:spacing w:line="360" w:lineRule="auto"/>
        <w:jc w:val="both"/>
        <w:rPr>
          <w:rFonts w:ascii="Verdana" w:eastAsia="Verdana" w:hAnsi="Verdana" w:cs="Verdana"/>
          <w:b/>
          <w:bCs/>
          <w:color w:val="000000"/>
          <w:sz w:val="20"/>
          <w:szCs w:val="20"/>
          <w:lang w:val="en-US"/>
        </w:rPr>
      </w:pPr>
    </w:p>
    <w:p w14:paraId="435F7F47" w14:textId="68F73475" w:rsidR="00736547" w:rsidRPr="005C1BE6" w:rsidRDefault="00EC4B6C" w:rsidP="00A82C9A">
      <w:pPr>
        <w:spacing w:line="360" w:lineRule="auto"/>
        <w:jc w:val="both"/>
        <w:rPr>
          <w:rFonts w:ascii="Verdana" w:eastAsia="Verdana" w:hAnsi="Verdana" w:cs="Verdana"/>
          <w:b/>
          <w:bCs/>
          <w:color w:val="000000"/>
          <w:sz w:val="20"/>
          <w:szCs w:val="20"/>
        </w:rPr>
      </w:pPr>
      <w:r>
        <w:rPr>
          <w:rFonts w:ascii="Verdana" w:hAnsi="Verdana"/>
          <w:b/>
          <w:bCs/>
          <w:color w:val="000000"/>
          <w:sz w:val="20"/>
          <w:szCs w:val="20"/>
        </w:rPr>
        <w:t>Profilo di Gulf News</w:t>
      </w:r>
    </w:p>
    <w:p w14:paraId="27BF0BC1" w14:textId="4EED8EB9" w:rsidR="0072303F" w:rsidRDefault="005C1BE6" w:rsidP="00A82C9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Gulf News, il principale quotidiano </w:t>
      </w:r>
      <w:r w:rsidR="003C5523">
        <w:rPr>
          <w:rFonts w:ascii="Verdana" w:hAnsi="Verdana"/>
          <w:color w:val="000000"/>
          <w:sz w:val="20"/>
          <w:szCs w:val="20"/>
        </w:rPr>
        <w:t>in</w:t>
      </w:r>
      <w:r>
        <w:rPr>
          <w:rFonts w:ascii="Verdana" w:hAnsi="Verdana"/>
          <w:color w:val="000000"/>
          <w:sz w:val="20"/>
          <w:szCs w:val="20"/>
        </w:rPr>
        <w:t xml:space="preserve"> lingua inglese del Golfo, viene pubblicato da Al Nisr Publishing LLC, un’organizzazione multimedia che si dedica ad attività nel settore de</w:t>
      </w:r>
      <w:r w:rsidR="00EA3CE4">
        <w:rPr>
          <w:rFonts w:ascii="Verdana" w:hAnsi="Verdana"/>
          <w:color w:val="000000"/>
          <w:sz w:val="20"/>
          <w:szCs w:val="20"/>
        </w:rPr>
        <w:t>lla comunicazione</w:t>
      </w:r>
      <w:r>
        <w:rPr>
          <w:rFonts w:ascii="Verdana" w:hAnsi="Verdana"/>
          <w:color w:val="000000"/>
          <w:sz w:val="20"/>
          <w:szCs w:val="20"/>
        </w:rPr>
        <w:t xml:space="preserve">, tra cui stampa di quotidiani e riviste, digital media, pubblicazione </w:t>
      </w:r>
      <w:r w:rsidR="000E6BE5">
        <w:rPr>
          <w:rFonts w:ascii="Verdana" w:hAnsi="Verdana"/>
          <w:color w:val="000000"/>
          <w:sz w:val="20"/>
          <w:szCs w:val="20"/>
        </w:rPr>
        <w:t>a</w:t>
      </w:r>
      <w:r>
        <w:rPr>
          <w:rFonts w:ascii="Verdana" w:hAnsi="Verdana"/>
          <w:color w:val="000000"/>
          <w:sz w:val="20"/>
          <w:szCs w:val="20"/>
        </w:rPr>
        <w:t xml:space="preserve"> contratt</w:t>
      </w:r>
      <w:r w:rsidR="000E6BE5">
        <w:rPr>
          <w:rFonts w:ascii="Verdana" w:hAnsi="Verdana"/>
          <w:color w:val="000000"/>
          <w:sz w:val="20"/>
          <w:szCs w:val="20"/>
        </w:rPr>
        <w:t>o</w:t>
      </w:r>
      <w:r>
        <w:rPr>
          <w:rFonts w:ascii="Verdana" w:hAnsi="Verdana"/>
          <w:color w:val="000000"/>
          <w:sz w:val="20"/>
          <w:szCs w:val="20"/>
        </w:rPr>
        <w:t xml:space="preserve">, stampa commerciale, pubblicazioni </w:t>
      </w:r>
      <w:r w:rsidR="008B1F05">
        <w:rPr>
          <w:rFonts w:ascii="Verdana" w:hAnsi="Verdana"/>
          <w:color w:val="000000"/>
          <w:sz w:val="20"/>
          <w:szCs w:val="20"/>
        </w:rPr>
        <w:t>specializzate</w:t>
      </w:r>
      <w:r>
        <w:rPr>
          <w:rFonts w:ascii="Verdana" w:hAnsi="Verdana"/>
          <w:color w:val="000000"/>
          <w:sz w:val="20"/>
          <w:szCs w:val="20"/>
        </w:rPr>
        <w:t>, direct marketing e distribuzione.</w:t>
      </w:r>
    </w:p>
    <w:p w14:paraId="70E7624C" w14:textId="77B2EAED" w:rsidR="005C1BE6" w:rsidRDefault="005C1BE6" w:rsidP="00A82C9A">
      <w:pPr>
        <w:spacing w:line="360" w:lineRule="auto"/>
        <w:jc w:val="both"/>
        <w:rPr>
          <w:rFonts w:ascii="Verdana" w:eastAsia="Verdana" w:hAnsi="Verdana" w:cs="Verdana"/>
          <w:color w:val="000000"/>
          <w:sz w:val="20"/>
          <w:szCs w:val="20"/>
        </w:rPr>
      </w:pPr>
    </w:p>
    <w:p w14:paraId="25EB86E7" w14:textId="77777777" w:rsidR="005C1BE6" w:rsidRPr="00EC4B6C" w:rsidRDefault="005C1BE6" w:rsidP="00A82C9A">
      <w:pPr>
        <w:spacing w:line="360" w:lineRule="auto"/>
        <w:jc w:val="both"/>
        <w:rPr>
          <w:rFonts w:ascii="Verdana" w:eastAsia="Verdana" w:hAnsi="Verdana" w:cs="Verdana"/>
          <w:color w:val="000000"/>
          <w:sz w:val="20"/>
          <w:szCs w:val="20"/>
        </w:rPr>
      </w:pPr>
    </w:p>
    <w:p w14:paraId="25764927" w14:textId="77777777" w:rsidR="00B6016D" w:rsidRDefault="00B6016D" w:rsidP="00B6016D">
      <w:pPr>
        <w:rPr>
          <w:rFonts w:ascii="Verdana" w:hAnsi="Verdana"/>
          <w:b/>
          <w:sz w:val="20"/>
        </w:rPr>
      </w:pPr>
      <w:r>
        <w:rPr>
          <w:rFonts w:ascii="Verdana" w:hAnsi="Verdana"/>
          <w:b/>
          <w:sz w:val="20"/>
        </w:rPr>
        <w:t>Profilo di Toray</w:t>
      </w:r>
    </w:p>
    <w:p w14:paraId="45E11AD5" w14:textId="77777777" w:rsidR="00B6016D" w:rsidRPr="006917C1" w:rsidRDefault="00B6016D" w:rsidP="00B6016D">
      <w:pPr>
        <w:rPr>
          <w:rFonts w:ascii="Verdana" w:hAnsi="Verdana"/>
          <w:b/>
          <w:sz w:val="20"/>
        </w:rPr>
      </w:pPr>
    </w:p>
    <w:p w14:paraId="67CF4A06" w14:textId="77777777" w:rsidR="00B6016D" w:rsidRPr="007635BA" w:rsidRDefault="00B6016D" w:rsidP="00B6016D">
      <w:pPr>
        <w:spacing w:line="360" w:lineRule="auto"/>
        <w:jc w:val="both"/>
        <w:rPr>
          <w:rFonts w:ascii="Verdana" w:hAnsi="Verdana"/>
          <w:sz w:val="20"/>
          <w:szCs w:val="20"/>
        </w:rPr>
      </w:pPr>
      <w:r>
        <w:rPr>
          <w:rFonts w:ascii="Verdana" w:hAnsi="Verdana"/>
          <w:sz w:val="20"/>
        </w:rPr>
        <w:t xml:space="preserve">Toray Industries Inc., leader mondiale nella produzione di lastre per stampa waterless, è stata fondata nel 1926 ed è presente a livello globale con fabbriche e filiali di vendita in Asia, Europa, Medio Oriente, Sud America e Nord America. I principali settori di attività di Toray sono materiali tessili, plastica e prodotti chimici, prodotti del settore IT, soluzioni </w:t>
      </w:r>
      <w:r>
        <w:rPr>
          <w:rFonts w:ascii="Verdana" w:hAnsi="Verdana"/>
          <w:sz w:val="20"/>
        </w:rPr>
        <w:lastRenderedPageBreak/>
        <w:t xml:space="preserve">ambientali ed ingegneristiche, materiali composti in fibra di carbonio, scienze della vita e altri ancora. </w:t>
      </w:r>
      <w:r>
        <w:rPr>
          <w:rFonts w:ascii="Verdana" w:hAnsi="Verdana"/>
          <w:sz w:val="20"/>
          <w:szCs w:val="20"/>
        </w:rPr>
        <w:t xml:space="preserve">Molti dei prodotti sono sviluppati a partire dalla tecnologia di polimeri di sua proprietà e vengono comunemente impiegati in vari settori: elettronica, imballaggi, tessile, automobilistico e aviazione. </w:t>
      </w:r>
      <w:r>
        <w:rPr>
          <w:rFonts w:ascii="Verdana" w:hAnsi="Verdana"/>
          <w:sz w:val="20"/>
        </w:rPr>
        <w:t>L’ultimo fatturato annuale si avvicina ai 15 miliardi di euro.</w:t>
      </w:r>
    </w:p>
    <w:p w14:paraId="1657B08F" w14:textId="77777777" w:rsidR="00B6016D" w:rsidRDefault="00B6016D" w:rsidP="00B6016D">
      <w:pPr>
        <w:spacing w:line="360" w:lineRule="auto"/>
        <w:jc w:val="both"/>
        <w:rPr>
          <w:rFonts w:ascii="Verdana" w:hAnsi="Verdana"/>
          <w:bCs/>
          <w:sz w:val="20"/>
          <w:szCs w:val="20"/>
        </w:rPr>
      </w:pPr>
    </w:p>
    <w:p w14:paraId="3D1D1266" w14:textId="77777777" w:rsidR="00B6016D" w:rsidRPr="005E7575" w:rsidRDefault="00B6016D" w:rsidP="00B6016D">
      <w:pPr>
        <w:spacing w:line="360" w:lineRule="auto"/>
        <w:jc w:val="both"/>
        <w:rPr>
          <w:rFonts w:ascii="Verdana" w:hAnsi="Verdana"/>
          <w:sz w:val="20"/>
          <w:szCs w:val="20"/>
        </w:rPr>
      </w:pPr>
      <w:r>
        <w:rPr>
          <w:rFonts w:ascii="Verdana" w:hAnsi="Verdana"/>
          <w:bCs/>
          <w:sz w:val="20"/>
          <w:szCs w:val="20"/>
        </w:rPr>
        <w:t xml:space="preserve">Toray Graphics, una filiale di Toray Textiles Central Europe (TTCE), ha sede nella Repubblica Ceca e vanta una linea di produzione all'avanguardia per lastre per stampa waterless. </w:t>
      </w:r>
      <w:r>
        <w:rPr>
          <w:rFonts w:ascii="Verdana" w:hAnsi="Verdana"/>
          <w:sz w:val="20"/>
          <w:szCs w:val="20"/>
        </w:rPr>
        <w:t>Con sede a Prostějov, nel cuore dell'Europa, la struttura unisce tutte le operazioni di Toray, tra cui vendita, assistenza clienti, marketing, produzione e ricerca e sviluppo, per sostenere al meglio la rete indipendente di concessionari e distributori per il mercato europeo.</w:t>
      </w:r>
    </w:p>
    <w:p w14:paraId="3A1215E8" w14:textId="6112CD5D" w:rsidR="00487DFA" w:rsidRDefault="00487DFA" w:rsidP="008A65EA">
      <w:pPr>
        <w:spacing w:line="360" w:lineRule="auto"/>
        <w:rPr>
          <w:rFonts w:ascii="Verdana" w:hAnsi="Verdana"/>
          <w:b/>
          <w:sz w:val="20"/>
        </w:rPr>
      </w:pPr>
    </w:p>
    <w:p w14:paraId="295D537D" w14:textId="77777777" w:rsidR="00B6016D" w:rsidRDefault="00B6016D"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Pr>
          <w:rFonts w:ascii="Verdana" w:hAnsi="Verdana"/>
          <w:b/>
          <w:sz w:val="20"/>
        </w:rPr>
        <w:t>Contatti per la stampa:</w:t>
      </w:r>
    </w:p>
    <w:p w14:paraId="4DF86B12"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326BFBB9" w14:textId="77777777" w:rsidR="008A65EA" w:rsidRPr="00F051C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F051C3">
        <w:rPr>
          <w:rFonts w:ascii="Verdana" w:hAnsi="Verdana"/>
          <w:sz w:val="20"/>
          <w:szCs w:val="20"/>
          <w:lang w:val="en-US"/>
        </w:rPr>
        <w:t xml:space="preserve">Tel. +49 6104 944 895 </w:t>
      </w:r>
    </w:p>
    <w:p w14:paraId="73A4AE90" w14:textId="77777777" w:rsidR="008A65EA" w:rsidRPr="00F051C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F051C3">
        <w:rPr>
          <w:rFonts w:ascii="Verdana" w:hAnsi="Verdana"/>
          <w:sz w:val="20"/>
          <w:szCs w:val="20"/>
          <w:lang w:val="en-US"/>
        </w:rPr>
        <w:t xml:space="preserve">Email: </w:t>
      </w:r>
      <w:hyperlink r:id="rId14" w:history="1">
        <w:r w:rsidRPr="00F051C3">
          <w:rPr>
            <w:rStyle w:val="Hyperlink"/>
            <w:rFonts w:ascii="Verdana" w:hAnsi="Verdana"/>
            <w:sz w:val="20"/>
            <w:lang w:val="en-US"/>
          </w:rPr>
          <w:t>monika.d@duomedia.com</w:t>
        </w:r>
      </w:hyperlink>
      <w:r w:rsidRPr="00F051C3">
        <w:rPr>
          <w:rFonts w:ascii="Verdana" w:hAnsi="Verdana"/>
          <w:sz w:val="20"/>
          <w:szCs w:val="20"/>
          <w:lang w:val="en-US"/>
        </w:rPr>
        <w:t xml:space="preserve"> </w:t>
      </w:r>
    </w:p>
    <w:p w14:paraId="0FC9B9A9" w14:textId="77777777" w:rsidR="008A65EA" w:rsidRPr="00F051C3" w:rsidRDefault="00DA38B0"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en-US"/>
        </w:rPr>
      </w:pPr>
      <w:hyperlink r:id="rId15" w:history="1">
        <w:r w:rsidR="00247371" w:rsidRPr="00F051C3">
          <w:rPr>
            <w:rStyle w:val="Hyperlink"/>
            <w:rFonts w:ascii="Verdana" w:hAnsi="Verdana"/>
            <w:sz w:val="20"/>
            <w:lang w:val="en-US"/>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F051C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n-US"/>
        </w:rPr>
      </w:pPr>
      <w:r w:rsidRPr="00F051C3">
        <w:rPr>
          <w:rFonts w:ascii="Verdana" w:hAnsi="Verdana"/>
          <w:b/>
          <w:color w:val="000000"/>
          <w:sz w:val="20"/>
          <w:lang w:val="en-US"/>
        </w:rPr>
        <w:t xml:space="preserve">TORAY </w:t>
      </w:r>
    </w:p>
    <w:p w14:paraId="5C9BA656" w14:textId="77777777" w:rsidR="008A65EA" w:rsidRPr="00F051C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n-US"/>
        </w:rPr>
      </w:pPr>
      <w:r w:rsidRPr="00F051C3">
        <w:rPr>
          <w:rFonts w:ascii="Verdana" w:hAnsi="Verdana"/>
          <w:b/>
          <w:color w:val="000000"/>
          <w:sz w:val="20"/>
          <w:lang w:val="en-US"/>
        </w:rPr>
        <w:t>IMPRIMA - Graphics Division</w:t>
      </w:r>
    </w:p>
    <w:p w14:paraId="5A4916EB" w14:textId="77777777" w:rsidR="008A65EA" w:rsidRPr="00F051C3"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n-US"/>
        </w:rPr>
      </w:pPr>
      <w:r w:rsidRPr="00F051C3">
        <w:rPr>
          <w:rFonts w:ascii="Verdana" w:hAnsi="Verdana"/>
          <w:b/>
          <w:color w:val="000000"/>
          <w:sz w:val="20"/>
          <w:lang w:val="en-US"/>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Repubblica Ceca</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w:t>
      </w:r>
      <w:hyperlink r:id="rId16" w:history="1">
        <w:r>
          <w:rPr>
            <w:rStyle w:val="Hyperlink"/>
            <w:rFonts w:ascii="Verdana" w:hAnsi="Verdana"/>
            <w:sz w:val="20"/>
          </w:rPr>
          <w:t>imprima@ttce.toray.cz</w:t>
        </w:r>
      </w:hyperlink>
    </w:p>
    <w:p w14:paraId="4AADC5B3" w14:textId="77777777" w:rsidR="004F5A39" w:rsidRPr="00F72520" w:rsidRDefault="00DA38B0" w:rsidP="008A65EA">
      <w:pPr>
        <w:rPr>
          <w:rStyle w:val="Hyperlink"/>
          <w:rFonts w:ascii="Verdana" w:hAnsi="Verdana"/>
          <w:sz w:val="20"/>
        </w:rPr>
      </w:pPr>
      <w:hyperlink r:id="rId17" w:history="1">
        <w:r w:rsidR="00247371">
          <w:rPr>
            <w:rStyle w:val="Hyperlink"/>
            <w:rFonts w:ascii="Verdana" w:hAnsi="Verdana"/>
            <w:sz w:val="20"/>
          </w:rPr>
          <w:t>www.imprima.toray</w:t>
        </w:r>
      </w:hyperlink>
    </w:p>
    <w:sectPr w:rsidR="004F5A39" w:rsidRPr="00F72520" w:rsidSect="000860C7">
      <w:headerReference w:type="default" r:id="rId18"/>
      <w:footerReference w:type="default" r:id="rId19"/>
      <w:pgSz w:w="11905" w:h="16837"/>
      <w:pgMar w:top="1531" w:right="1418" w:bottom="1134" w:left="1418" w:header="709" w:footer="6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C6FF1" w14:textId="77777777" w:rsidR="00DA38B0" w:rsidRDefault="00DA38B0">
      <w:r>
        <w:separator/>
      </w:r>
    </w:p>
  </w:endnote>
  <w:endnote w:type="continuationSeparator" w:id="0">
    <w:p w14:paraId="70B1F87A" w14:textId="77777777" w:rsidR="00DA38B0" w:rsidRDefault="00DA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35A2" w14:textId="77777777" w:rsidR="00DA38B0" w:rsidRDefault="00DA38B0">
      <w:r>
        <w:separator/>
      </w:r>
    </w:p>
  </w:footnote>
  <w:footnote w:type="continuationSeparator" w:id="0">
    <w:p w14:paraId="5AF6B00F" w14:textId="77777777" w:rsidR="00DA38B0" w:rsidRDefault="00DA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F716" w14:textId="12EA23E5" w:rsidR="004F5A39" w:rsidRDefault="00AE3B52">
    <w:pPr>
      <w:spacing w:before="120" w:after="120"/>
      <w:rPr>
        <w:rFonts w:ascii="Verdana" w:eastAsia="Verdana" w:hAnsi="Verdana" w:cs="Verdana"/>
        <w:color w:val="000000"/>
        <w:sz w:val="14"/>
        <w:szCs w:val="14"/>
      </w:rPr>
    </w:pPr>
    <w:r>
      <w:rPr>
        <w:rFonts w:ascii="Verdana" w:hAnsi="Verdana"/>
        <w:noProof/>
        <w:color w:val="000000"/>
        <w:sz w:val="14"/>
        <w:szCs w:val="14"/>
      </w:rPr>
      <w:drawing>
        <wp:inline distT="0" distB="0" distL="0" distR="0" wp14:anchorId="3B6FBB98" wp14:editId="3A46AF37">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692BC5C5" w:rsidR="004F5A39" w:rsidRDefault="00E85AA5">
    <w:pPr>
      <w:spacing w:before="120" w:after="120"/>
      <w:rPr>
        <w:rFonts w:ascii="Verdana" w:eastAsia="Verdana" w:hAnsi="Verdana" w:cs="Verdana"/>
        <w:color w:val="000000"/>
        <w:sz w:val="14"/>
        <w:szCs w:val="14"/>
      </w:rPr>
    </w:pPr>
    <w:r>
      <w:rPr>
        <w:rFonts w:ascii="Verdana" w:hAnsi="Verdana"/>
        <w:color w:val="000000"/>
        <w:sz w:val="14"/>
        <w:szCs w:val="14"/>
      </w:rPr>
      <w:t>“Add value to print!”</w:t>
    </w:r>
  </w:p>
  <w:p w14:paraId="4F4F02D6" w14:textId="77777777" w:rsidR="001D72BB" w:rsidRDefault="001D72BB">
    <w:pPr>
      <w:spacing w:before="120" w:after="120"/>
      <w:rPr>
        <w:rFonts w:ascii="Verdana" w:eastAsia="Verdana" w:hAnsi="Verdana" w:cs="Verdana"/>
        <w:b/>
        <w:color w:val="3A4D9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038"/>
    <w:multiLevelType w:val="hybridMultilevel"/>
    <w:tmpl w:val="52D0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D35316C"/>
    <w:multiLevelType w:val="hybridMultilevel"/>
    <w:tmpl w:val="80FCE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B06345"/>
    <w:multiLevelType w:val="hybridMultilevel"/>
    <w:tmpl w:val="4ECA045A"/>
    <w:lvl w:ilvl="0" w:tplc="0413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B1B0B"/>
    <w:multiLevelType w:val="hybridMultilevel"/>
    <w:tmpl w:val="C818CF0C"/>
    <w:lvl w:ilvl="0" w:tplc="E22E9F9C">
      <w:numFmt w:val="bullet"/>
      <w:lvlText w:val="•"/>
      <w:lvlJc w:val="left"/>
      <w:pPr>
        <w:ind w:left="1080" w:hanging="72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39"/>
    <w:rsid w:val="00010C77"/>
    <w:rsid w:val="00013EC0"/>
    <w:rsid w:val="00022D48"/>
    <w:rsid w:val="00025D81"/>
    <w:rsid w:val="000501E1"/>
    <w:rsid w:val="00060747"/>
    <w:rsid w:val="00060CCA"/>
    <w:rsid w:val="000715A2"/>
    <w:rsid w:val="000803CC"/>
    <w:rsid w:val="000860C7"/>
    <w:rsid w:val="00087EDF"/>
    <w:rsid w:val="000A1C29"/>
    <w:rsid w:val="000B53AB"/>
    <w:rsid w:val="000E06DD"/>
    <w:rsid w:val="000E6BE5"/>
    <w:rsid w:val="000F14EF"/>
    <w:rsid w:val="000F3292"/>
    <w:rsid w:val="000F4BA5"/>
    <w:rsid w:val="000F7D8B"/>
    <w:rsid w:val="00106E96"/>
    <w:rsid w:val="00107B28"/>
    <w:rsid w:val="00111529"/>
    <w:rsid w:val="00117366"/>
    <w:rsid w:val="00120D80"/>
    <w:rsid w:val="00125810"/>
    <w:rsid w:val="00155CC6"/>
    <w:rsid w:val="00164AC8"/>
    <w:rsid w:val="00175050"/>
    <w:rsid w:val="001804F5"/>
    <w:rsid w:val="001A3957"/>
    <w:rsid w:val="001D2AE7"/>
    <w:rsid w:val="001D72BB"/>
    <w:rsid w:val="001E0A51"/>
    <w:rsid w:val="001F224A"/>
    <w:rsid w:val="002048C1"/>
    <w:rsid w:val="00205A7F"/>
    <w:rsid w:val="002155B2"/>
    <w:rsid w:val="00235809"/>
    <w:rsid w:val="00247371"/>
    <w:rsid w:val="002C4030"/>
    <w:rsid w:val="002D0D07"/>
    <w:rsid w:val="002D17CB"/>
    <w:rsid w:val="002E3DE0"/>
    <w:rsid w:val="002E7AD4"/>
    <w:rsid w:val="002F1E4E"/>
    <w:rsid w:val="002F20F6"/>
    <w:rsid w:val="00301C7C"/>
    <w:rsid w:val="00320D04"/>
    <w:rsid w:val="00320DC3"/>
    <w:rsid w:val="00323246"/>
    <w:rsid w:val="0033558E"/>
    <w:rsid w:val="00347574"/>
    <w:rsid w:val="00355DF5"/>
    <w:rsid w:val="003847C0"/>
    <w:rsid w:val="00384B39"/>
    <w:rsid w:val="003A08DB"/>
    <w:rsid w:val="003A31B4"/>
    <w:rsid w:val="003B69DC"/>
    <w:rsid w:val="003C5523"/>
    <w:rsid w:val="003D0105"/>
    <w:rsid w:val="003D677E"/>
    <w:rsid w:val="003F405D"/>
    <w:rsid w:val="003F599E"/>
    <w:rsid w:val="00405B5F"/>
    <w:rsid w:val="00433453"/>
    <w:rsid w:val="00433CCB"/>
    <w:rsid w:val="004377C5"/>
    <w:rsid w:val="0044311D"/>
    <w:rsid w:val="004439D2"/>
    <w:rsid w:val="00453840"/>
    <w:rsid w:val="0046731F"/>
    <w:rsid w:val="00471541"/>
    <w:rsid w:val="004747FA"/>
    <w:rsid w:val="00487DFA"/>
    <w:rsid w:val="004A0E55"/>
    <w:rsid w:val="004A3BD2"/>
    <w:rsid w:val="004A63A7"/>
    <w:rsid w:val="004B1EB0"/>
    <w:rsid w:val="004B67DA"/>
    <w:rsid w:val="004E3684"/>
    <w:rsid w:val="004F2632"/>
    <w:rsid w:val="004F5A39"/>
    <w:rsid w:val="004F649A"/>
    <w:rsid w:val="00500330"/>
    <w:rsid w:val="00504AB1"/>
    <w:rsid w:val="00504E71"/>
    <w:rsid w:val="00513873"/>
    <w:rsid w:val="0052344D"/>
    <w:rsid w:val="005254CD"/>
    <w:rsid w:val="00532C75"/>
    <w:rsid w:val="00533265"/>
    <w:rsid w:val="005374CE"/>
    <w:rsid w:val="00544815"/>
    <w:rsid w:val="0057526D"/>
    <w:rsid w:val="00590FDB"/>
    <w:rsid w:val="005940A1"/>
    <w:rsid w:val="005A0259"/>
    <w:rsid w:val="005A1B90"/>
    <w:rsid w:val="005A7CF8"/>
    <w:rsid w:val="005B357E"/>
    <w:rsid w:val="005C1BE6"/>
    <w:rsid w:val="005C302C"/>
    <w:rsid w:val="005D1B75"/>
    <w:rsid w:val="005F0ACA"/>
    <w:rsid w:val="005F4CCF"/>
    <w:rsid w:val="00601A70"/>
    <w:rsid w:val="00635CFA"/>
    <w:rsid w:val="006470AC"/>
    <w:rsid w:val="006474EF"/>
    <w:rsid w:val="00670F5D"/>
    <w:rsid w:val="006803DB"/>
    <w:rsid w:val="00680C11"/>
    <w:rsid w:val="0068581E"/>
    <w:rsid w:val="00687D95"/>
    <w:rsid w:val="00691F8E"/>
    <w:rsid w:val="006A09A5"/>
    <w:rsid w:val="006A0DD7"/>
    <w:rsid w:val="006A711D"/>
    <w:rsid w:val="006B2D34"/>
    <w:rsid w:val="006B414A"/>
    <w:rsid w:val="006C0AA2"/>
    <w:rsid w:val="006D0C00"/>
    <w:rsid w:val="006D355F"/>
    <w:rsid w:val="006E2191"/>
    <w:rsid w:val="006E2CD7"/>
    <w:rsid w:val="006E54F6"/>
    <w:rsid w:val="006E7B19"/>
    <w:rsid w:val="006F4AB7"/>
    <w:rsid w:val="007155BA"/>
    <w:rsid w:val="0072303F"/>
    <w:rsid w:val="00723F28"/>
    <w:rsid w:val="007263BA"/>
    <w:rsid w:val="007319F9"/>
    <w:rsid w:val="00736547"/>
    <w:rsid w:val="0074491A"/>
    <w:rsid w:val="007516C8"/>
    <w:rsid w:val="007615F8"/>
    <w:rsid w:val="007731C0"/>
    <w:rsid w:val="00783B2D"/>
    <w:rsid w:val="00786C88"/>
    <w:rsid w:val="007A1396"/>
    <w:rsid w:val="007A2967"/>
    <w:rsid w:val="007A5504"/>
    <w:rsid w:val="007B09ED"/>
    <w:rsid w:val="007B764D"/>
    <w:rsid w:val="007C226F"/>
    <w:rsid w:val="007C4595"/>
    <w:rsid w:val="007C70B5"/>
    <w:rsid w:val="007C7D53"/>
    <w:rsid w:val="007D6B4F"/>
    <w:rsid w:val="007E6DFF"/>
    <w:rsid w:val="007F490A"/>
    <w:rsid w:val="008171EE"/>
    <w:rsid w:val="00820F49"/>
    <w:rsid w:val="00833E4E"/>
    <w:rsid w:val="0083514B"/>
    <w:rsid w:val="00842C69"/>
    <w:rsid w:val="00854FB5"/>
    <w:rsid w:val="00866019"/>
    <w:rsid w:val="00867F30"/>
    <w:rsid w:val="00870488"/>
    <w:rsid w:val="00877C02"/>
    <w:rsid w:val="00890DDF"/>
    <w:rsid w:val="00895422"/>
    <w:rsid w:val="008A3183"/>
    <w:rsid w:val="008A65EA"/>
    <w:rsid w:val="008A73BD"/>
    <w:rsid w:val="008B1F05"/>
    <w:rsid w:val="008C5781"/>
    <w:rsid w:val="008D27CA"/>
    <w:rsid w:val="008E3307"/>
    <w:rsid w:val="00902AFD"/>
    <w:rsid w:val="009048DB"/>
    <w:rsid w:val="009073AC"/>
    <w:rsid w:val="00923FFC"/>
    <w:rsid w:val="00926493"/>
    <w:rsid w:val="00937C40"/>
    <w:rsid w:val="00957DD1"/>
    <w:rsid w:val="00975DB9"/>
    <w:rsid w:val="00980AB8"/>
    <w:rsid w:val="009836FA"/>
    <w:rsid w:val="00991498"/>
    <w:rsid w:val="0099260E"/>
    <w:rsid w:val="0099306C"/>
    <w:rsid w:val="009953B1"/>
    <w:rsid w:val="009A19C8"/>
    <w:rsid w:val="009B104C"/>
    <w:rsid w:val="009D648D"/>
    <w:rsid w:val="009E23DF"/>
    <w:rsid w:val="009E637F"/>
    <w:rsid w:val="009F545F"/>
    <w:rsid w:val="00A25629"/>
    <w:rsid w:val="00A27246"/>
    <w:rsid w:val="00A5196B"/>
    <w:rsid w:val="00A51CE5"/>
    <w:rsid w:val="00A51E29"/>
    <w:rsid w:val="00A57E2C"/>
    <w:rsid w:val="00A67493"/>
    <w:rsid w:val="00A82A35"/>
    <w:rsid w:val="00A82C9A"/>
    <w:rsid w:val="00A97AC2"/>
    <w:rsid w:val="00AA29BF"/>
    <w:rsid w:val="00AA4299"/>
    <w:rsid w:val="00AA5500"/>
    <w:rsid w:val="00AA5B6D"/>
    <w:rsid w:val="00AB09F0"/>
    <w:rsid w:val="00AB1739"/>
    <w:rsid w:val="00AC21E9"/>
    <w:rsid w:val="00AC3A5A"/>
    <w:rsid w:val="00AE3B52"/>
    <w:rsid w:val="00AE71AB"/>
    <w:rsid w:val="00B00B5E"/>
    <w:rsid w:val="00B040E8"/>
    <w:rsid w:val="00B07A34"/>
    <w:rsid w:val="00B23EDA"/>
    <w:rsid w:val="00B561AA"/>
    <w:rsid w:val="00B6016D"/>
    <w:rsid w:val="00B73793"/>
    <w:rsid w:val="00B7415D"/>
    <w:rsid w:val="00B942C8"/>
    <w:rsid w:val="00BA6BB4"/>
    <w:rsid w:val="00BB63D7"/>
    <w:rsid w:val="00BD4649"/>
    <w:rsid w:val="00BD7077"/>
    <w:rsid w:val="00BE5F3F"/>
    <w:rsid w:val="00C00239"/>
    <w:rsid w:val="00C12B87"/>
    <w:rsid w:val="00C37C72"/>
    <w:rsid w:val="00C46BCB"/>
    <w:rsid w:val="00C505A1"/>
    <w:rsid w:val="00C6762F"/>
    <w:rsid w:val="00C7657E"/>
    <w:rsid w:val="00CA5CF8"/>
    <w:rsid w:val="00CC015B"/>
    <w:rsid w:val="00CC57E7"/>
    <w:rsid w:val="00CE467F"/>
    <w:rsid w:val="00D03B08"/>
    <w:rsid w:val="00D14E48"/>
    <w:rsid w:val="00D1778A"/>
    <w:rsid w:val="00D20BE1"/>
    <w:rsid w:val="00D21CCA"/>
    <w:rsid w:val="00D243F6"/>
    <w:rsid w:val="00D3198B"/>
    <w:rsid w:val="00D341C5"/>
    <w:rsid w:val="00D47346"/>
    <w:rsid w:val="00D4762D"/>
    <w:rsid w:val="00D551F1"/>
    <w:rsid w:val="00D62BDE"/>
    <w:rsid w:val="00D64461"/>
    <w:rsid w:val="00D656A2"/>
    <w:rsid w:val="00D7455A"/>
    <w:rsid w:val="00D82B66"/>
    <w:rsid w:val="00D90C92"/>
    <w:rsid w:val="00D9344C"/>
    <w:rsid w:val="00DA38B0"/>
    <w:rsid w:val="00DA6400"/>
    <w:rsid w:val="00DB4C50"/>
    <w:rsid w:val="00DC35B7"/>
    <w:rsid w:val="00DD10B7"/>
    <w:rsid w:val="00DD3552"/>
    <w:rsid w:val="00DD569E"/>
    <w:rsid w:val="00DF035A"/>
    <w:rsid w:val="00DF23B4"/>
    <w:rsid w:val="00DF3C26"/>
    <w:rsid w:val="00E02647"/>
    <w:rsid w:val="00E12A39"/>
    <w:rsid w:val="00E26984"/>
    <w:rsid w:val="00E34C26"/>
    <w:rsid w:val="00E371FD"/>
    <w:rsid w:val="00E457D4"/>
    <w:rsid w:val="00E62AA4"/>
    <w:rsid w:val="00E766D4"/>
    <w:rsid w:val="00E85AA5"/>
    <w:rsid w:val="00E94EFC"/>
    <w:rsid w:val="00EA139C"/>
    <w:rsid w:val="00EA30D3"/>
    <w:rsid w:val="00EA397A"/>
    <w:rsid w:val="00EA3CE4"/>
    <w:rsid w:val="00EB7ACA"/>
    <w:rsid w:val="00EC03AF"/>
    <w:rsid w:val="00EC29F1"/>
    <w:rsid w:val="00EC4B6C"/>
    <w:rsid w:val="00EE0ACD"/>
    <w:rsid w:val="00EE7949"/>
    <w:rsid w:val="00EF04E9"/>
    <w:rsid w:val="00EF39B7"/>
    <w:rsid w:val="00EF5D17"/>
    <w:rsid w:val="00F019D5"/>
    <w:rsid w:val="00F02704"/>
    <w:rsid w:val="00F051C3"/>
    <w:rsid w:val="00F24828"/>
    <w:rsid w:val="00F40499"/>
    <w:rsid w:val="00F50668"/>
    <w:rsid w:val="00F53407"/>
    <w:rsid w:val="00F56932"/>
    <w:rsid w:val="00F57F3A"/>
    <w:rsid w:val="00F72520"/>
    <w:rsid w:val="00F751DC"/>
    <w:rsid w:val="00F8387E"/>
    <w:rsid w:val="00F874B6"/>
    <w:rsid w:val="00F957D1"/>
    <w:rsid w:val="00FA2EE4"/>
    <w:rsid w:val="00FD168F"/>
    <w:rsid w:val="00FE40E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 w:type="paragraph" w:styleId="ListParagraph">
    <w:name w:val="List Paragraph"/>
    <w:basedOn w:val="Normal"/>
    <w:uiPriority w:val="34"/>
    <w:qFormat/>
    <w:rsid w:val="00DD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224871940">
      <w:bodyDiv w:val="1"/>
      <w:marLeft w:val="0"/>
      <w:marRight w:val="0"/>
      <w:marTop w:val="0"/>
      <w:marBottom w:val="0"/>
      <w:divBdr>
        <w:top w:val="none" w:sz="0" w:space="0" w:color="auto"/>
        <w:left w:val="none" w:sz="0" w:space="0" w:color="auto"/>
        <w:bottom w:val="none" w:sz="0" w:space="0" w:color="auto"/>
        <w:right w:val="none" w:sz="0" w:space="0" w:color="auto"/>
      </w:divBdr>
    </w:div>
    <w:div w:id="1280600705">
      <w:bodyDiv w:val="1"/>
      <w:marLeft w:val="0"/>
      <w:marRight w:val="0"/>
      <w:marTop w:val="0"/>
      <w:marBottom w:val="0"/>
      <w:divBdr>
        <w:top w:val="none" w:sz="0" w:space="0" w:color="auto"/>
        <w:left w:val="none" w:sz="0" w:space="0" w:color="auto"/>
        <w:bottom w:val="none" w:sz="0" w:space="0" w:color="auto"/>
        <w:right w:val="none" w:sz="0" w:space="0" w:color="auto"/>
      </w:divBdr>
      <w:divsChild>
        <w:div w:id="1697124145">
          <w:marLeft w:val="0"/>
          <w:marRight w:val="0"/>
          <w:marTop w:val="0"/>
          <w:marBottom w:val="0"/>
          <w:divBdr>
            <w:top w:val="none" w:sz="0" w:space="0" w:color="auto"/>
            <w:left w:val="none" w:sz="0" w:space="0" w:color="auto"/>
            <w:bottom w:val="none" w:sz="0" w:space="0" w:color="auto"/>
            <w:right w:val="none" w:sz="0" w:space="0" w:color="auto"/>
          </w:divBdr>
          <w:divsChild>
            <w:div w:id="1942295095">
              <w:marLeft w:val="0"/>
              <w:marRight w:val="0"/>
              <w:marTop w:val="0"/>
              <w:marBottom w:val="0"/>
              <w:divBdr>
                <w:top w:val="none" w:sz="0" w:space="0" w:color="auto"/>
                <w:left w:val="none" w:sz="0" w:space="0" w:color="auto"/>
                <w:bottom w:val="none" w:sz="0" w:space="0" w:color="auto"/>
                <w:right w:val="none" w:sz="0" w:space="0" w:color="auto"/>
              </w:divBdr>
              <w:divsChild>
                <w:div w:id="238059518">
                  <w:marLeft w:val="0"/>
                  <w:marRight w:val="0"/>
                  <w:marTop w:val="0"/>
                  <w:marBottom w:val="0"/>
                  <w:divBdr>
                    <w:top w:val="none" w:sz="0" w:space="0" w:color="auto"/>
                    <w:left w:val="none" w:sz="0" w:space="0" w:color="auto"/>
                    <w:bottom w:val="none" w:sz="0" w:space="0" w:color="auto"/>
                    <w:right w:val="none" w:sz="0" w:space="0" w:color="auto"/>
                  </w:divBdr>
                  <w:divsChild>
                    <w:div w:id="17921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 w:id="1833987356">
      <w:bodyDiv w:val="1"/>
      <w:marLeft w:val="0"/>
      <w:marRight w:val="0"/>
      <w:marTop w:val="0"/>
      <w:marBottom w:val="0"/>
      <w:divBdr>
        <w:top w:val="none" w:sz="0" w:space="0" w:color="auto"/>
        <w:left w:val="none" w:sz="0" w:space="0" w:color="auto"/>
        <w:bottom w:val="none" w:sz="0" w:space="0" w:color="auto"/>
        <w:right w:val="none" w:sz="0" w:space="0" w:color="auto"/>
      </w:divBdr>
    </w:div>
    <w:div w:id="2025397642">
      <w:bodyDiv w:val="1"/>
      <w:marLeft w:val="0"/>
      <w:marRight w:val="0"/>
      <w:marTop w:val="0"/>
      <w:marBottom w:val="0"/>
      <w:divBdr>
        <w:top w:val="none" w:sz="0" w:space="0" w:color="auto"/>
        <w:left w:val="none" w:sz="0" w:space="0" w:color="auto"/>
        <w:bottom w:val="none" w:sz="0" w:space="0" w:color="auto"/>
        <w:right w:val="none" w:sz="0" w:space="0" w:color="auto"/>
      </w:divBdr>
    </w:div>
    <w:div w:id="203406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eu/index.html"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hyperlink" Target="mailto:imprima@ttce.tora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uomedia.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onika.d@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E41D-DA47-7642-B05F-E13CC610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6284</Characters>
  <Application>Microsoft Office Word</Application>
  <DocSecurity>0</DocSecurity>
  <Lines>52</Lines>
  <Paragraphs>14</Paragraphs>
  <ScaleCrop>false</ScaleCrop>
  <HeadingPairs>
    <vt:vector size="10" baseType="variant">
      <vt:variant>
        <vt:lpstr>Titolo</vt:lpstr>
      </vt:variant>
      <vt:variant>
        <vt:i4>1</vt:i4>
      </vt:variant>
      <vt:variant>
        <vt:lpstr>Titel</vt:lpstr>
      </vt:variant>
      <vt:variant>
        <vt:i4>1</vt:i4>
      </vt:variant>
      <vt:variant>
        <vt:lpstr>Title</vt:lpstr>
      </vt:variant>
      <vt:variant>
        <vt:i4>1</vt:i4>
      </vt:variant>
      <vt:variant>
        <vt:lpstr>Název</vt:lpstr>
      </vt:variant>
      <vt:variant>
        <vt:i4>1</vt:i4>
      </vt:variant>
      <vt:variant>
        <vt:lpstr>Titre</vt:lpstr>
      </vt:variant>
      <vt:variant>
        <vt:i4>1</vt:i4>
      </vt:variant>
    </vt:vector>
  </HeadingPairs>
  <TitlesOfParts>
    <vt:vector size="5" baseType="lpstr">
      <vt:lpstr>Toray to Bring New Waterless Offset Plate Technology to Labelexpo Europe 2019</vt:lpstr>
      <vt:lpstr>Toray to Bring New Waterless Offset Plate Technology to Labelexpo Europe 2019</vt:lpstr>
      <vt:lpstr>Toray to Bring New Waterless Offset Plate Technology to Labelexpo Europe 2019</vt:lpstr>
      <vt:lpstr>Toray to Bring New Waterless Offset Plate Technology to Labelexpo Europe 2019</vt:lpstr>
      <vt:lpstr>Seacourt Goes Beyond Zero Waste to Landfill, with Net Positive Environmental Impact</vt:lpstr>
    </vt:vector>
  </TitlesOfParts>
  <Company>HB</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to Bring New Waterless Offset Plate Technology to Labelexpo Europe 2019</dc:title>
  <dc:creator>Toray</dc:creator>
  <cp:keywords>Labelexpo, Toray</cp:keywords>
  <cp:lastModifiedBy>yana.v@duomedia.com</cp:lastModifiedBy>
  <cp:revision>34</cp:revision>
  <dcterms:created xsi:type="dcterms:W3CDTF">2020-03-13T09:59:00Z</dcterms:created>
  <dcterms:modified xsi:type="dcterms:W3CDTF">2020-03-20T11:30:00Z</dcterms:modified>
</cp:coreProperties>
</file>