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49C25" w14:textId="77777777" w:rsidR="00E749F5" w:rsidRPr="00763B0C" w:rsidRDefault="00A475FE" w:rsidP="00306515">
      <w:pPr>
        <w:jc w:val="center"/>
        <w:rPr>
          <w:rFonts w:ascii="Tahoma" w:hAnsi="Tahoma" w:cs="Tahoma"/>
          <w:b/>
          <w:sz w:val="32"/>
          <w:szCs w:val="32"/>
        </w:rPr>
      </w:pPr>
      <w:r>
        <w:rPr>
          <w:rFonts w:ascii="Tahoma" w:hAnsi="Tahoma"/>
          <w:b/>
          <w:sz w:val="32"/>
          <w:szCs w:val="32"/>
        </w:rPr>
        <w:t xml:space="preserve">Xeikon Café 2018 presenta Academy </w:t>
      </w:r>
    </w:p>
    <w:p w14:paraId="6D1D4B00" w14:textId="77777777" w:rsidR="008600F4" w:rsidRPr="00763B0C" w:rsidRDefault="008600F4" w:rsidP="00EB7BF0">
      <w:pPr>
        <w:pStyle w:val="BodyText"/>
        <w:spacing w:after="0"/>
        <w:jc w:val="center"/>
        <w:rPr>
          <w:rFonts w:ascii="Tahoma" w:hAnsi="Tahoma" w:cs="Tahoma"/>
          <w:b/>
          <w:i/>
          <w:snapToGrid w:val="0"/>
          <w:lang w:val="en-GB" w:eastAsia="zh-CN"/>
        </w:rPr>
      </w:pPr>
    </w:p>
    <w:p w14:paraId="7D60860D" w14:textId="727B6501" w:rsidR="00EB7BF0" w:rsidRPr="00763B0C" w:rsidRDefault="00EB7BF0" w:rsidP="00EB7BF0">
      <w:pPr>
        <w:pStyle w:val="BodyText"/>
        <w:spacing w:after="0"/>
        <w:jc w:val="center"/>
        <w:rPr>
          <w:rFonts w:ascii="Tahoma" w:hAnsi="Tahoma" w:cs="Tahoma"/>
          <w:b/>
          <w:i/>
          <w:snapToGrid w:val="0"/>
        </w:rPr>
      </w:pPr>
      <w:r>
        <w:rPr>
          <w:rFonts w:ascii="Tahoma" w:hAnsi="Tahoma"/>
          <w:b/>
          <w:i/>
          <w:snapToGrid w:val="0"/>
        </w:rPr>
        <w:t>Nuevo formato centrado en la inspiración, la educación y los contactos</w:t>
      </w:r>
    </w:p>
    <w:p w14:paraId="577BEA18" w14:textId="77777777" w:rsidR="00B415D2" w:rsidRPr="00763B0C" w:rsidRDefault="00B415D2" w:rsidP="00306515">
      <w:pPr>
        <w:pStyle w:val="BodyText"/>
        <w:spacing w:after="0"/>
        <w:rPr>
          <w:rFonts w:ascii="Tahoma" w:hAnsi="Tahoma" w:cs="Tahoma"/>
          <w:b/>
          <w:i/>
          <w:snapToGrid w:val="0"/>
          <w:color w:val="FF0000"/>
          <w:sz w:val="22"/>
          <w:szCs w:val="22"/>
          <w:lang w:val="en-GB" w:eastAsia="zh-CN"/>
        </w:rPr>
      </w:pPr>
    </w:p>
    <w:p w14:paraId="47D074DB" w14:textId="23426C50" w:rsidR="0041352E" w:rsidRPr="00763B0C" w:rsidRDefault="0041352E" w:rsidP="00687265">
      <w:pPr>
        <w:pStyle w:val="BodyText"/>
        <w:spacing w:after="0" w:line="300" w:lineRule="exact"/>
        <w:rPr>
          <w:rFonts w:ascii="Tahoma" w:hAnsi="Tahoma" w:cs="Tahoma"/>
          <w:sz w:val="22"/>
          <w:szCs w:val="22"/>
        </w:rPr>
      </w:pPr>
      <w:r>
        <w:rPr>
          <w:rFonts w:ascii="Tahoma" w:hAnsi="Tahoma"/>
          <w:b/>
          <w:sz w:val="22"/>
          <w:szCs w:val="22"/>
        </w:rPr>
        <w:t xml:space="preserve">Lier (Bélgica) </w:t>
      </w:r>
      <w:r>
        <w:rPr>
          <w:rFonts w:ascii="Tahoma" w:hAnsi="Tahoma"/>
          <w:b/>
          <w:color w:val="00000A"/>
          <w:sz w:val="22"/>
          <w:szCs w:val="22"/>
        </w:rPr>
        <w:t>11 de enero de 2018</w:t>
      </w:r>
      <w:r>
        <w:rPr>
          <w:rFonts w:ascii="Tahoma" w:hAnsi="Tahoma"/>
          <w:sz w:val="22"/>
          <w:szCs w:val="22"/>
        </w:rPr>
        <w:t xml:space="preserve"> – El evento Xeikon Café Exhibition and Conference (</w:t>
      </w:r>
      <w:hyperlink r:id="rId9" w:history="1">
        <w:r>
          <w:rPr>
            <w:rStyle w:val="Hyperlink"/>
            <w:rFonts w:ascii="Tahoma" w:hAnsi="Tahoma"/>
            <w:sz w:val="22"/>
            <w:szCs w:val="22"/>
          </w:rPr>
          <w:t>www.xeikoncafe.com</w:t>
        </w:r>
      </w:hyperlink>
      <w:r>
        <w:rPr>
          <w:rFonts w:ascii="Tahoma" w:hAnsi="Tahoma"/>
          <w:sz w:val="22"/>
          <w:szCs w:val="22"/>
        </w:rPr>
        <w:t>), que tendrá lugar del 20 al 23 de marzo de 2018 en Bélgica, incorporará nuevos componentes para hacer que sea más relevante, informativo e interactivo para los participantes. La edición 2018 supondrá la introducción de una academia educativa, Academy, con presentaciones sobre tecnología y sesiones prácticas, así como una reunión social informal para aumentar las oportunidades de hacer contactos.</w:t>
      </w:r>
    </w:p>
    <w:p w14:paraId="68A7C71D" w14:textId="77777777" w:rsidR="00CD2885" w:rsidRPr="00763B0C" w:rsidRDefault="00CD2885" w:rsidP="00687265">
      <w:pPr>
        <w:pStyle w:val="BodyText"/>
        <w:spacing w:after="0" w:line="300" w:lineRule="exact"/>
        <w:rPr>
          <w:rFonts w:ascii="Tahoma" w:hAnsi="Tahoma" w:cs="Tahoma"/>
          <w:sz w:val="22"/>
          <w:szCs w:val="22"/>
          <w:lang w:val="en-GB"/>
        </w:rPr>
      </w:pPr>
    </w:p>
    <w:p w14:paraId="058B6294" w14:textId="0AAF300A" w:rsidR="00CD2885" w:rsidRPr="00763B0C" w:rsidRDefault="00CD2885" w:rsidP="00CD2885">
      <w:pPr>
        <w:pStyle w:val="BodyText"/>
        <w:spacing w:after="0" w:line="300" w:lineRule="exact"/>
        <w:rPr>
          <w:rFonts w:ascii="Tahoma" w:hAnsi="Tahoma" w:cs="Tahoma"/>
          <w:snapToGrid w:val="0"/>
          <w:sz w:val="22"/>
          <w:szCs w:val="22"/>
        </w:rPr>
      </w:pPr>
      <w:r>
        <w:rPr>
          <w:rFonts w:ascii="Tahoma" w:hAnsi="Tahoma"/>
          <w:snapToGrid w:val="0"/>
          <w:sz w:val="22"/>
          <w:szCs w:val="22"/>
        </w:rPr>
        <w:t>“Nuestro objetivo para el Xeikon Café es ofrecer un espacio educativo que sea lo más agnóstico y neutro posible, en el que se explora el futuro de la producción digital. Queremos beneficiar al conjunto del sector, ayudar a las personas a entender las nuevas oportunidades que puede aportar la producción digital a su negocio e inspirarles a alcanzar nuevos hitos”, explica Danny Mertens del Xeikon Café. “Este año nos volvemos a centrar en la innovación en el ámbito de los envases, y esperamos atraer a un mayor número de visitantes que los 1000 que ya asistieron el año pasado. También hemos cambiado la periodicidad del evento para hacerlo anual, en un intento de ofrecer formación continuada, información sobre las tendencias del sector e inspiración para converidores e impresores de envases, marcas y diseñadores”.</w:t>
      </w:r>
    </w:p>
    <w:p w14:paraId="01216DF4" w14:textId="77777777" w:rsidR="00EE163A" w:rsidRPr="00763B0C" w:rsidRDefault="00EE163A" w:rsidP="00CD2885">
      <w:pPr>
        <w:pStyle w:val="BodyText"/>
        <w:spacing w:after="0" w:line="300" w:lineRule="exact"/>
        <w:rPr>
          <w:rFonts w:ascii="Tahoma" w:hAnsi="Tahoma" w:cs="Tahoma"/>
          <w:sz w:val="22"/>
          <w:szCs w:val="22"/>
          <w:lang w:val="en-GB"/>
        </w:rPr>
      </w:pPr>
    </w:p>
    <w:p w14:paraId="6B5D7B34" w14:textId="3815A732" w:rsidR="00314617" w:rsidRPr="00763B0C" w:rsidRDefault="00A56BDF" w:rsidP="001924F0">
      <w:pPr>
        <w:pStyle w:val="BodyText"/>
        <w:spacing w:after="0" w:line="300" w:lineRule="exact"/>
        <w:rPr>
          <w:rFonts w:ascii="Tahoma" w:hAnsi="Tahoma" w:cs="Tahoma"/>
          <w:snapToGrid w:val="0"/>
          <w:sz w:val="22"/>
          <w:szCs w:val="22"/>
        </w:rPr>
      </w:pPr>
      <w:r>
        <w:rPr>
          <w:rFonts w:ascii="Tahoma" w:hAnsi="Tahoma"/>
          <w:snapToGrid w:val="0"/>
          <w:sz w:val="22"/>
          <w:szCs w:val="22"/>
        </w:rPr>
        <w:t>La nueva Academy constituirá un foro educativo y técnico centrado en aplicaciones finales innovadoras y técnicas de decoración de envases. “Con Xeikon Café Academy, apostamos fuertemente por el carácter técnico del evento. Nuestro objetivo es orientar a los asistentes para que transformen su negocio con la vista puesta en un futuro lleno de éxitos”, comenta Mertens. “Nos impulsa el deseo de ayudar a los participantes a sacar todo el partido de la tecnología disponible en el mercado y descubrir nuevas formas de aprovecharla en su beneficio”.</w:t>
      </w:r>
    </w:p>
    <w:p w14:paraId="4F6D79F5" w14:textId="209C36EE" w:rsidR="00A56BDF" w:rsidRPr="00763B0C" w:rsidRDefault="004B5A03" w:rsidP="004B5A03">
      <w:pPr>
        <w:pStyle w:val="BodyText"/>
        <w:tabs>
          <w:tab w:val="left" w:pos="3114"/>
        </w:tabs>
        <w:spacing w:after="0" w:line="300" w:lineRule="exact"/>
        <w:rPr>
          <w:rFonts w:ascii="Tahoma" w:hAnsi="Tahoma" w:cs="Tahoma"/>
          <w:snapToGrid w:val="0"/>
          <w:sz w:val="22"/>
          <w:szCs w:val="22"/>
        </w:rPr>
      </w:pPr>
      <w:r>
        <w:rPr>
          <w:rFonts w:ascii="Tahoma" w:hAnsi="Tahoma"/>
          <w:snapToGrid w:val="0"/>
          <w:sz w:val="22"/>
          <w:szCs w:val="22"/>
        </w:rPr>
        <w:tab/>
      </w:r>
    </w:p>
    <w:p w14:paraId="411BE5C9" w14:textId="2B41FBDC" w:rsidR="00404B39" w:rsidRPr="00763B0C" w:rsidRDefault="00F30634" w:rsidP="004B02CA">
      <w:pPr>
        <w:pStyle w:val="BodyText"/>
        <w:spacing w:after="0" w:line="300" w:lineRule="exact"/>
        <w:rPr>
          <w:rFonts w:ascii="Tahoma" w:hAnsi="Tahoma" w:cs="Tahoma"/>
          <w:snapToGrid w:val="0"/>
          <w:sz w:val="22"/>
          <w:szCs w:val="22"/>
        </w:rPr>
      </w:pPr>
      <w:r>
        <w:rPr>
          <w:rFonts w:ascii="Tahoma" w:hAnsi="Tahoma"/>
          <w:snapToGrid w:val="0"/>
          <w:sz w:val="22"/>
          <w:szCs w:val="22"/>
        </w:rPr>
        <w:t xml:space="preserve">La Academy será una suma de talleres y presentaciones. Los talleres interactivos estarán diseñados para ayudar a los asistentes a adquirir conocimientos y tomar las decisiones correctas para su negocio. Más allá de las meras especificaciones de productos, los talleres abarcarán temas relacionados con la </w:t>
      </w:r>
      <w:r>
        <w:rPr>
          <w:rFonts w:ascii="Tahoma" w:hAnsi="Tahoma"/>
          <w:i/>
          <w:snapToGrid w:val="0"/>
          <w:sz w:val="22"/>
          <w:szCs w:val="22"/>
        </w:rPr>
        <w:t>salud alimentaria</w:t>
      </w:r>
      <w:r>
        <w:rPr>
          <w:rFonts w:ascii="Tahoma" w:hAnsi="Tahoma"/>
          <w:snapToGrid w:val="0"/>
          <w:sz w:val="22"/>
          <w:szCs w:val="22"/>
        </w:rPr>
        <w:t xml:space="preserve">, la </w:t>
      </w:r>
      <w:r>
        <w:rPr>
          <w:rFonts w:ascii="Tahoma" w:hAnsi="Tahoma"/>
          <w:i/>
          <w:snapToGrid w:val="0"/>
          <w:sz w:val="22"/>
          <w:szCs w:val="22"/>
        </w:rPr>
        <w:t>automatización</w:t>
      </w:r>
      <w:r>
        <w:rPr>
          <w:rFonts w:ascii="Tahoma" w:hAnsi="Tahoma"/>
          <w:snapToGrid w:val="0"/>
          <w:sz w:val="22"/>
          <w:szCs w:val="22"/>
        </w:rPr>
        <w:t xml:space="preserve">, </w:t>
      </w:r>
      <w:r>
        <w:rPr>
          <w:rFonts w:ascii="Tahoma" w:hAnsi="Tahoma"/>
          <w:i/>
          <w:snapToGrid w:val="0"/>
          <w:sz w:val="22"/>
          <w:szCs w:val="22"/>
        </w:rPr>
        <w:t>cómo explorar la creatividad de la producción digital</w:t>
      </w:r>
      <w:r>
        <w:rPr>
          <w:rFonts w:ascii="Tahoma" w:hAnsi="Tahoma"/>
          <w:snapToGrid w:val="0"/>
          <w:sz w:val="22"/>
          <w:szCs w:val="22"/>
        </w:rPr>
        <w:t xml:space="preserve">, el </w:t>
      </w:r>
      <w:r>
        <w:rPr>
          <w:rFonts w:ascii="Tahoma" w:hAnsi="Tahoma"/>
          <w:i/>
          <w:snapToGrid w:val="0"/>
          <w:sz w:val="22"/>
          <w:szCs w:val="22"/>
        </w:rPr>
        <w:t>ahorro de costes</w:t>
      </w:r>
      <w:r>
        <w:rPr>
          <w:rFonts w:ascii="Tahoma" w:hAnsi="Tahoma"/>
          <w:snapToGrid w:val="0"/>
          <w:sz w:val="22"/>
          <w:szCs w:val="22"/>
        </w:rPr>
        <w:t xml:space="preserve"> y las </w:t>
      </w:r>
      <w:r>
        <w:rPr>
          <w:rFonts w:ascii="Tahoma" w:hAnsi="Tahoma"/>
          <w:i/>
          <w:snapToGrid w:val="0"/>
          <w:sz w:val="22"/>
          <w:szCs w:val="22"/>
        </w:rPr>
        <w:t>tecnologías de impresión</w:t>
      </w:r>
      <w:r>
        <w:rPr>
          <w:rFonts w:ascii="Tahoma" w:hAnsi="Tahoma"/>
          <w:snapToGrid w:val="0"/>
          <w:sz w:val="22"/>
          <w:szCs w:val="22"/>
        </w:rPr>
        <w:t xml:space="preserve">. Las presentaciones de la Academy se centrarán en las principales técnicas de decoración de envases actualmente disponibles, cubriendo todos los aspectos de la producción digital, desde el flujo de trabajo hasta los materiales de impresión, los motores de impresión, los consumibles y los equipos de acabado. Los asistentes pueden elegir entre distintos temas, que incluyen aplicaciones autoadhesivas, cola húmeda o envases flexibles, entre otros; y asistir a las sesiones más relevantes para su negocio. Cada presentación concluye con una demostración tecnológica en el área expositiva del Xeikon Café, dotándola de un carácter eminentemente práctico. </w:t>
      </w:r>
    </w:p>
    <w:p w14:paraId="6A6F872A" w14:textId="77777777" w:rsidR="00404B39" w:rsidRPr="00763B0C" w:rsidRDefault="00404B39" w:rsidP="004B02CA">
      <w:pPr>
        <w:pStyle w:val="BodyText"/>
        <w:spacing w:after="0" w:line="300" w:lineRule="exact"/>
        <w:rPr>
          <w:rFonts w:ascii="Tahoma" w:hAnsi="Tahoma" w:cs="Tahoma"/>
          <w:snapToGrid w:val="0"/>
          <w:sz w:val="22"/>
          <w:szCs w:val="22"/>
          <w:lang w:val="en-GB" w:eastAsia="zh-CN"/>
        </w:rPr>
      </w:pPr>
    </w:p>
    <w:p w14:paraId="68642282" w14:textId="108027D8" w:rsidR="00983E87" w:rsidRPr="00763B0C" w:rsidRDefault="00003230" w:rsidP="00983E87">
      <w:pPr>
        <w:pStyle w:val="BodyText"/>
        <w:spacing w:after="0" w:line="300" w:lineRule="exact"/>
        <w:rPr>
          <w:rFonts w:ascii="Tahoma" w:hAnsi="Tahoma" w:cs="Tahoma"/>
          <w:snapToGrid w:val="0"/>
          <w:sz w:val="22"/>
          <w:szCs w:val="22"/>
        </w:rPr>
      </w:pPr>
      <w:r>
        <w:rPr>
          <w:rFonts w:ascii="Tahoma" w:hAnsi="Tahoma"/>
          <w:snapToGrid w:val="0"/>
          <w:sz w:val="22"/>
          <w:szCs w:val="22"/>
        </w:rPr>
        <w:lastRenderedPageBreak/>
        <w:t>Paralelamente a la Academy, en Xeikon Café 2018 se plantearán conferencias con ponentes estratégicos que ofrecerán inspiración y formación para ayudar a los asistentes a impulsar su negocio. En muchos casos, las presentaciones implicarán a directores de marcas hablando a alto nivel sobre su forma de implementar de algunas de las 40 aplicaciones presentadas en el área expositiva. Finalmente, el evento de este año incluirá una reunión social durante la tarde del 21 de marzo. En este encuentro informal, los asistentes tendrán la oportunidad de conocer a los ponentes y otros participantes, hacer balance de las actividades del día y debatir ideas y problemas en un ambiente más relajado. En pocas palabras, es una oportunidad ideal para conocer a otros compañeros del sector y retomar el contacto con las caras conocidas.</w:t>
      </w:r>
    </w:p>
    <w:p w14:paraId="5968038C" w14:textId="77777777" w:rsidR="00AD0E4A" w:rsidRPr="00763B0C" w:rsidRDefault="00AD0E4A" w:rsidP="00983E87">
      <w:pPr>
        <w:pStyle w:val="BodyText"/>
        <w:spacing w:after="0" w:line="300" w:lineRule="exact"/>
        <w:rPr>
          <w:rFonts w:ascii="Tahoma" w:hAnsi="Tahoma" w:cs="Tahoma"/>
          <w:snapToGrid w:val="0"/>
          <w:sz w:val="22"/>
          <w:szCs w:val="22"/>
          <w:lang w:val="en-GB" w:eastAsia="zh-CN"/>
        </w:rPr>
      </w:pPr>
    </w:p>
    <w:p w14:paraId="602FA2DE" w14:textId="75B2B81D" w:rsidR="00A73E64" w:rsidRPr="00763B0C" w:rsidRDefault="00B2737B" w:rsidP="00B2737B">
      <w:pPr>
        <w:pStyle w:val="BodyText"/>
        <w:spacing w:after="0" w:line="300" w:lineRule="exact"/>
        <w:rPr>
          <w:rFonts w:ascii="Tahoma" w:hAnsi="Tahoma" w:cs="Tahoma"/>
          <w:snapToGrid w:val="0"/>
          <w:sz w:val="22"/>
          <w:szCs w:val="22"/>
        </w:rPr>
      </w:pPr>
      <w:r>
        <w:rPr>
          <w:rFonts w:ascii="Tahoma" w:hAnsi="Tahoma"/>
          <w:snapToGrid w:val="0"/>
          <w:sz w:val="22"/>
          <w:szCs w:val="22"/>
        </w:rPr>
        <w:t xml:space="preserve">“Nuestra intención es convertir el Xeikon Café 2018 en un evento de primer nivel con fines educativos y de intercambio de contactos. Queremos que los asistentes aprendan, descubran nuevas aplicaciones que pueden ser beneficiosas para sus negocios y sus clientes, y mantengan contacto con otros compañeros. Sumando las sesiones tecnológicas de la Academy, las presentaciones estratégicas de la conferencia y las más de as 40 aplicaciones finales que se producirán en directo en el área expositiva, los visitantes obtendrán una visión de conjunto de las innovaciones en el ámbito de los envases que más les interesan”, concluye Mertens. </w:t>
      </w:r>
    </w:p>
    <w:p w14:paraId="1CFCB31F" w14:textId="7A63F969" w:rsidR="00983E87" w:rsidRPr="00763B0C" w:rsidRDefault="00983E87" w:rsidP="00687265">
      <w:pPr>
        <w:pStyle w:val="BodyText"/>
        <w:spacing w:after="0" w:line="300" w:lineRule="exact"/>
        <w:rPr>
          <w:rFonts w:ascii="Tahoma" w:hAnsi="Tahoma" w:cs="Tahoma"/>
          <w:snapToGrid w:val="0"/>
          <w:sz w:val="22"/>
          <w:szCs w:val="22"/>
          <w:lang w:val="en-GB" w:eastAsia="zh-CN"/>
        </w:rPr>
      </w:pPr>
    </w:p>
    <w:p w14:paraId="2AA889A6" w14:textId="27EEE10D" w:rsidR="00371E7E" w:rsidRPr="00763B0C" w:rsidRDefault="00371E7E" w:rsidP="00371E7E">
      <w:pPr>
        <w:pStyle w:val="BodyText"/>
        <w:spacing w:after="0" w:line="300" w:lineRule="exact"/>
        <w:rPr>
          <w:rFonts w:ascii="Tahoma" w:hAnsi="Tahoma" w:cs="Tahoma"/>
          <w:snapToGrid w:val="0"/>
          <w:sz w:val="22"/>
          <w:szCs w:val="22"/>
        </w:rPr>
      </w:pPr>
      <w:r>
        <w:rPr>
          <w:rFonts w:ascii="Tahoma" w:hAnsi="Tahoma"/>
          <w:snapToGrid w:val="0"/>
          <w:sz w:val="22"/>
          <w:szCs w:val="22"/>
        </w:rPr>
        <w:t xml:space="preserve">Para obtener más información, datos prácticos y el programa de Xeikon Café 2018, visite </w:t>
      </w:r>
      <w:hyperlink r:id="rId10" w:history="1">
        <w:r>
          <w:rPr>
            <w:rStyle w:val="Hyperlink"/>
            <w:rFonts w:ascii="Tahoma" w:hAnsi="Tahoma"/>
            <w:snapToGrid w:val="0"/>
            <w:sz w:val="22"/>
            <w:szCs w:val="22"/>
          </w:rPr>
          <w:t>www.xeikoncafe.com</w:t>
        </w:r>
      </w:hyperlink>
      <w:r>
        <w:rPr>
          <w:rFonts w:ascii="Tahoma" w:hAnsi="Tahoma"/>
          <w:snapToGrid w:val="0"/>
          <w:sz w:val="22"/>
          <w:szCs w:val="22"/>
        </w:rPr>
        <w:t xml:space="preserve">. </w:t>
      </w:r>
      <w:r w:rsidRPr="00AE5667">
        <w:rPr>
          <w:rFonts w:ascii="Tahoma" w:hAnsi="Tahoma"/>
          <w:snapToGrid w:val="0"/>
          <w:sz w:val="22"/>
          <w:szCs w:val="22"/>
        </w:rPr>
        <w:t>Las entradas ya están disponibles y se pueden reservar directamente en el portal web del evento.</w:t>
      </w:r>
      <w:r>
        <w:rPr>
          <w:rFonts w:ascii="Tahoma" w:hAnsi="Tahoma"/>
          <w:snapToGrid w:val="0"/>
          <w:sz w:val="22"/>
          <w:szCs w:val="22"/>
        </w:rPr>
        <w:t xml:space="preserve"> </w:t>
      </w:r>
    </w:p>
    <w:p w14:paraId="04F5E302" w14:textId="77777777" w:rsidR="00F93E3A" w:rsidRPr="00763B0C" w:rsidRDefault="00F93E3A" w:rsidP="00F93E3A">
      <w:pPr>
        <w:rPr>
          <w:rFonts w:ascii="Tahoma" w:hAnsi="Tahoma" w:cs="Tahoma"/>
          <w:b/>
          <w:color w:val="000000"/>
          <w:sz w:val="20"/>
          <w:szCs w:val="20"/>
          <w:shd w:val="clear" w:color="auto" w:fill="FFFFFF"/>
          <w:lang w:val="en-GB"/>
        </w:rPr>
      </w:pPr>
      <w:bookmarkStart w:id="0" w:name="_GoBack"/>
      <w:bookmarkEnd w:id="0"/>
    </w:p>
    <w:p w14:paraId="68127B9F" w14:textId="77777777" w:rsidR="00F93E3A" w:rsidRPr="00763B0C" w:rsidRDefault="00F93E3A" w:rsidP="00F93E3A">
      <w:pPr>
        <w:rPr>
          <w:rFonts w:ascii="Tahoma" w:hAnsi="Tahoma" w:cs="Tahoma"/>
          <w:b/>
          <w:color w:val="000000"/>
          <w:sz w:val="20"/>
          <w:szCs w:val="20"/>
          <w:shd w:val="clear" w:color="auto" w:fill="FFFFFF"/>
        </w:rPr>
      </w:pPr>
      <w:r>
        <w:rPr>
          <w:rFonts w:ascii="Tahoma" w:hAnsi="Tahoma"/>
          <w:b/>
          <w:color w:val="000000"/>
          <w:sz w:val="20"/>
          <w:szCs w:val="20"/>
          <w:shd w:val="clear" w:color="auto" w:fill="FFFFFF"/>
        </w:rPr>
        <w:t xml:space="preserve">Acerca de Xeikon Café </w:t>
      </w:r>
    </w:p>
    <w:p w14:paraId="3A60F82D" w14:textId="565DFB38" w:rsidR="000B01D5" w:rsidRPr="00763B0C" w:rsidRDefault="00F93E3A" w:rsidP="00306515">
      <w:pPr>
        <w:rPr>
          <w:rFonts w:ascii="Tahoma" w:hAnsi="Tahoma" w:cs="Tahoma"/>
          <w:sz w:val="20"/>
          <w:szCs w:val="20"/>
        </w:rPr>
      </w:pPr>
      <w:r>
        <w:rPr>
          <w:rFonts w:ascii="Tahoma" w:hAnsi="Tahoma"/>
          <w:sz w:val="20"/>
          <w:szCs w:val="20"/>
        </w:rPr>
        <w:t xml:space="preserve">Xeikon Café Conference &amp; Exhibition es un evento único para conocer, evaluar y probar la producción impresa digital, a fin de que impresores y convertidores puedan tomar la decisión más adecuada para su negocio. A través de demostraciones, presentaciones, seminarios y debates, los asistentes al Xeikon Café reciben información práctica y asesoramiento de primera mano sobre innovaciones y tendencias del sector, y sobre cómo estás pueden ayudarles a mejorar sus resultados. Líderes internacionales reconocidos del ámbito del software, los flujos de trabajo, consumibles, materiales de impresión, soluciones de impresión digital y acabado hablarán de cómo lograr una producción rentable basada en la tecnología digital. Xeikon Café 2018 tendrá lugar del 20 al 23 de marzo en Bélgica. Para obtener más información y reservar una plaza, visite </w:t>
      </w:r>
      <w:hyperlink r:id="rId11" w:history="1">
        <w:r>
          <w:rPr>
            <w:rStyle w:val="Hyperlink"/>
            <w:rFonts w:ascii="Tahoma" w:hAnsi="Tahoma"/>
            <w:sz w:val="20"/>
            <w:szCs w:val="20"/>
          </w:rPr>
          <w:t>www.xeikoncafe.com</w:t>
        </w:r>
      </w:hyperlink>
      <w:r>
        <w:rPr>
          <w:rFonts w:ascii="Tahoma" w:hAnsi="Tahoma"/>
          <w:sz w:val="20"/>
          <w:szCs w:val="20"/>
        </w:rPr>
        <w:t xml:space="preserve">. </w:t>
      </w:r>
    </w:p>
    <w:p w14:paraId="351D9EF4" w14:textId="77777777" w:rsidR="007C408E" w:rsidRPr="00763B0C" w:rsidRDefault="007C408E" w:rsidP="00306515">
      <w:pPr>
        <w:rPr>
          <w:rFonts w:ascii="Tahoma" w:hAnsi="Tahoma" w:cs="Tahoma"/>
          <w:sz w:val="20"/>
          <w:szCs w:val="20"/>
          <w:lang w:val="en-GB"/>
        </w:rPr>
      </w:pPr>
    </w:p>
    <w:p w14:paraId="4C67D0DB" w14:textId="77777777" w:rsidR="00C10732" w:rsidRPr="00CD5CD5" w:rsidRDefault="00986DDB" w:rsidP="00306515">
      <w:pPr>
        <w:rPr>
          <w:rFonts w:ascii="Tahoma" w:hAnsi="Tahoma" w:cs="Tahoma"/>
          <w:b/>
          <w:sz w:val="20"/>
          <w:szCs w:val="20"/>
        </w:rPr>
      </w:pPr>
      <w:r>
        <w:rPr>
          <w:rFonts w:ascii="Tahoma" w:hAnsi="Tahoma"/>
          <w:b/>
          <w:bCs/>
          <w:iCs/>
          <w:color w:val="000000"/>
          <w:sz w:val="20"/>
          <w:szCs w:val="20"/>
        </w:rPr>
        <w:t>Si desea más información, póngase en contacto con:</w:t>
      </w:r>
    </w:p>
    <w:p w14:paraId="45C42FB5" w14:textId="77777777" w:rsidR="00C10732" w:rsidRPr="00CD5CD5" w:rsidRDefault="00C10732" w:rsidP="00306515">
      <w:pPr>
        <w:rPr>
          <w:rFonts w:ascii="Tahoma" w:hAnsi="Tahoma" w:cs="Tahoma"/>
          <w:b/>
          <w:bCs/>
          <w:sz w:val="20"/>
          <w:szCs w:val="20"/>
        </w:rPr>
      </w:pPr>
      <w:r>
        <w:rPr>
          <w:rStyle w:val="Strong"/>
          <w:rFonts w:ascii="Tahoma" w:hAnsi="Tahoma"/>
          <w:b w:val="0"/>
          <w:sz w:val="20"/>
          <w:szCs w:val="20"/>
        </w:rPr>
        <w:t>Xeikon Café: Danny Mertens</w:t>
      </w:r>
    </w:p>
    <w:p w14:paraId="12671DE8" w14:textId="562545D4" w:rsidR="00C10732" w:rsidRPr="00CD5CD5" w:rsidRDefault="007C408E" w:rsidP="00306515">
      <w:pPr>
        <w:rPr>
          <w:rFonts w:ascii="Tahoma" w:hAnsi="Tahoma" w:cs="Tahoma"/>
          <w:sz w:val="20"/>
          <w:szCs w:val="20"/>
        </w:rPr>
      </w:pPr>
      <w:r>
        <w:rPr>
          <w:rFonts w:ascii="Tahoma" w:hAnsi="Tahoma"/>
          <w:sz w:val="20"/>
          <w:szCs w:val="20"/>
        </w:rPr>
        <w:t xml:space="preserve">T: +32 3 443 13 11 | M: +32 494 50 00 57 | </w:t>
      </w:r>
      <w:hyperlink r:id="rId12" w:history="1">
        <w:r>
          <w:rPr>
            <w:rStyle w:val="Hyperlink"/>
            <w:rFonts w:ascii="Tahoma" w:hAnsi="Tahoma"/>
            <w:sz w:val="20"/>
            <w:szCs w:val="20"/>
          </w:rPr>
          <w:t>Danny.Mertens@xeikon.com</w:t>
        </w:r>
      </w:hyperlink>
    </w:p>
    <w:p w14:paraId="18F2F705" w14:textId="77777777" w:rsidR="007C408E" w:rsidRPr="00CD5CD5" w:rsidRDefault="007C408E" w:rsidP="00306515">
      <w:pPr>
        <w:rPr>
          <w:rFonts w:ascii="Tahoma" w:hAnsi="Tahoma" w:cs="Tahoma"/>
          <w:sz w:val="20"/>
          <w:szCs w:val="20"/>
          <w:lang w:val="fr-FR"/>
        </w:rPr>
      </w:pPr>
    </w:p>
    <w:p w14:paraId="3BFB34F6" w14:textId="7A165A86" w:rsidR="00C10732" w:rsidRPr="00CD5CD5" w:rsidRDefault="0079435F" w:rsidP="00306515">
      <w:pPr>
        <w:rPr>
          <w:rFonts w:ascii="Tahoma" w:hAnsi="Tahoma" w:cs="Tahoma"/>
          <w:sz w:val="20"/>
          <w:szCs w:val="20"/>
        </w:rPr>
      </w:pPr>
      <w:r>
        <w:rPr>
          <w:rFonts w:ascii="Tahoma" w:hAnsi="Tahoma"/>
          <w:sz w:val="20"/>
          <w:szCs w:val="20"/>
        </w:rPr>
        <w:t xml:space="preserve">Agencia RR PP Xeikon Café: duomedia, Nancy Vermeulen </w:t>
      </w:r>
    </w:p>
    <w:p w14:paraId="2F2B9969" w14:textId="516EC9F3" w:rsidR="00C10732" w:rsidRPr="00CD5CD5" w:rsidRDefault="00C10732" w:rsidP="00306515">
      <w:pPr>
        <w:rPr>
          <w:rFonts w:ascii="Tahoma" w:hAnsi="Tahoma" w:cs="Tahoma"/>
          <w:sz w:val="20"/>
          <w:szCs w:val="20"/>
        </w:rPr>
      </w:pPr>
      <w:r>
        <w:rPr>
          <w:rFonts w:ascii="Tahoma" w:hAnsi="Tahoma"/>
          <w:sz w:val="20"/>
          <w:szCs w:val="20"/>
        </w:rPr>
        <w:t xml:space="preserve">T: +32 2 560 21 50 | M: +32 (0)474 21 89 21 | </w:t>
      </w:r>
      <w:hyperlink r:id="rId13" w:history="1">
        <w:r>
          <w:rPr>
            <w:rStyle w:val="Hyperlink"/>
            <w:rFonts w:ascii="Tahoma" w:hAnsi="Tahoma"/>
            <w:sz w:val="20"/>
            <w:szCs w:val="20"/>
          </w:rPr>
          <w:t>Nancy.v@duomedia.com</w:t>
        </w:r>
      </w:hyperlink>
      <w:r>
        <w:rPr>
          <w:rFonts w:ascii="Tahoma" w:hAnsi="Tahoma"/>
          <w:sz w:val="20"/>
          <w:szCs w:val="20"/>
        </w:rPr>
        <w:t xml:space="preserve"> </w:t>
      </w:r>
    </w:p>
    <w:p w14:paraId="36A91508" w14:textId="77777777" w:rsidR="00C10732" w:rsidRPr="00CD5CD5" w:rsidRDefault="00C10732" w:rsidP="00306515">
      <w:pPr>
        <w:pStyle w:val="Normal1"/>
        <w:tabs>
          <w:tab w:val="left" w:pos="2688"/>
        </w:tabs>
        <w:spacing w:line="240" w:lineRule="auto"/>
        <w:rPr>
          <w:rFonts w:ascii="Tahoma" w:hAnsi="Tahoma" w:cs="Tahoma"/>
          <w:sz w:val="20"/>
          <w:szCs w:val="20"/>
          <w:lang w:val="fr-FR"/>
        </w:rPr>
      </w:pPr>
    </w:p>
    <w:p w14:paraId="6CD026C4" w14:textId="175C257A" w:rsidR="00B1648D" w:rsidRPr="00763B0C" w:rsidRDefault="00037AB8" w:rsidP="00306515">
      <w:pPr>
        <w:pStyle w:val="Normal1"/>
        <w:tabs>
          <w:tab w:val="left" w:pos="2688"/>
        </w:tabs>
        <w:spacing w:line="240" w:lineRule="auto"/>
        <w:rPr>
          <w:rFonts w:ascii="Tahoma" w:hAnsi="Tahoma" w:cs="Tahoma"/>
          <w:sz w:val="20"/>
          <w:szCs w:val="20"/>
        </w:rPr>
      </w:pPr>
      <w:r>
        <w:rPr>
          <w:rFonts w:ascii="Tahoma" w:hAnsi="Tahoma"/>
          <w:b/>
          <w:sz w:val="20"/>
          <w:szCs w:val="20"/>
        </w:rPr>
        <w:t>Siga Xeikon Café en las redes sociales con el hashtag #XeikonCafe</w:t>
      </w:r>
    </w:p>
    <w:sectPr w:rsidR="00B1648D" w:rsidRPr="00763B0C" w:rsidSect="00767A70">
      <w:headerReference w:type="default" r:id="rId14"/>
      <w:footerReference w:type="default" r:id="rId15"/>
      <w:type w:val="continuous"/>
      <w:pgSz w:w="11907" w:h="16839" w:code="9"/>
      <w:pgMar w:top="2268"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E467B" w14:textId="77777777" w:rsidR="00B236CC" w:rsidRDefault="00B236CC">
      <w:r>
        <w:separator/>
      </w:r>
    </w:p>
  </w:endnote>
  <w:endnote w:type="continuationSeparator" w:id="0">
    <w:p w14:paraId="30D8A0CE" w14:textId="77777777" w:rsidR="00B236CC" w:rsidRDefault="00B236CC">
      <w:r>
        <w:continuationSeparator/>
      </w:r>
    </w:p>
  </w:endnote>
  <w:endnote w:type="continuationNotice" w:id="1">
    <w:p w14:paraId="3B08D170" w14:textId="77777777" w:rsidR="00B236CC" w:rsidRDefault="00B2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9D655" w14:textId="77777777" w:rsidR="00CA4FA0" w:rsidRDefault="00AE5667" w:rsidP="00CA4FA0">
    <w:pPr>
      <w:pStyle w:val="Footer"/>
      <w:jc w:val="center"/>
    </w:pPr>
    <w:r>
      <w:pict w14:anchorId="0A01478B">
        <v:rect id="_x0000_i1031" style="width:0;height:1.5pt" o:hralign="center" o:hrstd="t" o:hr="t" fillcolor="#a0a0a0" stroked="f"/>
      </w:pict>
    </w:r>
  </w:p>
  <w:p w14:paraId="62003087" w14:textId="77777777" w:rsidR="00CA4FA0" w:rsidRPr="00CA4FA0" w:rsidRDefault="00CA4FA0" w:rsidP="00CA4FA0">
    <w:pPr>
      <w:pStyle w:val="Footer"/>
      <w:jc w:val="center"/>
      <w:rPr>
        <w:rFonts w:ascii="Tahoma" w:hAnsi="Tahoma" w:cs="Tahoma"/>
        <w:sz w:val="20"/>
        <w:szCs w:val="20"/>
      </w:rPr>
    </w:pPr>
    <w:r>
      <w:rPr>
        <w:rFonts w:ascii="Tahoma" w:hAnsi="Tahoma"/>
        <w:sz w:val="20"/>
        <w:szCs w:val="20"/>
      </w:rPr>
      <w:t xml:space="preserve">Página </w:t>
    </w:r>
    <w:sdt>
      <w:sdtPr>
        <w:rPr>
          <w:rFonts w:ascii="Tahoma" w:hAnsi="Tahoma" w:cs="Tahoma"/>
          <w:sz w:val="20"/>
          <w:szCs w:val="20"/>
        </w:rPr>
        <w:id w:val="-709264547"/>
        <w:docPartObj>
          <w:docPartGallery w:val="Page Numbers (Bottom of Page)"/>
          <w:docPartUnique/>
        </w:docPartObj>
      </w:sdtPr>
      <w:sdtEndPr/>
      <w:sdtContent>
        <w:r w:rsidRPr="00CA4FA0">
          <w:rPr>
            <w:rFonts w:ascii="Tahoma" w:hAnsi="Tahoma" w:cs="Tahoma"/>
            <w:sz w:val="20"/>
            <w:szCs w:val="20"/>
          </w:rPr>
          <w:fldChar w:fldCharType="begin"/>
        </w:r>
        <w:r w:rsidRPr="00CA4FA0">
          <w:rPr>
            <w:rFonts w:ascii="Tahoma" w:hAnsi="Tahoma" w:cs="Tahoma"/>
            <w:sz w:val="20"/>
            <w:szCs w:val="20"/>
          </w:rPr>
          <w:instrText>PAGE   \* MERGEFORMAT</w:instrText>
        </w:r>
        <w:r w:rsidRPr="00CA4FA0">
          <w:rPr>
            <w:rFonts w:ascii="Tahoma" w:hAnsi="Tahoma" w:cs="Tahoma"/>
            <w:sz w:val="20"/>
            <w:szCs w:val="20"/>
          </w:rPr>
          <w:fldChar w:fldCharType="separate"/>
        </w:r>
        <w:r w:rsidR="00AE5667">
          <w:rPr>
            <w:rFonts w:ascii="Tahoma" w:hAnsi="Tahoma" w:cs="Tahoma"/>
            <w:noProof/>
            <w:sz w:val="20"/>
            <w:szCs w:val="20"/>
          </w:rPr>
          <w:t>2</w:t>
        </w:r>
        <w:r w:rsidRPr="00CA4FA0">
          <w:rPr>
            <w:rFonts w:ascii="Tahoma" w:hAnsi="Tahoma" w:cs="Tahoma"/>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4FB3A" w14:textId="77777777" w:rsidR="00B236CC" w:rsidRDefault="00B236CC">
      <w:r>
        <w:separator/>
      </w:r>
    </w:p>
  </w:footnote>
  <w:footnote w:type="continuationSeparator" w:id="0">
    <w:p w14:paraId="481AB33D" w14:textId="77777777" w:rsidR="00B236CC" w:rsidRDefault="00B236CC">
      <w:r>
        <w:continuationSeparator/>
      </w:r>
    </w:p>
  </w:footnote>
  <w:footnote w:type="continuationNotice" w:id="1">
    <w:p w14:paraId="07D1CD20" w14:textId="77777777" w:rsidR="00B236CC" w:rsidRDefault="00B236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EA165" w14:textId="77777777" w:rsidR="00992597" w:rsidRDefault="00992597" w:rsidP="005C2CD8">
    <w:pPr>
      <w:pStyle w:val="Header"/>
      <w:tabs>
        <w:tab w:val="clear" w:pos="9072"/>
        <w:tab w:val="right" w:pos="9781"/>
      </w:tabs>
      <w:rPr>
        <w:rFonts w:ascii="Tahoma" w:hAnsi="Tahoma" w:cs="Tahoma"/>
        <w:sz w:val="28"/>
        <w:szCs w:val="28"/>
      </w:rPr>
    </w:pPr>
    <w:r w:rsidRPr="005C2CD8">
      <w:rPr>
        <w:rFonts w:ascii="Tahoma" w:hAnsi="Tahoma" w:cs="Tahoma"/>
        <w:noProof/>
        <w:sz w:val="28"/>
        <w:szCs w:val="28"/>
        <w:lang w:val="en-GB" w:eastAsia="en-GB"/>
      </w:rPr>
      <w:drawing>
        <wp:anchor distT="0" distB="0" distL="114300" distR="114300" simplePos="0" relativeHeight="251658752" behindDoc="0" locked="0" layoutInCell="1" allowOverlap="1" wp14:anchorId="3D0B5142" wp14:editId="763929B0">
          <wp:simplePos x="0" y="0"/>
          <wp:positionH relativeFrom="column">
            <wp:posOffset>24765</wp:posOffset>
          </wp:positionH>
          <wp:positionV relativeFrom="paragraph">
            <wp:posOffset>-144484</wp:posOffset>
          </wp:positionV>
          <wp:extent cx="897570" cy="900000"/>
          <wp:effectExtent l="0" t="0" r="0" b="0"/>
          <wp:wrapSquare wrapText="bothSides"/>
          <wp:docPr id="1" name="Afbeelding 1" descr="C:\Users\Nancy\AppData\Local\Microsoft\Windows\INetCache\Content.Word\Xeikon Café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ncy\AppData\Local\Microsoft\Windows\INetCache\Content.Word\Xeikon Café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8" t="15552" r="15731" b="15942"/>
                  <a:stretch/>
                </pic:blipFill>
                <pic:spPr bwMode="auto">
                  <a:xfrm>
                    <a:off x="0" y="0"/>
                    <a:ext cx="897570"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6263E0" w14:textId="77777777" w:rsidR="009824F6" w:rsidRPr="00277B21" w:rsidRDefault="00D31E04" w:rsidP="00277B21">
    <w:pPr>
      <w:pStyle w:val="Header"/>
      <w:tabs>
        <w:tab w:val="clear" w:pos="9072"/>
        <w:tab w:val="right" w:pos="9781"/>
      </w:tabs>
      <w:jc w:val="right"/>
      <w:rPr>
        <w:rFonts w:ascii="Tahoma" w:hAnsi="Tahoma" w:cs="Tahoma"/>
        <w:color w:val="252525"/>
        <w:sz w:val="28"/>
        <w:szCs w:val="28"/>
      </w:rPr>
    </w:pPr>
    <w:r>
      <w:rPr>
        <w:rFonts w:ascii="Tahoma" w:hAnsi="Tahoma"/>
        <w:color w:val="252525"/>
        <w:sz w:val="28"/>
        <w:szCs w:val="28"/>
      </w:rPr>
      <w:t>NOTA DE PRENSA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numPicBullet w:numPicBulletId="3">
    <w:pict>
      <v:shape id="_x0000_i1059" type="#_x0000_t75" style="width:3in;height:3in" o:bullet="t"/>
    </w:pict>
  </w:numPicBullet>
  <w:numPicBullet w:numPicBulletId="4">
    <w:pict>
      <v:shape id="_x0000_i1060" type="#_x0000_t75" style="width:3in;height:3in" o:bullet="t"/>
    </w:pict>
  </w:numPicBullet>
  <w:numPicBullet w:numPicBulletId="5">
    <w:pict>
      <v:shape id="_x0000_i1061"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3"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8"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7"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0"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4"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37"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1"/>
  </w:num>
  <w:num w:numId="3">
    <w:abstractNumId w:val="30"/>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37"/>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8"/>
  </w:num>
  <w:num w:numId="20">
    <w:abstractNumId w:val="21"/>
  </w:num>
  <w:num w:numId="21">
    <w:abstractNumId w:val="13"/>
  </w:num>
  <w:num w:numId="22">
    <w:abstractNumId w:val="25"/>
  </w:num>
  <w:num w:numId="23">
    <w:abstractNumId w:val="24"/>
  </w:num>
  <w:num w:numId="24">
    <w:abstractNumId w:val="15"/>
  </w:num>
  <w:num w:numId="25">
    <w:abstractNumId w:val="16"/>
  </w:num>
  <w:num w:numId="26">
    <w:abstractNumId w:val="19"/>
  </w:num>
  <w:num w:numId="27">
    <w:abstractNumId w:val="35"/>
  </w:num>
  <w:num w:numId="28">
    <w:abstractNumId w:val="20"/>
  </w:num>
  <w:num w:numId="29">
    <w:abstractNumId w:val="11"/>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2"/>
  </w:num>
  <w:num w:numId="40">
    <w:abstractNumId w:val="2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2036"/>
    <w:rsid w:val="00003230"/>
    <w:rsid w:val="0000533A"/>
    <w:rsid w:val="00005DAC"/>
    <w:rsid w:val="00026FCE"/>
    <w:rsid w:val="000270D0"/>
    <w:rsid w:val="000308F7"/>
    <w:rsid w:val="00033C91"/>
    <w:rsid w:val="000346E8"/>
    <w:rsid w:val="00035B80"/>
    <w:rsid w:val="0003784E"/>
    <w:rsid w:val="00037AB8"/>
    <w:rsid w:val="00047C84"/>
    <w:rsid w:val="00050613"/>
    <w:rsid w:val="00051088"/>
    <w:rsid w:val="000513AE"/>
    <w:rsid w:val="00053872"/>
    <w:rsid w:val="00054886"/>
    <w:rsid w:val="00055DFD"/>
    <w:rsid w:val="00063FE8"/>
    <w:rsid w:val="000647D6"/>
    <w:rsid w:val="000649C7"/>
    <w:rsid w:val="0006766B"/>
    <w:rsid w:val="0007145E"/>
    <w:rsid w:val="000819D8"/>
    <w:rsid w:val="00095619"/>
    <w:rsid w:val="00097BEB"/>
    <w:rsid w:val="000A0425"/>
    <w:rsid w:val="000A30DE"/>
    <w:rsid w:val="000B01D5"/>
    <w:rsid w:val="000B269D"/>
    <w:rsid w:val="000B3BB3"/>
    <w:rsid w:val="000B3D2E"/>
    <w:rsid w:val="000C17ED"/>
    <w:rsid w:val="000C6438"/>
    <w:rsid w:val="000C6B9C"/>
    <w:rsid w:val="000C7308"/>
    <w:rsid w:val="000D234C"/>
    <w:rsid w:val="000D2840"/>
    <w:rsid w:val="000D3AA6"/>
    <w:rsid w:val="000D3B2D"/>
    <w:rsid w:val="000E0FC9"/>
    <w:rsid w:val="000E1A09"/>
    <w:rsid w:val="000E2A31"/>
    <w:rsid w:val="000E2D4D"/>
    <w:rsid w:val="000E3633"/>
    <w:rsid w:val="000E59BB"/>
    <w:rsid w:val="000E5CF8"/>
    <w:rsid w:val="000F1A7F"/>
    <w:rsid w:val="000F49FD"/>
    <w:rsid w:val="000F520A"/>
    <w:rsid w:val="000F786A"/>
    <w:rsid w:val="000F7ED0"/>
    <w:rsid w:val="00100910"/>
    <w:rsid w:val="00102BAE"/>
    <w:rsid w:val="0010528F"/>
    <w:rsid w:val="00106C33"/>
    <w:rsid w:val="00107E4A"/>
    <w:rsid w:val="001150B2"/>
    <w:rsid w:val="00125AC3"/>
    <w:rsid w:val="001312AD"/>
    <w:rsid w:val="001314D9"/>
    <w:rsid w:val="00131815"/>
    <w:rsid w:val="001329A4"/>
    <w:rsid w:val="00135715"/>
    <w:rsid w:val="00135F92"/>
    <w:rsid w:val="00137206"/>
    <w:rsid w:val="001413FA"/>
    <w:rsid w:val="00142172"/>
    <w:rsid w:val="0014288E"/>
    <w:rsid w:val="00143218"/>
    <w:rsid w:val="00147E4B"/>
    <w:rsid w:val="00152495"/>
    <w:rsid w:val="00153725"/>
    <w:rsid w:val="00160612"/>
    <w:rsid w:val="0016079D"/>
    <w:rsid w:val="0016114F"/>
    <w:rsid w:val="001624B4"/>
    <w:rsid w:val="0016324F"/>
    <w:rsid w:val="00167289"/>
    <w:rsid w:val="001721C2"/>
    <w:rsid w:val="0017592C"/>
    <w:rsid w:val="0017651A"/>
    <w:rsid w:val="00176C62"/>
    <w:rsid w:val="00177BFE"/>
    <w:rsid w:val="00181AB6"/>
    <w:rsid w:val="001820DF"/>
    <w:rsid w:val="0018222B"/>
    <w:rsid w:val="00187876"/>
    <w:rsid w:val="00191130"/>
    <w:rsid w:val="00191E76"/>
    <w:rsid w:val="00191ED5"/>
    <w:rsid w:val="001924F0"/>
    <w:rsid w:val="001954AD"/>
    <w:rsid w:val="001A0B06"/>
    <w:rsid w:val="001A21EA"/>
    <w:rsid w:val="001A2743"/>
    <w:rsid w:val="001A47C7"/>
    <w:rsid w:val="001B54F4"/>
    <w:rsid w:val="001B57A3"/>
    <w:rsid w:val="001B6152"/>
    <w:rsid w:val="001B63DC"/>
    <w:rsid w:val="001C05F3"/>
    <w:rsid w:val="001C3A03"/>
    <w:rsid w:val="001C5855"/>
    <w:rsid w:val="001C7A1D"/>
    <w:rsid w:val="001D0AD7"/>
    <w:rsid w:val="001D1315"/>
    <w:rsid w:val="001D1E2C"/>
    <w:rsid w:val="001D2259"/>
    <w:rsid w:val="001D26FF"/>
    <w:rsid w:val="001D504D"/>
    <w:rsid w:val="001D7C9E"/>
    <w:rsid w:val="001E1B53"/>
    <w:rsid w:val="001E4F36"/>
    <w:rsid w:val="001E56C8"/>
    <w:rsid w:val="001E58C8"/>
    <w:rsid w:val="001E74E9"/>
    <w:rsid w:val="001E7895"/>
    <w:rsid w:val="001F104E"/>
    <w:rsid w:val="001F3ED7"/>
    <w:rsid w:val="001F6720"/>
    <w:rsid w:val="0020128E"/>
    <w:rsid w:val="00201B57"/>
    <w:rsid w:val="00201C66"/>
    <w:rsid w:val="00201FAF"/>
    <w:rsid w:val="00202B48"/>
    <w:rsid w:val="00202FAB"/>
    <w:rsid w:val="00203C04"/>
    <w:rsid w:val="00204926"/>
    <w:rsid w:val="00204F7E"/>
    <w:rsid w:val="002052A2"/>
    <w:rsid w:val="002067CF"/>
    <w:rsid w:val="00207367"/>
    <w:rsid w:val="00211578"/>
    <w:rsid w:val="002175FD"/>
    <w:rsid w:val="00220CB5"/>
    <w:rsid w:val="00221408"/>
    <w:rsid w:val="002233F7"/>
    <w:rsid w:val="00224BCE"/>
    <w:rsid w:val="00225FD2"/>
    <w:rsid w:val="002260F5"/>
    <w:rsid w:val="00233F48"/>
    <w:rsid w:val="002363DF"/>
    <w:rsid w:val="002366C5"/>
    <w:rsid w:val="0024260F"/>
    <w:rsid w:val="00244597"/>
    <w:rsid w:val="002515CD"/>
    <w:rsid w:val="0025474A"/>
    <w:rsid w:val="002547D5"/>
    <w:rsid w:val="00254AAC"/>
    <w:rsid w:val="0025561C"/>
    <w:rsid w:val="00257597"/>
    <w:rsid w:val="00261449"/>
    <w:rsid w:val="0027168B"/>
    <w:rsid w:val="0027612A"/>
    <w:rsid w:val="00277B21"/>
    <w:rsid w:val="00287B41"/>
    <w:rsid w:val="00292E20"/>
    <w:rsid w:val="00293084"/>
    <w:rsid w:val="00293FC6"/>
    <w:rsid w:val="00295950"/>
    <w:rsid w:val="002A23A7"/>
    <w:rsid w:val="002A2752"/>
    <w:rsid w:val="002A3193"/>
    <w:rsid w:val="002A44BD"/>
    <w:rsid w:val="002B0BD4"/>
    <w:rsid w:val="002B22A6"/>
    <w:rsid w:val="002B76BE"/>
    <w:rsid w:val="002C28BA"/>
    <w:rsid w:val="002C78A1"/>
    <w:rsid w:val="002D2129"/>
    <w:rsid w:val="002D25AD"/>
    <w:rsid w:val="002D4465"/>
    <w:rsid w:val="002D515D"/>
    <w:rsid w:val="002F02D7"/>
    <w:rsid w:val="002F22B2"/>
    <w:rsid w:val="00305B3E"/>
    <w:rsid w:val="00306405"/>
    <w:rsid w:val="00306515"/>
    <w:rsid w:val="003075A4"/>
    <w:rsid w:val="003104C4"/>
    <w:rsid w:val="00314617"/>
    <w:rsid w:val="00315975"/>
    <w:rsid w:val="00317F95"/>
    <w:rsid w:val="00320D39"/>
    <w:rsid w:val="00320EB5"/>
    <w:rsid w:val="0032394A"/>
    <w:rsid w:val="00323E6F"/>
    <w:rsid w:val="00326F8B"/>
    <w:rsid w:val="00327213"/>
    <w:rsid w:val="003276FD"/>
    <w:rsid w:val="00331636"/>
    <w:rsid w:val="00333AEE"/>
    <w:rsid w:val="00335D84"/>
    <w:rsid w:val="003368E2"/>
    <w:rsid w:val="003419DB"/>
    <w:rsid w:val="00341C52"/>
    <w:rsid w:val="00341CD2"/>
    <w:rsid w:val="00342894"/>
    <w:rsid w:val="00342ED4"/>
    <w:rsid w:val="00345700"/>
    <w:rsid w:val="00346C1A"/>
    <w:rsid w:val="003544C4"/>
    <w:rsid w:val="0035552D"/>
    <w:rsid w:val="003565F1"/>
    <w:rsid w:val="003639F0"/>
    <w:rsid w:val="00370F16"/>
    <w:rsid w:val="00371E7E"/>
    <w:rsid w:val="003743E3"/>
    <w:rsid w:val="003750EC"/>
    <w:rsid w:val="00376006"/>
    <w:rsid w:val="0037660F"/>
    <w:rsid w:val="00382714"/>
    <w:rsid w:val="00382C23"/>
    <w:rsid w:val="00386718"/>
    <w:rsid w:val="0039248C"/>
    <w:rsid w:val="00392541"/>
    <w:rsid w:val="00395625"/>
    <w:rsid w:val="0039621E"/>
    <w:rsid w:val="003A1A07"/>
    <w:rsid w:val="003A1BFB"/>
    <w:rsid w:val="003A2405"/>
    <w:rsid w:val="003A399D"/>
    <w:rsid w:val="003A3A78"/>
    <w:rsid w:val="003A4E13"/>
    <w:rsid w:val="003A614B"/>
    <w:rsid w:val="003A7222"/>
    <w:rsid w:val="003A7D63"/>
    <w:rsid w:val="003B36DE"/>
    <w:rsid w:val="003B6037"/>
    <w:rsid w:val="003B6616"/>
    <w:rsid w:val="003B6817"/>
    <w:rsid w:val="003C09F7"/>
    <w:rsid w:val="003C12BD"/>
    <w:rsid w:val="003C1ED7"/>
    <w:rsid w:val="003C2FD5"/>
    <w:rsid w:val="003C505C"/>
    <w:rsid w:val="003C7804"/>
    <w:rsid w:val="003D41A8"/>
    <w:rsid w:val="003D64C7"/>
    <w:rsid w:val="003E1DBB"/>
    <w:rsid w:val="003E2145"/>
    <w:rsid w:val="003E5C0F"/>
    <w:rsid w:val="003E7508"/>
    <w:rsid w:val="003F1350"/>
    <w:rsid w:val="003F2407"/>
    <w:rsid w:val="003F6D35"/>
    <w:rsid w:val="003F726B"/>
    <w:rsid w:val="00401394"/>
    <w:rsid w:val="004017BB"/>
    <w:rsid w:val="00402AC8"/>
    <w:rsid w:val="00404B39"/>
    <w:rsid w:val="00404B5F"/>
    <w:rsid w:val="00406E1A"/>
    <w:rsid w:val="0041352E"/>
    <w:rsid w:val="004165EF"/>
    <w:rsid w:val="0041691C"/>
    <w:rsid w:val="00417F66"/>
    <w:rsid w:val="0042589E"/>
    <w:rsid w:val="00426C9F"/>
    <w:rsid w:val="00427B57"/>
    <w:rsid w:val="00430095"/>
    <w:rsid w:val="0043056D"/>
    <w:rsid w:val="00431015"/>
    <w:rsid w:val="00431DF7"/>
    <w:rsid w:val="00432438"/>
    <w:rsid w:val="004324C2"/>
    <w:rsid w:val="00440D28"/>
    <w:rsid w:val="00441141"/>
    <w:rsid w:val="00443F58"/>
    <w:rsid w:val="0044525A"/>
    <w:rsid w:val="0045003D"/>
    <w:rsid w:val="00451941"/>
    <w:rsid w:val="0045295E"/>
    <w:rsid w:val="00453564"/>
    <w:rsid w:val="00453CC5"/>
    <w:rsid w:val="00455AAC"/>
    <w:rsid w:val="00456D19"/>
    <w:rsid w:val="00457B65"/>
    <w:rsid w:val="00461242"/>
    <w:rsid w:val="00461E7F"/>
    <w:rsid w:val="00462404"/>
    <w:rsid w:val="004638B1"/>
    <w:rsid w:val="00471900"/>
    <w:rsid w:val="00471DBB"/>
    <w:rsid w:val="00472166"/>
    <w:rsid w:val="004722A3"/>
    <w:rsid w:val="00474175"/>
    <w:rsid w:val="00474EBB"/>
    <w:rsid w:val="0048089A"/>
    <w:rsid w:val="00481DF4"/>
    <w:rsid w:val="00485B43"/>
    <w:rsid w:val="004863F1"/>
    <w:rsid w:val="004906CD"/>
    <w:rsid w:val="00492FBC"/>
    <w:rsid w:val="0049390A"/>
    <w:rsid w:val="004959D5"/>
    <w:rsid w:val="004969E0"/>
    <w:rsid w:val="004A3C80"/>
    <w:rsid w:val="004A6EDF"/>
    <w:rsid w:val="004A7A63"/>
    <w:rsid w:val="004B02CA"/>
    <w:rsid w:val="004B04B6"/>
    <w:rsid w:val="004B0A64"/>
    <w:rsid w:val="004B5A03"/>
    <w:rsid w:val="004C0D55"/>
    <w:rsid w:val="004C1181"/>
    <w:rsid w:val="004C1306"/>
    <w:rsid w:val="004C158D"/>
    <w:rsid w:val="004C2B2A"/>
    <w:rsid w:val="004C6992"/>
    <w:rsid w:val="004D0372"/>
    <w:rsid w:val="004D304E"/>
    <w:rsid w:val="004D4001"/>
    <w:rsid w:val="004D49C4"/>
    <w:rsid w:val="004D49D8"/>
    <w:rsid w:val="004D5A68"/>
    <w:rsid w:val="004D622F"/>
    <w:rsid w:val="004E13E0"/>
    <w:rsid w:val="004E1896"/>
    <w:rsid w:val="004E5208"/>
    <w:rsid w:val="004E7158"/>
    <w:rsid w:val="00501E8C"/>
    <w:rsid w:val="005026EC"/>
    <w:rsid w:val="0050302A"/>
    <w:rsid w:val="00504593"/>
    <w:rsid w:val="00504E21"/>
    <w:rsid w:val="0050716F"/>
    <w:rsid w:val="00507285"/>
    <w:rsid w:val="005108FC"/>
    <w:rsid w:val="00513B60"/>
    <w:rsid w:val="00513BD0"/>
    <w:rsid w:val="00513FDF"/>
    <w:rsid w:val="00514540"/>
    <w:rsid w:val="0051461B"/>
    <w:rsid w:val="00515347"/>
    <w:rsid w:val="00516C25"/>
    <w:rsid w:val="00523170"/>
    <w:rsid w:val="0053254D"/>
    <w:rsid w:val="005343E4"/>
    <w:rsid w:val="00534F4E"/>
    <w:rsid w:val="00535241"/>
    <w:rsid w:val="005409B3"/>
    <w:rsid w:val="00543106"/>
    <w:rsid w:val="0054551E"/>
    <w:rsid w:val="0055030A"/>
    <w:rsid w:val="005515FA"/>
    <w:rsid w:val="00552973"/>
    <w:rsid w:val="00552F9F"/>
    <w:rsid w:val="00554564"/>
    <w:rsid w:val="005554AE"/>
    <w:rsid w:val="0056507F"/>
    <w:rsid w:val="0056601E"/>
    <w:rsid w:val="0056785A"/>
    <w:rsid w:val="00570A53"/>
    <w:rsid w:val="00580C55"/>
    <w:rsid w:val="00584C0A"/>
    <w:rsid w:val="005876DC"/>
    <w:rsid w:val="0059041C"/>
    <w:rsid w:val="005A5DEA"/>
    <w:rsid w:val="005A6CF8"/>
    <w:rsid w:val="005B1C53"/>
    <w:rsid w:val="005B621C"/>
    <w:rsid w:val="005B62A2"/>
    <w:rsid w:val="005B7ACB"/>
    <w:rsid w:val="005C2B1F"/>
    <w:rsid w:val="005C2CD8"/>
    <w:rsid w:val="005C2F30"/>
    <w:rsid w:val="005C673C"/>
    <w:rsid w:val="005C6B0E"/>
    <w:rsid w:val="005C71DE"/>
    <w:rsid w:val="005D4D63"/>
    <w:rsid w:val="005D77D2"/>
    <w:rsid w:val="005E111F"/>
    <w:rsid w:val="005F14E4"/>
    <w:rsid w:val="005F3947"/>
    <w:rsid w:val="005F3F84"/>
    <w:rsid w:val="005F6413"/>
    <w:rsid w:val="006060FA"/>
    <w:rsid w:val="00607190"/>
    <w:rsid w:val="006111A2"/>
    <w:rsid w:val="00611EDF"/>
    <w:rsid w:val="006138A7"/>
    <w:rsid w:val="00615F0F"/>
    <w:rsid w:val="0061764D"/>
    <w:rsid w:val="00620C94"/>
    <w:rsid w:val="006236E5"/>
    <w:rsid w:val="00623B66"/>
    <w:rsid w:val="00631AEB"/>
    <w:rsid w:val="00633A98"/>
    <w:rsid w:val="006359A9"/>
    <w:rsid w:val="00635E39"/>
    <w:rsid w:val="00637A22"/>
    <w:rsid w:val="00641640"/>
    <w:rsid w:val="006417E6"/>
    <w:rsid w:val="00643EC4"/>
    <w:rsid w:val="00644084"/>
    <w:rsid w:val="00650B0F"/>
    <w:rsid w:val="00654F11"/>
    <w:rsid w:val="0065578C"/>
    <w:rsid w:val="0066045C"/>
    <w:rsid w:val="00660797"/>
    <w:rsid w:val="00660F67"/>
    <w:rsid w:val="006667D6"/>
    <w:rsid w:val="006671B1"/>
    <w:rsid w:val="006719D5"/>
    <w:rsid w:val="00671CD2"/>
    <w:rsid w:val="00672ADD"/>
    <w:rsid w:val="006824DB"/>
    <w:rsid w:val="00683875"/>
    <w:rsid w:val="0068687D"/>
    <w:rsid w:val="00687265"/>
    <w:rsid w:val="006907E1"/>
    <w:rsid w:val="00692366"/>
    <w:rsid w:val="006966B6"/>
    <w:rsid w:val="006A0DA0"/>
    <w:rsid w:val="006A569F"/>
    <w:rsid w:val="006B2622"/>
    <w:rsid w:val="006B2B4D"/>
    <w:rsid w:val="006B2C12"/>
    <w:rsid w:val="006B357F"/>
    <w:rsid w:val="006B397E"/>
    <w:rsid w:val="006B474A"/>
    <w:rsid w:val="006B6E56"/>
    <w:rsid w:val="006C01D0"/>
    <w:rsid w:val="006C0CE3"/>
    <w:rsid w:val="006C1E3D"/>
    <w:rsid w:val="006C3430"/>
    <w:rsid w:val="006C3803"/>
    <w:rsid w:val="006C7E46"/>
    <w:rsid w:val="006D2163"/>
    <w:rsid w:val="006D2973"/>
    <w:rsid w:val="006D48B0"/>
    <w:rsid w:val="006D4DEE"/>
    <w:rsid w:val="006D5CCF"/>
    <w:rsid w:val="006D5D34"/>
    <w:rsid w:val="006E0969"/>
    <w:rsid w:val="006E3B3A"/>
    <w:rsid w:val="006E4655"/>
    <w:rsid w:val="006E4F88"/>
    <w:rsid w:val="006E5A3A"/>
    <w:rsid w:val="006F482B"/>
    <w:rsid w:val="006F4F36"/>
    <w:rsid w:val="006F762A"/>
    <w:rsid w:val="007015A0"/>
    <w:rsid w:val="00706ED8"/>
    <w:rsid w:val="007118FB"/>
    <w:rsid w:val="00713C96"/>
    <w:rsid w:val="007212A6"/>
    <w:rsid w:val="00721FA0"/>
    <w:rsid w:val="00722B8A"/>
    <w:rsid w:val="00724FD4"/>
    <w:rsid w:val="007335D5"/>
    <w:rsid w:val="007336D8"/>
    <w:rsid w:val="00735733"/>
    <w:rsid w:val="0073781D"/>
    <w:rsid w:val="00742120"/>
    <w:rsid w:val="00744177"/>
    <w:rsid w:val="00752416"/>
    <w:rsid w:val="00757A2E"/>
    <w:rsid w:val="00761BE8"/>
    <w:rsid w:val="00763B0C"/>
    <w:rsid w:val="007643B2"/>
    <w:rsid w:val="007658D7"/>
    <w:rsid w:val="00767A70"/>
    <w:rsid w:val="007733AD"/>
    <w:rsid w:val="00773C45"/>
    <w:rsid w:val="00777577"/>
    <w:rsid w:val="00780830"/>
    <w:rsid w:val="00780ECA"/>
    <w:rsid w:val="00785637"/>
    <w:rsid w:val="00790BAA"/>
    <w:rsid w:val="0079290E"/>
    <w:rsid w:val="0079435F"/>
    <w:rsid w:val="00796A9C"/>
    <w:rsid w:val="00797116"/>
    <w:rsid w:val="007977D6"/>
    <w:rsid w:val="007A1C92"/>
    <w:rsid w:val="007A507D"/>
    <w:rsid w:val="007B081F"/>
    <w:rsid w:val="007B08A9"/>
    <w:rsid w:val="007B0A7D"/>
    <w:rsid w:val="007B1720"/>
    <w:rsid w:val="007B3646"/>
    <w:rsid w:val="007B58F2"/>
    <w:rsid w:val="007C058F"/>
    <w:rsid w:val="007C1885"/>
    <w:rsid w:val="007C3B67"/>
    <w:rsid w:val="007C408E"/>
    <w:rsid w:val="007D1D38"/>
    <w:rsid w:val="007D2290"/>
    <w:rsid w:val="007D3950"/>
    <w:rsid w:val="007D6324"/>
    <w:rsid w:val="007E0727"/>
    <w:rsid w:val="007E2D6C"/>
    <w:rsid w:val="007E3289"/>
    <w:rsid w:val="007F0C32"/>
    <w:rsid w:val="007F0D14"/>
    <w:rsid w:val="007F23A2"/>
    <w:rsid w:val="007F382C"/>
    <w:rsid w:val="008007F2"/>
    <w:rsid w:val="00801559"/>
    <w:rsid w:val="00801F2B"/>
    <w:rsid w:val="00803D35"/>
    <w:rsid w:val="00806BCB"/>
    <w:rsid w:val="00807B42"/>
    <w:rsid w:val="00811DB8"/>
    <w:rsid w:val="00814C65"/>
    <w:rsid w:val="00815BB8"/>
    <w:rsid w:val="008162AE"/>
    <w:rsid w:val="00817379"/>
    <w:rsid w:val="00823D6D"/>
    <w:rsid w:val="008275BF"/>
    <w:rsid w:val="00827E0C"/>
    <w:rsid w:val="008320FC"/>
    <w:rsid w:val="00832445"/>
    <w:rsid w:val="00841E83"/>
    <w:rsid w:val="00842C4D"/>
    <w:rsid w:val="00846062"/>
    <w:rsid w:val="008472A4"/>
    <w:rsid w:val="00851753"/>
    <w:rsid w:val="00851CD4"/>
    <w:rsid w:val="00852336"/>
    <w:rsid w:val="00855934"/>
    <w:rsid w:val="00857393"/>
    <w:rsid w:val="0085751F"/>
    <w:rsid w:val="008600F4"/>
    <w:rsid w:val="00862E87"/>
    <w:rsid w:val="00867F4E"/>
    <w:rsid w:val="00867F7B"/>
    <w:rsid w:val="00872931"/>
    <w:rsid w:val="00872BB8"/>
    <w:rsid w:val="00872FDE"/>
    <w:rsid w:val="008806B4"/>
    <w:rsid w:val="0088090D"/>
    <w:rsid w:val="00880E8E"/>
    <w:rsid w:val="00881F6E"/>
    <w:rsid w:val="0088417F"/>
    <w:rsid w:val="00896263"/>
    <w:rsid w:val="00896774"/>
    <w:rsid w:val="008A0C63"/>
    <w:rsid w:val="008B0548"/>
    <w:rsid w:val="008B09F5"/>
    <w:rsid w:val="008B43A8"/>
    <w:rsid w:val="008B6C61"/>
    <w:rsid w:val="008C24A7"/>
    <w:rsid w:val="008C6E26"/>
    <w:rsid w:val="008C732B"/>
    <w:rsid w:val="008D11E1"/>
    <w:rsid w:val="008D23D1"/>
    <w:rsid w:val="008D38B8"/>
    <w:rsid w:val="008D4914"/>
    <w:rsid w:val="008E0251"/>
    <w:rsid w:val="008E3D48"/>
    <w:rsid w:val="008E536D"/>
    <w:rsid w:val="008E5852"/>
    <w:rsid w:val="008E5A08"/>
    <w:rsid w:val="008E5DB1"/>
    <w:rsid w:val="008E5E41"/>
    <w:rsid w:val="008F1A2F"/>
    <w:rsid w:val="008F2048"/>
    <w:rsid w:val="008F26AC"/>
    <w:rsid w:val="008F5F28"/>
    <w:rsid w:val="008F64F9"/>
    <w:rsid w:val="008F7594"/>
    <w:rsid w:val="00900FD9"/>
    <w:rsid w:val="0090390C"/>
    <w:rsid w:val="0090513F"/>
    <w:rsid w:val="009117D1"/>
    <w:rsid w:val="00912ADF"/>
    <w:rsid w:val="00914484"/>
    <w:rsid w:val="0091700D"/>
    <w:rsid w:val="009212D7"/>
    <w:rsid w:val="009215D2"/>
    <w:rsid w:val="00922D5A"/>
    <w:rsid w:val="00927A4F"/>
    <w:rsid w:val="00930F9E"/>
    <w:rsid w:val="009311D7"/>
    <w:rsid w:val="0093124C"/>
    <w:rsid w:val="00934597"/>
    <w:rsid w:val="00935212"/>
    <w:rsid w:val="00935308"/>
    <w:rsid w:val="0093597A"/>
    <w:rsid w:val="00937D3F"/>
    <w:rsid w:val="00937E79"/>
    <w:rsid w:val="00937F60"/>
    <w:rsid w:val="009421D8"/>
    <w:rsid w:val="009421DB"/>
    <w:rsid w:val="009423DE"/>
    <w:rsid w:val="00944CE2"/>
    <w:rsid w:val="00944FC9"/>
    <w:rsid w:val="00945301"/>
    <w:rsid w:val="009454DA"/>
    <w:rsid w:val="009514C7"/>
    <w:rsid w:val="0095153F"/>
    <w:rsid w:val="00952B07"/>
    <w:rsid w:val="00952B4B"/>
    <w:rsid w:val="0095681B"/>
    <w:rsid w:val="00960059"/>
    <w:rsid w:val="00965280"/>
    <w:rsid w:val="00972E3F"/>
    <w:rsid w:val="00975446"/>
    <w:rsid w:val="009770AF"/>
    <w:rsid w:val="00977174"/>
    <w:rsid w:val="009805CD"/>
    <w:rsid w:val="00981ACB"/>
    <w:rsid w:val="009824F6"/>
    <w:rsid w:val="00983E87"/>
    <w:rsid w:val="0098559A"/>
    <w:rsid w:val="009866CA"/>
    <w:rsid w:val="00986DDB"/>
    <w:rsid w:val="00992597"/>
    <w:rsid w:val="00992BE2"/>
    <w:rsid w:val="0099443F"/>
    <w:rsid w:val="00994ECB"/>
    <w:rsid w:val="00997E8D"/>
    <w:rsid w:val="009A1A6B"/>
    <w:rsid w:val="009A1DE3"/>
    <w:rsid w:val="009A57E1"/>
    <w:rsid w:val="009A65AE"/>
    <w:rsid w:val="009A6A42"/>
    <w:rsid w:val="009C0734"/>
    <w:rsid w:val="009C1DCD"/>
    <w:rsid w:val="009C3256"/>
    <w:rsid w:val="009C50FF"/>
    <w:rsid w:val="009C5921"/>
    <w:rsid w:val="009C75E6"/>
    <w:rsid w:val="009D1402"/>
    <w:rsid w:val="009D4C89"/>
    <w:rsid w:val="009D76AE"/>
    <w:rsid w:val="009E0673"/>
    <w:rsid w:val="009E2303"/>
    <w:rsid w:val="009E2606"/>
    <w:rsid w:val="009E63C2"/>
    <w:rsid w:val="009E6C43"/>
    <w:rsid w:val="009F5DC3"/>
    <w:rsid w:val="009F6813"/>
    <w:rsid w:val="00A01710"/>
    <w:rsid w:val="00A01C55"/>
    <w:rsid w:val="00A01DC6"/>
    <w:rsid w:val="00A02EAD"/>
    <w:rsid w:val="00A03946"/>
    <w:rsid w:val="00A0480A"/>
    <w:rsid w:val="00A05B52"/>
    <w:rsid w:val="00A075ED"/>
    <w:rsid w:val="00A07CF7"/>
    <w:rsid w:val="00A2170B"/>
    <w:rsid w:val="00A27622"/>
    <w:rsid w:val="00A353A8"/>
    <w:rsid w:val="00A40233"/>
    <w:rsid w:val="00A43167"/>
    <w:rsid w:val="00A436BD"/>
    <w:rsid w:val="00A45135"/>
    <w:rsid w:val="00A4613F"/>
    <w:rsid w:val="00A475FE"/>
    <w:rsid w:val="00A4776C"/>
    <w:rsid w:val="00A514BD"/>
    <w:rsid w:val="00A51DAD"/>
    <w:rsid w:val="00A534F7"/>
    <w:rsid w:val="00A53F47"/>
    <w:rsid w:val="00A54D60"/>
    <w:rsid w:val="00A568CD"/>
    <w:rsid w:val="00A56BDF"/>
    <w:rsid w:val="00A57B43"/>
    <w:rsid w:val="00A57E01"/>
    <w:rsid w:val="00A601C0"/>
    <w:rsid w:val="00A603D4"/>
    <w:rsid w:val="00A61CC3"/>
    <w:rsid w:val="00A636BA"/>
    <w:rsid w:val="00A63CCD"/>
    <w:rsid w:val="00A64620"/>
    <w:rsid w:val="00A64F7D"/>
    <w:rsid w:val="00A663BB"/>
    <w:rsid w:val="00A70C94"/>
    <w:rsid w:val="00A72E18"/>
    <w:rsid w:val="00A73E64"/>
    <w:rsid w:val="00A8114B"/>
    <w:rsid w:val="00A8176D"/>
    <w:rsid w:val="00A83B8B"/>
    <w:rsid w:val="00A87161"/>
    <w:rsid w:val="00A93B19"/>
    <w:rsid w:val="00A9605D"/>
    <w:rsid w:val="00AA1BE0"/>
    <w:rsid w:val="00AA319C"/>
    <w:rsid w:val="00AA6812"/>
    <w:rsid w:val="00AB3624"/>
    <w:rsid w:val="00AB5604"/>
    <w:rsid w:val="00AB6BA8"/>
    <w:rsid w:val="00AC0259"/>
    <w:rsid w:val="00AC29B2"/>
    <w:rsid w:val="00AC3825"/>
    <w:rsid w:val="00AC3B86"/>
    <w:rsid w:val="00AC4888"/>
    <w:rsid w:val="00AC5C01"/>
    <w:rsid w:val="00AC6381"/>
    <w:rsid w:val="00AC7079"/>
    <w:rsid w:val="00AD0D62"/>
    <w:rsid w:val="00AD0E4A"/>
    <w:rsid w:val="00AD28EF"/>
    <w:rsid w:val="00AE000D"/>
    <w:rsid w:val="00AE190E"/>
    <w:rsid w:val="00AE2BDE"/>
    <w:rsid w:val="00AE37E2"/>
    <w:rsid w:val="00AE5667"/>
    <w:rsid w:val="00AE5EB2"/>
    <w:rsid w:val="00AE6237"/>
    <w:rsid w:val="00AF1AE1"/>
    <w:rsid w:val="00AF35F3"/>
    <w:rsid w:val="00AF3C33"/>
    <w:rsid w:val="00AF6099"/>
    <w:rsid w:val="00AF61A3"/>
    <w:rsid w:val="00AF6508"/>
    <w:rsid w:val="00AF68F5"/>
    <w:rsid w:val="00AF721C"/>
    <w:rsid w:val="00B01BBE"/>
    <w:rsid w:val="00B11C91"/>
    <w:rsid w:val="00B13641"/>
    <w:rsid w:val="00B13CB6"/>
    <w:rsid w:val="00B1648D"/>
    <w:rsid w:val="00B16C12"/>
    <w:rsid w:val="00B16E98"/>
    <w:rsid w:val="00B236CC"/>
    <w:rsid w:val="00B26588"/>
    <w:rsid w:val="00B26F40"/>
    <w:rsid w:val="00B272A5"/>
    <w:rsid w:val="00B272EC"/>
    <w:rsid w:val="00B2737B"/>
    <w:rsid w:val="00B30BF3"/>
    <w:rsid w:val="00B328BE"/>
    <w:rsid w:val="00B34D91"/>
    <w:rsid w:val="00B36C79"/>
    <w:rsid w:val="00B371D2"/>
    <w:rsid w:val="00B41117"/>
    <w:rsid w:val="00B415D2"/>
    <w:rsid w:val="00B4237F"/>
    <w:rsid w:val="00B42EFD"/>
    <w:rsid w:val="00B462DC"/>
    <w:rsid w:val="00B4648C"/>
    <w:rsid w:val="00B473A6"/>
    <w:rsid w:val="00B47FC7"/>
    <w:rsid w:val="00B51524"/>
    <w:rsid w:val="00B5163A"/>
    <w:rsid w:val="00B52CCD"/>
    <w:rsid w:val="00B56DCF"/>
    <w:rsid w:val="00B57256"/>
    <w:rsid w:val="00B619D9"/>
    <w:rsid w:val="00B62AF4"/>
    <w:rsid w:val="00B636EA"/>
    <w:rsid w:val="00B64A88"/>
    <w:rsid w:val="00B7061A"/>
    <w:rsid w:val="00B709F0"/>
    <w:rsid w:val="00B71EDD"/>
    <w:rsid w:val="00B72B1F"/>
    <w:rsid w:val="00B75B1F"/>
    <w:rsid w:val="00B7666D"/>
    <w:rsid w:val="00B7759C"/>
    <w:rsid w:val="00B80F66"/>
    <w:rsid w:val="00B81567"/>
    <w:rsid w:val="00B81ECA"/>
    <w:rsid w:val="00B820E2"/>
    <w:rsid w:val="00B8243C"/>
    <w:rsid w:val="00B83993"/>
    <w:rsid w:val="00B83CAE"/>
    <w:rsid w:val="00B84CFC"/>
    <w:rsid w:val="00B85FB4"/>
    <w:rsid w:val="00B87E95"/>
    <w:rsid w:val="00B90DEA"/>
    <w:rsid w:val="00B91B44"/>
    <w:rsid w:val="00B9200D"/>
    <w:rsid w:val="00B97976"/>
    <w:rsid w:val="00BA1245"/>
    <w:rsid w:val="00BA2655"/>
    <w:rsid w:val="00BA383C"/>
    <w:rsid w:val="00BA4D9E"/>
    <w:rsid w:val="00BA5194"/>
    <w:rsid w:val="00BA5793"/>
    <w:rsid w:val="00BB26DA"/>
    <w:rsid w:val="00BB2D4F"/>
    <w:rsid w:val="00BB50A8"/>
    <w:rsid w:val="00BB58E1"/>
    <w:rsid w:val="00BC2C95"/>
    <w:rsid w:val="00BD033A"/>
    <w:rsid w:val="00BD7B69"/>
    <w:rsid w:val="00BE1C3D"/>
    <w:rsid w:val="00BE1E49"/>
    <w:rsid w:val="00BE1EF9"/>
    <w:rsid w:val="00BE1F18"/>
    <w:rsid w:val="00BE3C25"/>
    <w:rsid w:val="00BE4343"/>
    <w:rsid w:val="00BE5065"/>
    <w:rsid w:val="00BE7B6D"/>
    <w:rsid w:val="00BE7C09"/>
    <w:rsid w:val="00BF0A75"/>
    <w:rsid w:val="00BF1595"/>
    <w:rsid w:val="00BF2480"/>
    <w:rsid w:val="00C00FC4"/>
    <w:rsid w:val="00C046B4"/>
    <w:rsid w:val="00C10732"/>
    <w:rsid w:val="00C115B1"/>
    <w:rsid w:val="00C1241C"/>
    <w:rsid w:val="00C13D6D"/>
    <w:rsid w:val="00C14B7D"/>
    <w:rsid w:val="00C17207"/>
    <w:rsid w:val="00C21966"/>
    <w:rsid w:val="00C2235B"/>
    <w:rsid w:val="00C226F7"/>
    <w:rsid w:val="00C23B84"/>
    <w:rsid w:val="00C25937"/>
    <w:rsid w:val="00C26A3C"/>
    <w:rsid w:val="00C32994"/>
    <w:rsid w:val="00C366CF"/>
    <w:rsid w:val="00C369C9"/>
    <w:rsid w:val="00C36AFC"/>
    <w:rsid w:val="00C37391"/>
    <w:rsid w:val="00C37B0A"/>
    <w:rsid w:val="00C4175A"/>
    <w:rsid w:val="00C44406"/>
    <w:rsid w:val="00C45C26"/>
    <w:rsid w:val="00C504A0"/>
    <w:rsid w:val="00C52024"/>
    <w:rsid w:val="00C52892"/>
    <w:rsid w:val="00C565DA"/>
    <w:rsid w:val="00C575FD"/>
    <w:rsid w:val="00C60207"/>
    <w:rsid w:val="00C604E8"/>
    <w:rsid w:val="00C658AC"/>
    <w:rsid w:val="00C67012"/>
    <w:rsid w:val="00C67772"/>
    <w:rsid w:val="00C7208C"/>
    <w:rsid w:val="00C72327"/>
    <w:rsid w:val="00C76049"/>
    <w:rsid w:val="00C7701D"/>
    <w:rsid w:val="00C850DF"/>
    <w:rsid w:val="00C86B67"/>
    <w:rsid w:val="00C87E07"/>
    <w:rsid w:val="00C907A2"/>
    <w:rsid w:val="00CA0516"/>
    <w:rsid w:val="00CA23F3"/>
    <w:rsid w:val="00CA4FA0"/>
    <w:rsid w:val="00CA60A2"/>
    <w:rsid w:val="00CA7937"/>
    <w:rsid w:val="00CB1E54"/>
    <w:rsid w:val="00CB378B"/>
    <w:rsid w:val="00CB3D3A"/>
    <w:rsid w:val="00CB4413"/>
    <w:rsid w:val="00CB499D"/>
    <w:rsid w:val="00CC071D"/>
    <w:rsid w:val="00CC16BB"/>
    <w:rsid w:val="00CC5864"/>
    <w:rsid w:val="00CC5D3A"/>
    <w:rsid w:val="00CC6014"/>
    <w:rsid w:val="00CC79A0"/>
    <w:rsid w:val="00CD058D"/>
    <w:rsid w:val="00CD18D7"/>
    <w:rsid w:val="00CD286F"/>
    <w:rsid w:val="00CD2885"/>
    <w:rsid w:val="00CD3287"/>
    <w:rsid w:val="00CD5CD5"/>
    <w:rsid w:val="00CD749E"/>
    <w:rsid w:val="00CE17E3"/>
    <w:rsid w:val="00CE346C"/>
    <w:rsid w:val="00CE5841"/>
    <w:rsid w:val="00CE5F10"/>
    <w:rsid w:val="00CF392C"/>
    <w:rsid w:val="00CF6F64"/>
    <w:rsid w:val="00D00DC0"/>
    <w:rsid w:val="00D00EEE"/>
    <w:rsid w:val="00D01527"/>
    <w:rsid w:val="00D019BA"/>
    <w:rsid w:val="00D05075"/>
    <w:rsid w:val="00D12926"/>
    <w:rsid w:val="00D137BF"/>
    <w:rsid w:val="00D13AA4"/>
    <w:rsid w:val="00D15BBC"/>
    <w:rsid w:val="00D2267E"/>
    <w:rsid w:val="00D272B8"/>
    <w:rsid w:val="00D2764E"/>
    <w:rsid w:val="00D31BAA"/>
    <w:rsid w:val="00D31E04"/>
    <w:rsid w:val="00D32204"/>
    <w:rsid w:val="00D36D0C"/>
    <w:rsid w:val="00D40ABB"/>
    <w:rsid w:val="00D42810"/>
    <w:rsid w:val="00D437C6"/>
    <w:rsid w:val="00D43DEB"/>
    <w:rsid w:val="00D453CD"/>
    <w:rsid w:val="00D45729"/>
    <w:rsid w:val="00D47264"/>
    <w:rsid w:val="00D55E91"/>
    <w:rsid w:val="00D55F8C"/>
    <w:rsid w:val="00D56F5A"/>
    <w:rsid w:val="00D571C6"/>
    <w:rsid w:val="00D609C3"/>
    <w:rsid w:val="00D62430"/>
    <w:rsid w:val="00D62988"/>
    <w:rsid w:val="00D63E66"/>
    <w:rsid w:val="00D645CD"/>
    <w:rsid w:val="00D6583D"/>
    <w:rsid w:val="00D7156D"/>
    <w:rsid w:val="00D719C3"/>
    <w:rsid w:val="00D72582"/>
    <w:rsid w:val="00D7486F"/>
    <w:rsid w:val="00D76307"/>
    <w:rsid w:val="00D76B7A"/>
    <w:rsid w:val="00D81980"/>
    <w:rsid w:val="00D82879"/>
    <w:rsid w:val="00D90BD3"/>
    <w:rsid w:val="00D921BB"/>
    <w:rsid w:val="00D94A0B"/>
    <w:rsid w:val="00DA2525"/>
    <w:rsid w:val="00DA2C2C"/>
    <w:rsid w:val="00DB4475"/>
    <w:rsid w:val="00DB5478"/>
    <w:rsid w:val="00DC070A"/>
    <w:rsid w:val="00DC0ACF"/>
    <w:rsid w:val="00DC24F8"/>
    <w:rsid w:val="00DC39BF"/>
    <w:rsid w:val="00DC5B41"/>
    <w:rsid w:val="00DC6F19"/>
    <w:rsid w:val="00DD2AD9"/>
    <w:rsid w:val="00DD2BB4"/>
    <w:rsid w:val="00DD5816"/>
    <w:rsid w:val="00DD5D58"/>
    <w:rsid w:val="00DE5F6A"/>
    <w:rsid w:val="00DE6A20"/>
    <w:rsid w:val="00DE6D36"/>
    <w:rsid w:val="00DF02A5"/>
    <w:rsid w:val="00DF0887"/>
    <w:rsid w:val="00DF3725"/>
    <w:rsid w:val="00DF3D28"/>
    <w:rsid w:val="00E0013E"/>
    <w:rsid w:val="00E04040"/>
    <w:rsid w:val="00E0440D"/>
    <w:rsid w:val="00E0522B"/>
    <w:rsid w:val="00E106E8"/>
    <w:rsid w:val="00E11E29"/>
    <w:rsid w:val="00E138EA"/>
    <w:rsid w:val="00E144AC"/>
    <w:rsid w:val="00E21C0B"/>
    <w:rsid w:val="00E230B0"/>
    <w:rsid w:val="00E25B23"/>
    <w:rsid w:val="00E30FEA"/>
    <w:rsid w:val="00E340A4"/>
    <w:rsid w:val="00E37F98"/>
    <w:rsid w:val="00E411E2"/>
    <w:rsid w:val="00E414EC"/>
    <w:rsid w:val="00E416BE"/>
    <w:rsid w:val="00E420E5"/>
    <w:rsid w:val="00E43905"/>
    <w:rsid w:val="00E458EE"/>
    <w:rsid w:val="00E504B4"/>
    <w:rsid w:val="00E51B60"/>
    <w:rsid w:val="00E52A87"/>
    <w:rsid w:val="00E53CF5"/>
    <w:rsid w:val="00E53EC6"/>
    <w:rsid w:val="00E54CE2"/>
    <w:rsid w:val="00E55C5F"/>
    <w:rsid w:val="00E6081C"/>
    <w:rsid w:val="00E6248F"/>
    <w:rsid w:val="00E62D54"/>
    <w:rsid w:val="00E63DC0"/>
    <w:rsid w:val="00E64512"/>
    <w:rsid w:val="00E72E64"/>
    <w:rsid w:val="00E74527"/>
    <w:rsid w:val="00E749F5"/>
    <w:rsid w:val="00E76A7C"/>
    <w:rsid w:val="00E76CB2"/>
    <w:rsid w:val="00E76D22"/>
    <w:rsid w:val="00E811B7"/>
    <w:rsid w:val="00E8260F"/>
    <w:rsid w:val="00E9334B"/>
    <w:rsid w:val="00E93863"/>
    <w:rsid w:val="00E95D9A"/>
    <w:rsid w:val="00E96BBB"/>
    <w:rsid w:val="00EA2272"/>
    <w:rsid w:val="00EA3104"/>
    <w:rsid w:val="00EA35A8"/>
    <w:rsid w:val="00EA38A8"/>
    <w:rsid w:val="00EA3CEF"/>
    <w:rsid w:val="00EB09F2"/>
    <w:rsid w:val="00EB1251"/>
    <w:rsid w:val="00EB1B9C"/>
    <w:rsid w:val="00EB2FE5"/>
    <w:rsid w:val="00EB3584"/>
    <w:rsid w:val="00EB62FE"/>
    <w:rsid w:val="00EB773E"/>
    <w:rsid w:val="00EB7BF0"/>
    <w:rsid w:val="00EC238E"/>
    <w:rsid w:val="00EC357B"/>
    <w:rsid w:val="00EC5147"/>
    <w:rsid w:val="00EC5151"/>
    <w:rsid w:val="00EC67C2"/>
    <w:rsid w:val="00ED2215"/>
    <w:rsid w:val="00ED25D3"/>
    <w:rsid w:val="00EE163A"/>
    <w:rsid w:val="00EE4125"/>
    <w:rsid w:val="00EE51D3"/>
    <w:rsid w:val="00EE63C4"/>
    <w:rsid w:val="00EF5A5B"/>
    <w:rsid w:val="00EF69BC"/>
    <w:rsid w:val="00EF6E10"/>
    <w:rsid w:val="00F00CFA"/>
    <w:rsid w:val="00F0164B"/>
    <w:rsid w:val="00F04590"/>
    <w:rsid w:val="00F04F7D"/>
    <w:rsid w:val="00F068D1"/>
    <w:rsid w:val="00F07EEB"/>
    <w:rsid w:val="00F1102A"/>
    <w:rsid w:val="00F11BAB"/>
    <w:rsid w:val="00F11FAD"/>
    <w:rsid w:val="00F140C5"/>
    <w:rsid w:val="00F167EE"/>
    <w:rsid w:val="00F203BA"/>
    <w:rsid w:val="00F2324F"/>
    <w:rsid w:val="00F2350D"/>
    <w:rsid w:val="00F2505A"/>
    <w:rsid w:val="00F30634"/>
    <w:rsid w:val="00F30C26"/>
    <w:rsid w:val="00F314B5"/>
    <w:rsid w:val="00F318B8"/>
    <w:rsid w:val="00F37AE6"/>
    <w:rsid w:val="00F43D7D"/>
    <w:rsid w:val="00F43EAD"/>
    <w:rsid w:val="00F44E4E"/>
    <w:rsid w:val="00F465BD"/>
    <w:rsid w:val="00F51066"/>
    <w:rsid w:val="00F525CA"/>
    <w:rsid w:val="00F56506"/>
    <w:rsid w:val="00F5712A"/>
    <w:rsid w:val="00F60582"/>
    <w:rsid w:val="00F60936"/>
    <w:rsid w:val="00F615B6"/>
    <w:rsid w:val="00F61C40"/>
    <w:rsid w:val="00F626D0"/>
    <w:rsid w:val="00F629B9"/>
    <w:rsid w:val="00F6580C"/>
    <w:rsid w:val="00F66310"/>
    <w:rsid w:val="00F77AAC"/>
    <w:rsid w:val="00F80F3F"/>
    <w:rsid w:val="00F81F17"/>
    <w:rsid w:val="00F823A2"/>
    <w:rsid w:val="00F84D8B"/>
    <w:rsid w:val="00F85206"/>
    <w:rsid w:val="00F93E3A"/>
    <w:rsid w:val="00F9425B"/>
    <w:rsid w:val="00F9711E"/>
    <w:rsid w:val="00FA23FD"/>
    <w:rsid w:val="00FB0DBA"/>
    <w:rsid w:val="00FB1A68"/>
    <w:rsid w:val="00FB37BC"/>
    <w:rsid w:val="00FB4F39"/>
    <w:rsid w:val="00FB711B"/>
    <w:rsid w:val="00FC02E1"/>
    <w:rsid w:val="00FC58C9"/>
    <w:rsid w:val="00FC7E11"/>
    <w:rsid w:val="00FC7E50"/>
    <w:rsid w:val="00FD23F2"/>
    <w:rsid w:val="00FD4CB7"/>
    <w:rsid w:val="00FD6BB0"/>
    <w:rsid w:val="00FD7B7D"/>
    <w:rsid w:val="00FE06EF"/>
    <w:rsid w:val="00FE08C7"/>
    <w:rsid w:val="00FE19C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8B8683"/>
  <w15:docId w15:val="{8ADFA3C7-1951-4E13-9988-DBF28D2E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lang w:eastAsia="ja-JP"/>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s-ES" w:eastAsia="ja-JP"/>
    </w:rPr>
  </w:style>
  <w:style w:type="paragraph" w:styleId="Footer">
    <w:name w:val="footer"/>
    <w:basedOn w:val="Normal"/>
    <w:link w:val="FooterChar1"/>
    <w:uiPriority w:val="99"/>
    <w:rsid w:val="00E95D9A"/>
    <w:pPr>
      <w:tabs>
        <w:tab w:val="center" w:pos="4536"/>
        <w:tab w:val="right" w:pos="9072"/>
      </w:tabs>
    </w:pPr>
  </w:style>
  <w:style w:type="character" w:customStyle="1" w:styleId="FooterChar">
    <w:name w:val="Footer Char"/>
    <w:rsid w:val="00E95D9A"/>
    <w:rPr>
      <w:sz w:val="24"/>
      <w:szCs w:val="24"/>
      <w:lang w:val="es-E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lang w:bidi="ne-NP"/>
    </w:rPr>
  </w:style>
  <w:style w:type="character" w:customStyle="1" w:styleId="CommentTextChar">
    <w:name w:val="Comment Text Char"/>
    <w:link w:val="CommentText"/>
    <w:uiPriority w:val="99"/>
    <w:semiHidden/>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semiHidden/>
    <w:unhideWhenUsed/>
    <w:rsid w:val="00862E87"/>
    <w:pPr>
      <w:spacing w:before="100" w:beforeAutospacing="1" w:after="100" w:afterAutospacing="1"/>
    </w:pPr>
    <w:rPr>
      <w:rFonts w:eastAsia="Times New Roman"/>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rFonts w:eastAsia="Times New Roman"/>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UnresolvedMention">
    <w:name w:val="Unresolved Mention"/>
    <w:basedOn w:val="DefaultParagraphFont"/>
    <w:uiPriority w:val="99"/>
    <w:semiHidden/>
    <w:unhideWhenUsed/>
    <w:rsid w:val="005C2CD8"/>
    <w:rPr>
      <w:color w:val="808080"/>
      <w:shd w:val="clear" w:color="auto" w:fill="E6E6E6"/>
    </w:rPr>
  </w:style>
  <w:style w:type="character" w:customStyle="1" w:styleId="FooterChar1">
    <w:name w:val="Footer Char1"/>
    <w:basedOn w:val="DefaultParagraphFont"/>
    <w:link w:val="Footer"/>
    <w:uiPriority w:val="99"/>
    <w:rsid w:val="00CA4FA0"/>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3239">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399212213">
      <w:bodyDiv w:val="1"/>
      <w:marLeft w:val="0"/>
      <w:marRight w:val="0"/>
      <w:marTop w:val="0"/>
      <w:marBottom w:val="0"/>
      <w:divBdr>
        <w:top w:val="none" w:sz="0" w:space="0" w:color="auto"/>
        <w:left w:val="none" w:sz="0" w:space="0" w:color="auto"/>
        <w:bottom w:val="none" w:sz="0" w:space="0" w:color="auto"/>
        <w:right w:val="none" w:sz="0" w:space="0" w:color="auto"/>
      </w:divBdr>
      <w:divsChild>
        <w:div w:id="1454594305">
          <w:marLeft w:val="0"/>
          <w:marRight w:val="0"/>
          <w:marTop w:val="0"/>
          <w:marBottom w:val="0"/>
          <w:divBdr>
            <w:top w:val="none" w:sz="0" w:space="0" w:color="auto"/>
            <w:left w:val="none" w:sz="0" w:space="0" w:color="auto"/>
            <w:bottom w:val="none" w:sz="0" w:space="0" w:color="auto"/>
            <w:right w:val="none" w:sz="0" w:space="0" w:color="auto"/>
          </w:divBdr>
          <w:divsChild>
            <w:div w:id="998264910">
              <w:marLeft w:val="0"/>
              <w:marRight w:val="0"/>
              <w:marTop w:val="0"/>
              <w:marBottom w:val="720"/>
              <w:divBdr>
                <w:top w:val="none" w:sz="0" w:space="0" w:color="auto"/>
                <w:left w:val="single" w:sz="12" w:space="0" w:color="CCCCCC"/>
                <w:bottom w:val="single" w:sz="12" w:space="0" w:color="CCCCCC"/>
                <w:right w:val="single" w:sz="12" w:space="0" w:color="CCCCCC"/>
              </w:divBdr>
              <w:divsChild>
                <w:div w:id="1646860012">
                  <w:marLeft w:val="0"/>
                  <w:marRight w:val="0"/>
                  <w:marTop w:val="0"/>
                  <w:marBottom w:val="0"/>
                  <w:divBdr>
                    <w:top w:val="none" w:sz="0" w:space="0" w:color="auto"/>
                    <w:left w:val="none" w:sz="0" w:space="0" w:color="auto"/>
                    <w:bottom w:val="single" w:sz="6" w:space="6" w:color="CCCCCC"/>
                    <w:right w:val="none" w:sz="0" w:space="0" w:color="auto"/>
                  </w:divBdr>
                  <w:divsChild>
                    <w:div w:id="932595550">
                      <w:marLeft w:val="0"/>
                      <w:marRight w:val="0"/>
                      <w:marTop w:val="0"/>
                      <w:marBottom w:val="0"/>
                      <w:divBdr>
                        <w:top w:val="none" w:sz="0" w:space="0" w:color="auto"/>
                        <w:left w:val="none" w:sz="0" w:space="0" w:color="auto"/>
                        <w:bottom w:val="none" w:sz="0" w:space="0" w:color="auto"/>
                        <w:right w:val="none" w:sz="0" w:space="0" w:color="auto"/>
                      </w:divBdr>
                      <w:divsChild>
                        <w:div w:id="2030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453328490">
      <w:bodyDiv w:val="1"/>
      <w:marLeft w:val="0"/>
      <w:marRight w:val="0"/>
      <w:marTop w:val="0"/>
      <w:marBottom w:val="0"/>
      <w:divBdr>
        <w:top w:val="none" w:sz="0" w:space="0" w:color="auto"/>
        <w:left w:val="none" w:sz="0" w:space="0" w:color="auto"/>
        <w:bottom w:val="none" w:sz="0" w:space="0" w:color="auto"/>
        <w:right w:val="none" w:sz="0" w:space="0" w:color="auto"/>
      </w:divBdr>
    </w:div>
    <w:div w:id="590087030">
      <w:bodyDiv w:val="1"/>
      <w:marLeft w:val="0"/>
      <w:marRight w:val="0"/>
      <w:marTop w:val="0"/>
      <w:marBottom w:val="0"/>
      <w:divBdr>
        <w:top w:val="none" w:sz="0" w:space="0" w:color="auto"/>
        <w:left w:val="none" w:sz="0" w:space="0" w:color="auto"/>
        <w:bottom w:val="none" w:sz="0" w:space="0" w:color="auto"/>
        <w:right w:val="none" w:sz="0" w:space="0" w:color="auto"/>
      </w:divBdr>
    </w:div>
    <w:div w:id="594482654">
      <w:bodyDiv w:val="1"/>
      <w:marLeft w:val="0"/>
      <w:marRight w:val="0"/>
      <w:marTop w:val="0"/>
      <w:marBottom w:val="0"/>
      <w:divBdr>
        <w:top w:val="none" w:sz="0" w:space="0" w:color="auto"/>
        <w:left w:val="none" w:sz="0" w:space="0" w:color="auto"/>
        <w:bottom w:val="none" w:sz="0" w:space="0" w:color="auto"/>
        <w:right w:val="none" w:sz="0" w:space="0" w:color="auto"/>
      </w:divBdr>
      <w:divsChild>
        <w:div w:id="308247846">
          <w:marLeft w:val="0"/>
          <w:marRight w:val="0"/>
          <w:marTop w:val="0"/>
          <w:marBottom w:val="0"/>
          <w:divBdr>
            <w:top w:val="none" w:sz="0" w:space="0" w:color="auto"/>
            <w:left w:val="none" w:sz="0" w:space="0" w:color="auto"/>
            <w:bottom w:val="none" w:sz="0" w:space="0" w:color="auto"/>
            <w:right w:val="none" w:sz="0" w:space="0" w:color="auto"/>
          </w:divBdr>
        </w:div>
        <w:div w:id="895044499">
          <w:marLeft w:val="720"/>
          <w:marRight w:val="0"/>
          <w:marTop w:val="0"/>
          <w:marBottom w:val="0"/>
          <w:divBdr>
            <w:top w:val="none" w:sz="0" w:space="0" w:color="auto"/>
            <w:left w:val="none" w:sz="0" w:space="0" w:color="auto"/>
            <w:bottom w:val="none" w:sz="0" w:space="0" w:color="auto"/>
            <w:right w:val="none" w:sz="0" w:space="0" w:color="auto"/>
          </w:divBdr>
        </w:div>
        <w:div w:id="1946690841">
          <w:marLeft w:val="720"/>
          <w:marRight w:val="0"/>
          <w:marTop w:val="0"/>
          <w:marBottom w:val="0"/>
          <w:divBdr>
            <w:top w:val="none" w:sz="0" w:space="0" w:color="auto"/>
            <w:left w:val="none" w:sz="0" w:space="0" w:color="auto"/>
            <w:bottom w:val="none" w:sz="0" w:space="0" w:color="auto"/>
            <w:right w:val="none" w:sz="0" w:space="0" w:color="auto"/>
          </w:divBdr>
        </w:div>
        <w:div w:id="1005206119">
          <w:marLeft w:val="720"/>
          <w:marRight w:val="0"/>
          <w:marTop w:val="0"/>
          <w:marBottom w:val="0"/>
          <w:divBdr>
            <w:top w:val="none" w:sz="0" w:space="0" w:color="auto"/>
            <w:left w:val="none" w:sz="0" w:space="0" w:color="auto"/>
            <w:bottom w:val="none" w:sz="0" w:space="0" w:color="auto"/>
            <w:right w:val="none" w:sz="0" w:space="0" w:color="auto"/>
          </w:divBdr>
        </w:div>
        <w:div w:id="754593488">
          <w:marLeft w:val="1440"/>
          <w:marRight w:val="0"/>
          <w:marTop w:val="0"/>
          <w:marBottom w:val="0"/>
          <w:divBdr>
            <w:top w:val="none" w:sz="0" w:space="0" w:color="auto"/>
            <w:left w:val="none" w:sz="0" w:space="0" w:color="auto"/>
            <w:bottom w:val="none" w:sz="0" w:space="0" w:color="auto"/>
            <w:right w:val="none" w:sz="0" w:space="0" w:color="auto"/>
          </w:divBdr>
        </w:div>
        <w:div w:id="1816871052">
          <w:marLeft w:val="1440"/>
          <w:marRight w:val="0"/>
          <w:marTop w:val="0"/>
          <w:marBottom w:val="0"/>
          <w:divBdr>
            <w:top w:val="none" w:sz="0" w:space="0" w:color="auto"/>
            <w:left w:val="none" w:sz="0" w:space="0" w:color="auto"/>
            <w:bottom w:val="none" w:sz="0" w:space="0" w:color="auto"/>
            <w:right w:val="none" w:sz="0" w:space="0" w:color="auto"/>
          </w:divBdr>
        </w:div>
        <w:div w:id="1493062707">
          <w:marLeft w:val="1440"/>
          <w:marRight w:val="0"/>
          <w:marTop w:val="0"/>
          <w:marBottom w:val="0"/>
          <w:divBdr>
            <w:top w:val="none" w:sz="0" w:space="0" w:color="auto"/>
            <w:left w:val="none" w:sz="0" w:space="0" w:color="auto"/>
            <w:bottom w:val="none" w:sz="0" w:space="0" w:color="auto"/>
            <w:right w:val="none" w:sz="0" w:space="0" w:color="auto"/>
          </w:divBdr>
        </w:div>
        <w:div w:id="1522165710">
          <w:marLeft w:val="1440"/>
          <w:marRight w:val="0"/>
          <w:marTop w:val="0"/>
          <w:marBottom w:val="0"/>
          <w:divBdr>
            <w:top w:val="none" w:sz="0" w:space="0" w:color="auto"/>
            <w:left w:val="none" w:sz="0" w:space="0" w:color="auto"/>
            <w:bottom w:val="none" w:sz="0" w:space="0" w:color="auto"/>
            <w:right w:val="none" w:sz="0" w:space="0" w:color="auto"/>
          </w:divBdr>
        </w:div>
        <w:div w:id="1983346289">
          <w:marLeft w:val="0"/>
          <w:marRight w:val="0"/>
          <w:marTop w:val="0"/>
          <w:marBottom w:val="0"/>
          <w:divBdr>
            <w:top w:val="none" w:sz="0" w:space="0" w:color="auto"/>
            <w:left w:val="none" w:sz="0" w:space="0" w:color="auto"/>
            <w:bottom w:val="none" w:sz="0" w:space="0" w:color="auto"/>
            <w:right w:val="none" w:sz="0" w:space="0" w:color="auto"/>
          </w:divBdr>
        </w:div>
        <w:div w:id="78331242">
          <w:marLeft w:val="720"/>
          <w:marRight w:val="0"/>
          <w:marTop w:val="0"/>
          <w:marBottom w:val="0"/>
          <w:divBdr>
            <w:top w:val="none" w:sz="0" w:space="0" w:color="auto"/>
            <w:left w:val="none" w:sz="0" w:space="0" w:color="auto"/>
            <w:bottom w:val="none" w:sz="0" w:space="0" w:color="auto"/>
            <w:right w:val="none" w:sz="0" w:space="0" w:color="auto"/>
          </w:divBdr>
        </w:div>
        <w:div w:id="498037268">
          <w:marLeft w:val="720"/>
          <w:marRight w:val="0"/>
          <w:marTop w:val="0"/>
          <w:marBottom w:val="0"/>
          <w:divBdr>
            <w:top w:val="none" w:sz="0" w:space="0" w:color="auto"/>
            <w:left w:val="none" w:sz="0" w:space="0" w:color="auto"/>
            <w:bottom w:val="none" w:sz="0" w:space="0" w:color="auto"/>
            <w:right w:val="none" w:sz="0" w:space="0" w:color="auto"/>
          </w:divBdr>
        </w:div>
        <w:div w:id="251941004">
          <w:marLeft w:val="720"/>
          <w:marRight w:val="0"/>
          <w:marTop w:val="0"/>
          <w:marBottom w:val="0"/>
          <w:divBdr>
            <w:top w:val="none" w:sz="0" w:space="0" w:color="auto"/>
            <w:left w:val="none" w:sz="0" w:space="0" w:color="auto"/>
            <w:bottom w:val="none" w:sz="0" w:space="0" w:color="auto"/>
            <w:right w:val="none" w:sz="0" w:space="0" w:color="auto"/>
          </w:divBdr>
        </w:div>
        <w:div w:id="726218636">
          <w:marLeft w:val="720"/>
          <w:marRight w:val="0"/>
          <w:marTop w:val="0"/>
          <w:marBottom w:val="0"/>
          <w:divBdr>
            <w:top w:val="none" w:sz="0" w:space="0" w:color="auto"/>
            <w:left w:val="none" w:sz="0" w:space="0" w:color="auto"/>
            <w:bottom w:val="none" w:sz="0" w:space="0" w:color="auto"/>
            <w:right w:val="none" w:sz="0" w:space="0" w:color="auto"/>
          </w:divBdr>
        </w:div>
        <w:div w:id="80681482">
          <w:marLeft w:val="720"/>
          <w:marRight w:val="0"/>
          <w:marTop w:val="0"/>
          <w:marBottom w:val="0"/>
          <w:divBdr>
            <w:top w:val="none" w:sz="0" w:space="0" w:color="auto"/>
            <w:left w:val="none" w:sz="0" w:space="0" w:color="auto"/>
            <w:bottom w:val="none" w:sz="0" w:space="0" w:color="auto"/>
            <w:right w:val="none" w:sz="0" w:space="0" w:color="auto"/>
          </w:divBdr>
        </w:div>
        <w:div w:id="123276492">
          <w:marLeft w:val="720"/>
          <w:marRight w:val="0"/>
          <w:marTop w:val="0"/>
          <w:marBottom w:val="0"/>
          <w:divBdr>
            <w:top w:val="none" w:sz="0" w:space="0" w:color="auto"/>
            <w:left w:val="none" w:sz="0" w:space="0" w:color="auto"/>
            <w:bottom w:val="none" w:sz="0" w:space="0" w:color="auto"/>
            <w:right w:val="none" w:sz="0" w:space="0" w:color="auto"/>
          </w:divBdr>
        </w:div>
        <w:div w:id="2113820364">
          <w:marLeft w:val="720"/>
          <w:marRight w:val="0"/>
          <w:marTop w:val="0"/>
          <w:marBottom w:val="0"/>
          <w:divBdr>
            <w:top w:val="none" w:sz="0" w:space="0" w:color="auto"/>
            <w:left w:val="none" w:sz="0" w:space="0" w:color="auto"/>
            <w:bottom w:val="none" w:sz="0" w:space="0" w:color="auto"/>
            <w:right w:val="none" w:sz="0" w:space="0" w:color="auto"/>
          </w:divBdr>
        </w:div>
        <w:div w:id="1873610476">
          <w:marLeft w:val="0"/>
          <w:marRight w:val="0"/>
          <w:marTop w:val="0"/>
          <w:marBottom w:val="0"/>
          <w:divBdr>
            <w:top w:val="none" w:sz="0" w:space="0" w:color="auto"/>
            <w:left w:val="none" w:sz="0" w:space="0" w:color="auto"/>
            <w:bottom w:val="none" w:sz="0" w:space="0" w:color="auto"/>
            <w:right w:val="none" w:sz="0" w:space="0" w:color="auto"/>
          </w:divBdr>
        </w:div>
        <w:div w:id="574514431">
          <w:marLeft w:val="0"/>
          <w:marRight w:val="0"/>
          <w:marTop w:val="0"/>
          <w:marBottom w:val="0"/>
          <w:divBdr>
            <w:top w:val="none" w:sz="0" w:space="0" w:color="auto"/>
            <w:left w:val="none" w:sz="0" w:space="0" w:color="auto"/>
            <w:bottom w:val="none" w:sz="0" w:space="0" w:color="auto"/>
            <w:right w:val="none" w:sz="0" w:space="0" w:color="auto"/>
          </w:divBdr>
        </w:div>
        <w:div w:id="800729710">
          <w:marLeft w:val="0"/>
          <w:marRight w:val="0"/>
          <w:marTop w:val="0"/>
          <w:marBottom w:val="0"/>
          <w:divBdr>
            <w:top w:val="none" w:sz="0" w:space="0" w:color="auto"/>
            <w:left w:val="none" w:sz="0" w:space="0" w:color="auto"/>
            <w:bottom w:val="none" w:sz="0" w:space="0" w:color="auto"/>
            <w:right w:val="none" w:sz="0" w:space="0" w:color="auto"/>
          </w:divBdr>
        </w:div>
        <w:div w:id="1659844797">
          <w:marLeft w:val="0"/>
          <w:marRight w:val="0"/>
          <w:marTop w:val="0"/>
          <w:marBottom w:val="0"/>
          <w:divBdr>
            <w:top w:val="none" w:sz="0" w:space="0" w:color="auto"/>
            <w:left w:val="none" w:sz="0" w:space="0" w:color="auto"/>
            <w:bottom w:val="none" w:sz="0" w:space="0" w:color="auto"/>
            <w:right w:val="none" w:sz="0" w:space="0" w:color="auto"/>
          </w:divBdr>
        </w:div>
        <w:div w:id="1038507595">
          <w:marLeft w:val="0"/>
          <w:marRight w:val="0"/>
          <w:marTop w:val="0"/>
          <w:marBottom w:val="0"/>
          <w:divBdr>
            <w:top w:val="none" w:sz="0" w:space="0" w:color="auto"/>
            <w:left w:val="none" w:sz="0" w:space="0" w:color="auto"/>
            <w:bottom w:val="none" w:sz="0" w:space="0" w:color="auto"/>
            <w:right w:val="none" w:sz="0" w:space="0" w:color="auto"/>
          </w:divBdr>
        </w:div>
        <w:div w:id="159926011">
          <w:marLeft w:val="720"/>
          <w:marRight w:val="0"/>
          <w:marTop w:val="0"/>
          <w:marBottom w:val="0"/>
          <w:divBdr>
            <w:top w:val="none" w:sz="0" w:space="0" w:color="auto"/>
            <w:left w:val="none" w:sz="0" w:space="0" w:color="auto"/>
            <w:bottom w:val="none" w:sz="0" w:space="0" w:color="auto"/>
            <w:right w:val="none" w:sz="0" w:space="0" w:color="auto"/>
          </w:divBdr>
        </w:div>
        <w:div w:id="900021212">
          <w:marLeft w:val="720"/>
          <w:marRight w:val="0"/>
          <w:marTop w:val="0"/>
          <w:marBottom w:val="0"/>
          <w:divBdr>
            <w:top w:val="none" w:sz="0" w:space="0" w:color="auto"/>
            <w:left w:val="none" w:sz="0" w:space="0" w:color="auto"/>
            <w:bottom w:val="none" w:sz="0" w:space="0" w:color="auto"/>
            <w:right w:val="none" w:sz="0" w:space="0" w:color="auto"/>
          </w:divBdr>
        </w:div>
        <w:div w:id="1928004613">
          <w:marLeft w:val="720"/>
          <w:marRight w:val="0"/>
          <w:marTop w:val="0"/>
          <w:marBottom w:val="0"/>
          <w:divBdr>
            <w:top w:val="none" w:sz="0" w:space="0" w:color="auto"/>
            <w:left w:val="none" w:sz="0" w:space="0" w:color="auto"/>
            <w:bottom w:val="none" w:sz="0" w:space="0" w:color="auto"/>
            <w:right w:val="none" w:sz="0" w:space="0" w:color="auto"/>
          </w:divBdr>
        </w:div>
        <w:div w:id="1244339200">
          <w:marLeft w:val="0"/>
          <w:marRight w:val="0"/>
          <w:marTop w:val="0"/>
          <w:marBottom w:val="0"/>
          <w:divBdr>
            <w:top w:val="none" w:sz="0" w:space="0" w:color="auto"/>
            <w:left w:val="none" w:sz="0" w:space="0" w:color="auto"/>
            <w:bottom w:val="none" w:sz="0" w:space="0" w:color="auto"/>
            <w:right w:val="none" w:sz="0" w:space="0" w:color="auto"/>
          </w:divBdr>
        </w:div>
        <w:div w:id="1157185876">
          <w:marLeft w:val="0"/>
          <w:marRight w:val="0"/>
          <w:marTop w:val="0"/>
          <w:marBottom w:val="0"/>
          <w:divBdr>
            <w:top w:val="none" w:sz="0" w:space="0" w:color="auto"/>
            <w:left w:val="none" w:sz="0" w:space="0" w:color="auto"/>
            <w:bottom w:val="none" w:sz="0" w:space="0" w:color="auto"/>
            <w:right w:val="none" w:sz="0" w:space="0" w:color="auto"/>
          </w:divBdr>
        </w:div>
        <w:div w:id="1363630544">
          <w:marLeft w:val="0"/>
          <w:marRight w:val="0"/>
          <w:marTop w:val="0"/>
          <w:marBottom w:val="0"/>
          <w:divBdr>
            <w:top w:val="none" w:sz="0" w:space="0" w:color="auto"/>
            <w:left w:val="none" w:sz="0" w:space="0" w:color="auto"/>
            <w:bottom w:val="none" w:sz="0" w:space="0" w:color="auto"/>
            <w:right w:val="none" w:sz="0" w:space="0" w:color="auto"/>
          </w:divBdr>
        </w:div>
      </w:divsChild>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673191251">
      <w:bodyDiv w:val="1"/>
      <w:marLeft w:val="0"/>
      <w:marRight w:val="0"/>
      <w:marTop w:val="0"/>
      <w:marBottom w:val="0"/>
      <w:divBdr>
        <w:top w:val="none" w:sz="0" w:space="0" w:color="auto"/>
        <w:left w:val="none" w:sz="0" w:space="0" w:color="auto"/>
        <w:bottom w:val="none" w:sz="0" w:space="0" w:color="auto"/>
        <w:right w:val="none" w:sz="0" w:space="0" w:color="auto"/>
      </w:divBdr>
      <w:divsChild>
        <w:div w:id="592200269">
          <w:marLeft w:val="0"/>
          <w:marRight w:val="0"/>
          <w:marTop w:val="0"/>
          <w:marBottom w:val="0"/>
          <w:divBdr>
            <w:top w:val="none" w:sz="0" w:space="0" w:color="auto"/>
            <w:left w:val="none" w:sz="0" w:space="0" w:color="auto"/>
            <w:bottom w:val="none" w:sz="0" w:space="0" w:color="auto"/>
            <w:right w:val="none" w:sz="0" w:space="0" w:color="auto"/>
          </w:divBdr>
          <w:divsChild>
            <w:div w:id="1274897482">
              <w:marLeft w:val="0"/>
              <w:marRight w:val="0"/>
              <w:marTop w:val="0"/>
              <w:marBottom w:val="720"/>
              <w:divBdr>
                <w:top w:val="none" w:sz="0" w:space="0" w:color="auto"/>
                <w:left w:val="single" w:sz="12" w:space="0" w:color="CCCCCC"/>
                <w:bottom w:val="single" w:sz="12" w:space="0" w:color="CCCCCC"/>
                <w:right w:val="single" w:sz="12" w:space="0" w:color="CCCCCC"/>
              </w:divBdr>
              <w:divsChild>
                <w:div w:id="1432703533">
                  <w:marLeft w:val="0"/>
                  <w:marRight w:val="0"/>
                  <w:marTop w:val="0"/>
                  <w:marBottom w:val="0"/>
                  <w:divBdr>
                    <w:top w:val="none" w:sz="0" w:space="0" w:color="auto"/>
                    <w:left w:val="none" w:sz="0" w:space="0" w:color="auto"/>
                    <w:bottom w:val="single" w:sz="6" w:space="6" w:color="CCCCCC"/>
                    <w:right w:val="none" w:sz="0" w:space="0" w:color="auto"/>
                  </w:divBdr>
                  <w:divsChild>
                    <w:div w:id="960308470">
                      <w:marLeft w:val="0"/>
                      <w:marRight w:val="0"/>
                      <w:marTop w:val="0"/>
                      <w:marBottom w:val="0"/>
                      <w:divBdr>
                        <w:top w:val="none" w:sz="0" w:space="0" w:color="auto"/>
                        <w:left w:val="none" w:sz="0" w:space="0" w:color="auto"/>
                        <w:bottom w:val="none" w:sz="0" w:space="0" w:color="auto"/>
                        <w:right w:val="none" w:sz="0" w:space="0" w:color="auto"/>
                      </w:divBdr>
                      <w:divsChild>
                        <w:div w:id="1795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544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41475987">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149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20653282">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1009987425">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57898772">
      <w:bodyDiv w:val="1"/>
      <w:marLeft w:val="0"/>
      <w:marRight w:val="0"/>
      <w:marTop w:val="0"/>
      <w:marBottom w:val="0"/>
      <w:divBdr>
        <w:top w:val="none" w:sz="0" w:space="0" w:color="auto"/>
        <w:left w:val="none" w:sz="0" w:space="0" w:color="auto"/>
        <w:bottom w:val="none" w:sz="0" w:space="0" w:color="auto"/>
        <w:right w:val="none" w:sz="0" w:space="0" w:color="auto"/>
      </w:divBdr>
    </w:div>
    <w:div w:id="1127898290">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47857506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094085464">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v@duomedia.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nny.Mertens@xeik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eikoncaf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xeikoncafe.com/en/upcoming/6-xeikon-cafe-2018" TargetMode="External"/><Relationship Id="rId4" Type="http://schemas.openxmlformats.org/officeDocument/2006/relationships/styles" Target="styles.xml"/><Relationship Id="rId9" Type="http://schemas.openxmlformats.org/officeDocument/2006/relationships/hyperlink" Target="http://www.xeikoncaf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32F9A-9C52-4AD0-8F4C-385568F98B00}">
  <ds:schemaRefs>
    <ds:schemaRef ds:uri="http://schemas.openxmlformats.org/officeDocument/2006/bibliography"/>
  </ds:schemaRefs>
</ds:datastoreItem>
</file>

<file path=customXml/itemProps2.xml><?xml version="1.0" encoding="utf-8"?>
<ds:datastoreItem xmlns:ds="http://schemas.openxmlformats.org/officeDocument/2006/customXml" ds:itemID="{A1059952-500D-43C6-B9C2-FDB748B0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921</Words>
  <Characters>5312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Bigger than ever, Xeikon Café Packaging innovations sets 2017 dates</vt:lpstr>
      <vt:lpstr>Bigger than ever, Xeikon Café Packaging innovations sets 2017 dates</vt:lpstr>
    </vt:vector>
  </TitlesOfParts>
  <Company>Xeikon</Company>
  <LinksUpToDate>false</LinksUpToDate>
  <CharactersWithSpaces>6221</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Bigger than ever, Xeikon Café Packaging innovations sets 2017 dates</dc:title>
  <dc:creator>Xeikon</dc:creator>
  <cp:keywords>Xeikon, Xeikon Café</cp:keywords>
  <cp:lastModifiedBy>f</cp:lastModifiedBy>
  <cp:revision>4</cp:revision>
  <cp:lastPrinted>2012-10-29T07:53:00Z</cp:lastPrinted>
  <dcterms:created xsi:type="dcterms:W3CDTF">2018-01-10T10:15:00Z</dcterms:created>
  <dcterms:modified xsi:type="dcterms:W3CDTF">2018-01-10T11:26:00Z</dcterms:modified>
</cp:coreProperties>
</file>