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49C25" w14:textId="1B576972" w:rsidR="00E749F5" w:rsidRPr="002D70E7" w:rsidRDefault="00A475FE" w:rsidP="00306515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  <w:bookmarkStart w:id="0" w:name="_GoBack"/>
      <w:r w:rsidRPr="002D70E7">
        <w:rPr>
          <w:rFonts w:ascii="Tahoma" w:hAnsi="Tahoma" w:cs="Tahoma"/>
          <w:b/>
          <w:sz w:val="32"/>
          <w:szCs w:val="32"/>
          <w:lang w:val="en-GB"/>
        </w:rPr>
        <w:t>Xeikon Café</w:t>
      </w:r>
      <w:r w:rsidR="00A64620" w:rsidRPr="002D70E7">
        <w:rPr>
          <w:rFonts w:ascii="Tahoma" w:hAnsi="Tahoma" w:cs="Tahoma"/>
          <w:b/>
          <w:sz w:val="32"/>
          <w:szCs w:val="32"/>
          <w:lang w:val="en-GB"/>
        </w:rPr>
        <w:t xml:space="preserve"> </w:t>
      </w:r>
      <w:r w:rsidR="00DF724C" w:rsidRPr="002D70E7">
        <w:rPr>
          <w:rFonts w:ascii="Tahoma" w:hAnsi="Tahoma" w:cs="Tahoma"/>
          <w:b/>
          <w:sz w:val="32"/>
          <w:szCs w:val="32"/>
          <w:lang w:val="en-GB"/>
        </w:rPr>
        <w:t xml:space="preserve">Europe </w:t>
      </w:r>
      <w:r w:rsidR="00E749F5" w:rsidRPr="002D70E7">
        <w:rPr>
          <w:rFonts w:ascii="Tahoma" w:hAnsi="Tahoma" w:cs="Tahoma"/>
          <w:b/>
          <w:sz w:val="32"/>
          <w:szCs w:val="32"/>
          <w:lang w:val="en-GB"/>
        </w:rPr>
        <w:t>201</w:t>
      </w:r>
      <w:r w:rsidR="008F5A1C" w:rsidRPr="002D70E7">
        <w:rPr>
          <w:rFonts w:ascii="Tahoma" w:hAnsi="Tahoma" w:cs="Tahoma"/>
          <w:b/>
          <w:sz w:val="32"/>
          <w:szCs w:val="32"/>
          <w:lang w:val="en-GB"/>
        </w:rPr>
        <w:t>9</w:t>
      </w:r>
      <w:r w:rsidR="00E749F5" w:rsidRPr="002D70E7">
        <w:rPr>
          <w:rFonts w:ascii="Tahoma" w:hAnsi="Tahoma" w:cs="Tahoma"/>
          <w:b/>
          <w:sz w:val="32"/>
          <w:szCs w:val="32"/>
          <w:lang w:val="en-GB"/>
        </w:rPr>
        <w:t xml:space="preserve"> </w:t>
      </w:r>
      <w:r w:rsidR="00DF724C" w:rsidRPr="002D70E7">
        <w:rPr>
          <w:rFonts w:ascii="Tahoma" w:hAnsi="Tahoma" w:cs="Tahoma"/>
          <w:b/>
          <w:sz w:val="32"/>
          <w:szCs w:val="32"/>
          <w:lang w:val="en-GB"/>
        </w:rPr>
        <w:t>presents Academy program</w:t>
      </w:r>
    </w:p>
    <w:bookmarkEnd w:id="0"/>
    <w:p w14:paraId="6D1D4B00" w14:textId="21223C47" w:rsidR="008600F4" w:rsidRPr="002D70E7" w:rsidRDefault="00DF724C" w:rsidP="00DF724C">
      <w:pPr>
        <w:pStyle w:val="BodyText"/>
        <w:tabs>
          <w:tab w:val="left" w:pos="5625"/>
        </w:tabs>
        <w:spacing w:after="0"/>
        <w:rPr>
          <w:rFonts w:ascii="Tahoma" w:hAnsi="Tahoma" w:cs="Tahoma"/>
          <w:b/>
          <w:i/>
          <w:snapToGrid w:val="0"/>
          <w:lang w:val="en-GB" w:eastAsia="zh-CN"/>
        </w:rPr>
      </w:pPr>
      <w:r w:rsidRPr="002D70E7">
        <w:rPr>
          <w:rFonts w:ascii="Tahoma" w:hAnsi="Tahoma" w:cs="Tahoma"/>
          <w:b/>
          <w:i/>
          <w:snapToGrid w:val="0"/>
          <w:lang w:val="en-GB" w:eastAsia="zh-CN"/>
        </w:rPr>
        <w:tab/>
      </w:r>
    </w:p>
    <w:p w14:paraId="32E80455" w14:textId="22E38028" w:rsidR="00AA3271" w:rsidRPr="002D70E7" w:rsidRDefault="00AA3271" w:rsidP="00AA3271">
      <w:pPr>
        <w:pStyle w:val="BodyText"/>
        <w:spacing w:after="0"/>
        <w:jc w:val="center"/>
        <w:rPr>
          <w:rFonts w:ascii="Tahoma" w:hAnsi="Tahoma" w:cs="Tahoma"/>
          <w:b/>
          <w:i/>
          <w:snapToGrid w:val="0"/>
          <w:lang w:val="en-GB" w:eastAsia="zh-CN"/>
        </w:rPr>
      </w:pPr>
      <w:r w:rsidRPr="002D70E7">
        <w:rPr>
          <w:rFonts w:ascii="Tahoma" w:hAnsi="Tahoma" w:cs="Tahoma"/>
          <w:b/>
          <w:i/>
          <w:snapToGrid w:val="0"/>
          <w:lang w:val="en-GB" w:eastAsia="zh-CN"/>
        </w:rPr>
        <w:t>Technology-agnostic educational forum offer</w:t>
      </w:r>
      <w:r w:rsidR="005867FF">
        <w:rPr>
          <w:rFonts w:ascii="Tahoma" w:hAnsi="Tahoma" w:cs="Tahoma"/>
          <w:b/>
          <w:i/>
          <w:snapToGrid w:val="0"/>
          <w:lang w:val="en-GB" w:eastAsia="zh-CN"/>
        </w:rPr>
        <w:t>s</w:t>
      </w:r>
      <w:r w:rsidRPr="002D70E7">
        <w:rPr>
          <w:rFonts w:ascii="Tahoma" w:hAnsi="Tahoma" w:cs="Tahoma"/>
          <w:b/>
          <w:i/>
          <w:snapToGrid w:val="0"/>
          <w:lang w:val="en-GB" w:eastAsia="zh-CN"/>
        </w:rPr>
        <w:t xml:space="preserve"> expert insights on all aspects of digital production and a wide variety end-use applications</w:t>
      </w:r>
    </w:p>
    <w:p w14:paraId="308663B9" w14:textId="77777777" w:rsidR="00E028C1" w:rsidRPr="002D70E7" w:rsidRDefault="00E028C1" w:rsidP="00AA3271">
      <w:pPr>
        <w:pStyle w:val="BodyText"/>
        <w:spacing w:after="0"/>
        <w:jc w:val="center"/>
        <w:rPr>
          <w:rFonts w:ascii="Tahoma" w:hAnsi="Tahoma" w:cs="Tahoma"/>
          <w:b/>
          <w:i/>
          <w:snapToGrid w:val="0"/>
          <w:lang w:val="en-GB" w:eastAsia="zh-CN"/>
        </w:rPr>
      </w:pPr>
    </w:p>
    <w:p w14:paraId="6009C4D7" w14:textId="21C51DB6" w:rsidR="002D70E7" w:rsidRPr="002D70E7" w:rsidRDefault="0041352E" w:rsidP="00687265">
      <w:pPr>
        <w:pStyle w:val="BodyText"/>
        <w:spacing w:after="0" w:line="300" w:lineRule="exact"/>
        <w:rPr>
          <w:rFonts w:ascii="Tahoma" w:hAnsi="Tahoma" w:cs="Tahoma"/>
          <w:sz w:val="22"/>
          <w:szCs w:val="22"/>
          <w:lang w:val="en-GB"/>
        </w:rPr>
      </w:pPr>
      <w:r w:rsidRPr="002D70E7">
        <w:rPr>
          <w:rFonts w:ascii="Tahoma" w:hAnsi="Tahoma" w:cs="Tahoma"/>
          <w:sz w:val="22"/>
          <w:szCs w:val="22"/>
          <w:lang w:val="en-GB"/>
        </w:rPr>
        <w:t xml:space="preserve">Lier, Belgium, </w:t>
      </w:r>
      <w:r w:rsidR="007E641B">
        <w:rPr>
          <w:rFonts w:ascii="Tahoma" w:hAnsi="Tahoma" w:cs="Tahoma"/>
          <w:color w:val="00000A"/>
          <w:sz w:val="22"/>
          <w:szCs w:val="22"/>
          <w:lang w:val="en-GB" w:eastAsia="zh-CN"/>
        </w:rPr>
        <w:t>February 14</w:t>
      </w:r>
      <w:r w:rsidR="005867FF">
        <w:rPr>
          <w:rFonts w:ascii="Tahoma" w:hAnsi="Tahoma" w:cs="Tahoma"/>
          <w:color w:val="00000A"/>
          <w:sz w:val="22"/>
          <w:szCs w:val="22"/>
          <w:lang w:val="en-GB" w:eastAsia="zh-CN"/>
        </w:rPr>
        <w:t>, 2019</w:t>
      </w:r>
      <w:r w:rsidRPr="002D70E7">
        <w:rPr>
          <w:rFonts w:ascii="Tahoma" w:hAnsi="Tahoma" w:cs="Tahoma"/>
          <w:sz w:val="22"/>
          <w:szCs w:val="22"/>
          <w:lang w:val="en-GB"/>
        </w:rPr>
        <w:t xml:space="preserve"> –</w:t>
      </w:r>
      <w:r w:rsidR="00B4648C" w:rsidRPr="002D70E7">
        <w:rPr>
          <w:rFonts w:ascii="Tahoma" w:hAnsi="Tahoma" w:cs="Tahoma"/>
          <w:sz w:val="22"/>
          <w:szCs w:val="22"/>
          <w:lang w:val="en-GB"/>
        </w:rPr>
        <w:t xml:space="preserve"> </w:t>
      </w:r>
      <w:r w:rsidR="00DF724C" w:rsidRPr="002D70E7">
        <w:rPr>
          <w:rFonts w:ascii="Tahoma" w:hAnsi="Tahoma" w:cs="Tahoma"/>
          <w:sz w:val="22"/>
          <w:szCs w:val="22"/>
          <w:lang w:val="en-GB"/>
        </w:rPr>
        <w:t xml:space="preserve">Xeikon </w:t>
      </w:r>
      <w:r w:rsidR="003A614B" w:rsidRPr="002D70E7">
        <w:rPr>
          <w:rFonts w:ascii="Tahoma" w:hAnsi="Tahoma" w:cs="Tahoma"/>
          <w:sz w:val="22"/>
          <w:szCs w:val="22"/>
          <w:lang w:val="en-GB"/>
        </w:rPr>
        <w:t xml:space="preserve">Café </w:t>
      </w:r>
      <w:r w:rsidR="00DF724C" w:rsidRPr="002D70E7">
        <w:rPr>
          <w:rFonts w:ascii="Tahoma" w:hAnsi="Tahoma" w:cs="Tahoma"/>
          <w:sz w:val="22"/>
          <w:szCs w:val="22"/>
          <w:lang w:val="en-GB"/>
        </w:rPr>
        <w:t xml:space="preserve">Europe 2019 </w:t>
      </w:r>
      <w:r w:rsidR="00633A98" w:rsidRPr="002D70E7">
        <w:rPr>
          <w:rFonts w:ascii="Tahoma" w:hAnsi="Tahoma" w:cs="Tahoma"/>
          <w:sz w:val="22"/>
          <w:szCs w:val="22"/>
          <w:lang w:val="en-GB"/>
        </w:rPr>
        <w:t>(</w:t>
      </w:r>
      <w:hyperlink r:id="rId9" w:history="1">
        <w:r w:rsidR="00633A98" w:rsidRPr="002D70E7">
          <w:rPr>
            <w:rStyle w:val="Hyperlink"/>
            <w:rFonts w:ascii="Tahoma" w:hAnsi="Tahoma" w:cs="Tahoma"/>
            <w:sz w:val="22"/>
            <w:szCs w:val="22"/>
            <w:lang w:val="en-GB"/>
          </w:rPr>
          <w:t>www.xeikoncafe.com</w:t>
        </w:r>
      </w:hyperlink>
      <w:r w:rsidR="00633A98" w:rsidRPr="002D70E7">
        <w:rPr>
          <w:rFonts w:ascii="Tahoma" w:hAnsi="Tahoma" w:cs="Tahoma"/>
          <w:sz w:val="22"/>
          <w:szCs w:val="22"/>
          <w:lang w:val="en-GB"/>
        </w:rPr>
        <w:t>)</w:t>
      </w:r>
      <w:r w:rsidR="003A614B" w:rsidRPr="002D70E7">
        <w:rPr>
          <w:rFonts w:ascii="Tahoma" w:hAnsi="Tahoma" w:cs="Tahoma"/>
          <w:sz w:val="22"/>
          <w:szCs w:val="22"/>
          <w:lang w:val="en-GB"/>
        </w:rPr>
        <w:t xml:space="preserve">, scheduled </w:t>
      </w:r>
      <w:r w:rsidR="002D70E7" w:rsidRPr="002D70E7">
        <w:rPr>
          <w:rFonts w:ascii="Tahoma" w:hAnsi="Tahoma" w:cs="Tahoma"/>
          <w:sz w:val="22"/>
          <w:szCs w:val="22"/>
          <w:lang w:val="en-GB"/>
        </w:rPr>
        <w:t xml:space="preserve">for </w:t>
      </w:r>
      <w:r w:rsidR="003A614B" w:rsidRPr="002D70E7">
        <w:rPr>
          <w:rFonts w:ascii="Tahoma" w:hAnsi="Tahoma" w:cs="Tahoma"/>
          <w:sz w:val="22"/>
          <w:szCs w:val="22"/>
          <w:lang w:val="en-GB"/>
        </w:rPr>
        <w:t>2</w:t>
      </w:r>
      <w:r w:rsidR="008F5A1C" w:rsidRPr="002D70E7">
        <w:rPr>
          <w:rFonts w:ascii="Tahoma" w:hAnsi="Tahoma" w:cs="Tahoma"/>
          <w:sz w:val="22"/>
          <w:szCs w:val="22"/>
          <w:lang w:val="en-GB"/>
        </w:rPr>
        <w:t>6</w:t>
      </w:r>
      <w:r w:rsidR="00E028C1" w:rsidRPr="002D70E7">
        <w:rPr>
          <w:rFonts w:ascii="Tahoma" w:hAnsi="Tahoma" w:cs="Tahoma"/>
          <w:sz w:val="22"/>
          <w:szCs w:val="22"/>
          <w:lang w:val="en-GB"/>
        </w:rPr>
        <w:t xml:space="preserve"> to </w:t>
      </w:r>
      <w:r w:rsidR="003A614B" w:rsidRPr="002D70E7">
        <w:rPr>
          <w:rFonts w:ascii="Tahoma" w:hAnsi="Tahoma" w:cs="Tahoma"/>
          <w:sz w:val="22"/>
          <w:szCs w:val="22"/>
          <w:lang w:val="en-GB"/>
        </w:rPr>
        <w:t>2</w:t>
      </w:r>
      <w:r w:rsidR="008F5A1C" w:rsidRPr="002D70E7">
        <w:rPr>
          <w:rFonts w:ascii="Tahoma" w:hAnsi="Tahoma" w:cs="Tahoma"/>
          <w:sz w:val="22"/>
          <w:szCs w:val="22"/>
          <w:lang w:val="en-GB"/>
        </w:rPr>
        <w:t>8</w:t>
      </w:r>
      <w:r w:rsidR="003A614B" w:rsidRPr="002D70E7">
        <w:rPr>
          <w:rFonts w:ascii="Tahoma" w:hAnsi="Tahoma" w:cs="Tahoma"/>
          <w:sz w:val="22"/>
          <w:szCs w:val="22"/>
          <w:lang w:val="en-GB"/>
        </w:rPr>
        <w:t xml:space="preserve"> March </w:t>
      </w:r>
      <w:r w:rsidR="001924F0" w:rsidRPr="002D70E7">
        <w:rPr>
          <w:rFonts w:ascii="Tahoma" w:hAnsi="Tahoma" w:cs="Tahoma"/>
          <w:sz w:val="22"/>
          <w:szCs w:val="22"/>
          <w:lang w:val="en-GB"/>
        </w:rPr>
        <w:t xml:space="preserve">in </w:t>
      </w:r>
      <w:r w:rsidR="008F5A1C" w:rsidRPr="002D70E7">
        <w:rPr>
          <w:rFonts w:ascii="Tahoma" w:hAnsi="Tahoma" w:cs="Tahoma"/>
          <w:sz w:val="22"/>
          <w:szCs w:val="22"/>
          <w:lang w:val="en-GB"/>
        </w:rPr>
        <w:t xml:space="preserve">Antwerp, </w:t>
      </w:r>
      <w:r w:rsidR="001924F0" w:rsidRPr="002D70E7">
        <w:rPr>
          <w:rFonts w:ascii="Tahoma" w:hAnsi="Tahoma" w:cs="Tahoma"/>
          <w:sz w:val="22"/>
          <w:szCs w:val="22"/>
          <w:lang w:val="en-GB"/>
        </w:rPr>
        <w:t>Belgium</w:t>
      </w:r>
      <w:r w:rsidR="003A614B" w:rsidRPr="002D70E7">
        <w:rPr>
          <w:rFonts w:ascii="Tahoma" w:hAnsi="Tahoma" w:cs="Tahoma"/>
          <w:sz w:val="22"/>
          <w:szCs w:val="22"/>
          <w:lang w:val="en-GB"/>
        </w:rPr>
        <w:t xml:space="preserve">, </w:t>
      </w:r>
      <w:r w:rsidR="008F5A1C" w:rsidRPr="002D70E7">
        <w:rPr>
          <w:rFonts w:ascii="Tahoma" w:hAnsi="Tahoma" w:cs="Tahoma"/>
          <w:sz w:val="22"/>
          <w:szCs w:val="22"/>
          <w:lang w:val="en-GB"/>
        </w:rPr>
        <w:t>brings back its</w:t>
      </w:r>
      <w:r w:rsidR="007C1885" w:rsidRPr="002D70E7">
        <w:rPr>
          <w:rFonts w:ascii="Tahoma" w:hAnsi="Tahoma" w:cs="Tahoma"/>
          <w:sz w:val="22"/>
          <w:szCs w:val="22"/>
          <w:lang w:val="en-GB"/>
        </w:rPr>
        <w:t xml:space="preserve"> educational </w:t>
      </w:r>
      <w:r w:rsidR="00DC5B41" w:rsidRPr="002D70E7">
        <w:rPr>
          <w:rFonts w:ascii="Tahoma" w:hAnsi="Tahoma" w:cs="Tahoma"/>
          <w:sz w:val="22"/>
          <w:szCs w:val="22"/>
          <w:lang w:val="en-GB"/>
        </w:rPr>
        <w:t>Academy</w:t>
      </w:r>
      <w:r w:rsidR="008F5A1C" w:rsidRPr="002D70E7">
        <w:rPr>
          <w:rFonts w:ascii="Tahoma" w:hAnsi="Tahoma" w:cs="Tahoma"/>
          <w:sz w:val="22"/>
          <w:szCs w:val="22"/>
          <w:lang w:val="en-GB"/>
        </w:rPr>
        <w:t xml:space="preserve">. </w:t>
      </w:r>
      <w:r w:rsidR="00E028C1" w:rsidRPr="002D70E7">
        <w:rPr>
          <w:rFonts w:ascii="Tahoma" w:hAnsi="Tahoma" w:cs="Tahoma"/>
          <w:sz w:val="22"/>
          <w:szCs w:val="22"/>
          <w:lang w:val="en-GB"/>
        </w:rPr>
        <w:t xml:space="preserve">Providing a thorough look at revenue-generating opportunities from both a business as well as a technology perspective, the Academy program comprises a series of </w:t>
      </w:r>
      <w:r w:rsidR="002B20D1">
        <w:rPr>
          <w:rFonts w:ascii="Tahoma" w:hAnsi="Tahoma" w:cs="Tahoma"/>
          <w:sz w:val="22"/>
          <w:szCs w:val="22"/>
          <w:lang w:val="en-GB"/>
        </w:rPr>
        <w:t xml:space="preserve">parallel </w:t>
      </w:r>
      <w:r w:rsidR="00E028C1" w:rsidRPr="002D70E7">
        <w:rPr>
          <w:rFonts w:ascii="Tahoma" w:hAnsi="Tahoma" w:cs="Tahoma"/>
          <w:sz w:val="22"/>
          <w:szCs w:val="22"/>
          <w:lang w:val="en-GB"/>
        </w:rPr>
        <w:t>session</w:t>
      </w:r>
      <w:r w:rsidR="002D70E7" w:rsidRPr="002D70E7">
        <w:rPr>
          <w:rFonts w:ascii="Tahoma" w:hAnsi="Tahoma" w:cs="Tahoma"/>
          <w:sz w:val="22"/>
          <w:szCs w:val="22"/>
          <w:lang w:val="en-GB"/>
        </w:rPr>
        <w:t>s</w:t>
      </w:r>
      <w:r w:rsidR="00E028C1" w:rsidRPr="002D70E7">
        <w:rPr>
          <w:rFonts w:ascii="Tahoma" w:hAnsi="Tahoma" w:cs="Tahoma"/>
          <w:sz w:val="22"/>
          <w:szCs w:val="22"/>
          <w:lang w:val="en-GB"/>
        </w:rPr>
        <w:t xml:space="preserve">. </w:t>
      </w:r>
    </w:p>
    <w:p w14:paraId="05275E92" w14:textId="5FA39200" w:rsidR="002D70E7" w:rsidRPr="002D70E7" w:rsidRDefault="00E72984" w:rsidP="00E72984">
      <w:pPr>
        <w:pStyle w:val="BodyText"/>
        <w:tabs>
          <w:tab w:val="left" w:pos="2445"/>
          <w:tab w:val="center" w:pos="4535"/>
        </w:tabs>
        <w:spacing w:after="0" w:line="300" w:lineRule="exact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ab/>
      </w:r>
    </w:p>
    <w:p w14:paraId="23FBEE4C" w14:textId="3E35FF37" w:rsidR="002D70E7" w:rsidRPr="002D70E7" w:rsidRDefault="00E028C1" w:rsidP="002D70E7">
      <w:pPr>
        <w:pStyle w:val="BodyText"/>
        <w:spacing w:after="0" w:line="300" w:lineRule="exact"/>
        <w:rPr>
          <w:rFonts w:ascii="Tahoma" w:hAnsi="Tahoma" w:cs="Tahoma"/>
          <w:sz w:val="22"/>
          <w:szCs w:val="22"/>
          <w:lang w:val="en-GB"/>
        </w:rPr>
      </w:pPr>
      <w:r w:rsidRPr="002D70E7">
        <w:rPr>
          <w:rFonts w:ascii="Tahoma" w:hAnsi="Tahoma" w:cs="Tahoma"/>
          <w:sz w:val="22"/>
          <w:szCs w:val="22"/>
          <w:lang w:val="en-GB"/>
        </w:rPr>
        <w:t xml:space="preserve">The </w:t>
      </w:r>
      <w:r w:rsidR="00162597" w:rsidRPr="002D70E7">
        <w:rPr>
          <w:rFonts w:ascii="Tahoma" w:hAnsi="Tahoma" w:cs="Tahoma"/>
          <w:b/>
          <w:sz w:val="22"/>
          <w:szCs w:val="22"/>
          <w:lang w:val="en-GB"/>
        </w:rPr>
        <w:t>Business Talks</w:t>
      </w:r>
      <w:r w:rsidR="00162597" w:rsidRPr="002D70E7">
        <w:rPr>
          <w:rFonts w:ascii="Tahoma" w:hAnsi="Tahoma" w:cs="Tahoma"/>
          <w:sz w:val="22"/>
          <w:szCs w:val="22"/>
          <w:lang w:val="en-GB"/>
        </w:rPr>
        <w:t xml:space="preserve"> will help attendees acquire knowledge and insights on </w:t>
      </w:r>
      <w:r w:rsidR="002B20D1">
        <w:rPr>
          <w:rFonts w:ascii="Tahoma" w:hAnsi="Tahoma" w:cs="Tahoma"/>
          <w:sz w:val="22"/>
          <w:szCs w:val="22"/>
          <w:lang w:val="en-GB"/>
        </w:rPr>
        <w:t>business opportunities</w:t>
      </w:r>
      <w:r w:rsidR="00162597" w:rsidRPr="002D70E7">
        <w:rPr>
          <w:rFonts w:ascii="Tahoma" w:hAnsi="Tahoma" w:cs="Tahoma"/>
          <w:sz w:val="22"/>
          <w:szCs w:val="22"/>
          <w:lang w:val="en-GB"/>
        </w:rPr>
        <w:t xml:space="preserve">, while the practical </w:t>
      </w:r>
      <w:r w:rsidR="00162597" w:rsidRPr="002D70E7">
        <w:rPr>
          <w:rFonts w:ascii="Tahoma" w:hAnsi="Tahoma" w:cs="Tahoma"/>
          <w:b/>
          <w:sz w:val="22"/>
          <w:szCs w:val="22"/>
          <w:lang w:val="en-GB"/>
        </w:rPr>
        <w:t>Tech Talks</w:t>
      </w:r>
      <w:r w:rsidR="00162597" w:rsidRPr="002D70E7">
        <w:rPr>
          <w:rFonts w:ascii="Tahoma" w:hAnsi="Tahoma" w:cs="Tahoma"/>
          <w:sz w:val="22"/>
          <w:szCs w:val="22"/>
          <w:lang w:val="en-GB"/>
        </w:rPr>
        <w:t xml:space="preserve"> focus on the technical characteristi</w:t>
      </w:r>
      <w:r w:rsidR="007E641B">
        <w:rPr>
          <w:rFonts w:ascii="Tahoma" w:hAnsi="Tahoma" w:cs="Tahoma"/>
          <w:sz w:val="22"/>
          <w:szCs w:val="22"/>
          <w:lang w:val="en-GB"/>
        </w:rPr>
        <w:t>cs of a wide variety of end-use</w:t>
      </w:r>
      <w:r w:rsidR="00162597" w:rsidRPr="002D70E7">
        <w:rPr>
          <w:rFonts w:ascii="Tahoma" w:hAnsi="Tahoma" w:cs="Tahoma"/>
          <w:sz w:val="22"/>
          <w:szCs w:val="22"/>
          <w:lang w:val="en-GB"/>
        </w:rPr>
        <w:t xml:space="preserve"> applications. </w:t>
      </w:r>
      <w:r w:rsidR="008F5A1C" w:rsidRPr="002D70E7">
        <w:rPr>
          <w:rFonts w:ascii="Tahoma" w:hAnsi="Tahoma" w:cs="Tahoma"/>
          <w:sz w:val="22"/>
          <w:szCs w:val="22"/>
          <w:lang w:val="en-GB"/>
        </w:rPr>
        <w:t xml:space="preserve">Each will include or be followed by a </w:t>
      </w:r>
      <w:r w:rsidRPr="002D70E7">
        <w:rPr>
          <w:rFonts w:ascii="Tahoma" w:hAnsi="Tahoma" w:cs="Tahoma"/>
          <w:b/>
          <w:sz w:val="22"/>
          <w:szCs w:val="22"/>
          <w:lang w:val="en-GB"/>
        </w:rPr>
        <w:t>technology demo</w:t>
      </w:r>
      <w:r w:rsidRPr="002D70E7">
        <w:rPr>
          <w:rFonts w:ascii="Tahoma" w:hAnsi="Tahoma" w:cs="Tahoma"/>
          <w:sz w:val="22"/>
          <w:szCs w:val="22"/>
          <w:lang w:val="en-GB"/>
        </w:rPr>
        <w:t xml:space="preserve"> at one of the presses running a live, relevant end-use application </w:t>
      </w:r>
      <w:r w:rsidR="008F5A1C" w:rsidRPr="002D70E7">
        <w:rPr>
          <w:rFonts w:ascii="Tahoma" w:hAnsi="Tahoma" w:cs="Tahoma"/>
          <w:sz w:val="22"/>
          <w:szCs w:val="22"/>
          <w:lang w:val="en-GB"/>
        </w:rPr>
        <w:t xml:space="preserve">based on the contents of </w:t>
      </w:r>
      <w:r w:rsidR="002B20D1">
        <w:rPr>
          <w:rFonts w:ascii="Tahoma" w:hAnsi="Tahoma" w:cs="Tahoma"/>
          <w:sz w:val="22"/>
          <w:szCs w:val="22"/>
          <w:lang w:val="en-GB"/>
        </w:rPr>
        <w:t>the</w:t>
      </w:r>
      <w:r w:rsidR="008F5A1C" w:rsidRPr="002D70E7">
        <w:rPr>
          <w:rFonts w:ascii="Tahoma" w:hAnsi="Tahoma" w:cs="Tahoma"/>
          <w:sz w:val="22"/>
          <w:szCs w:val="22"/>
          <w:lang w:val="en-GB"/>
        </w:rPr>
        <w:t xml:space="preserve"> session.</w:t>
      </w:r>
      <w:r w:rsidR="002D70E7" w:rsidRPr="002D70E7">
        <w:rPr>
          <w:rFonts w:ascii="Tahoma" w:hAnsi="Tahoma" w:cs="Tahoma"/>
          <w:sz w:val="22"/>
          <w:szCs w:val="22"/>
          <w:lang w:val="en-GB"/>
        </w:rPr>
        <w:t xml:space="preserve"> An overview of all Academy sessions </w:t>
      </w:r>
      <w:r w:rsidR="00D17768">
        <w:rPr>
          <w:rFonts w:ascii="Tahoma" w:hAnsi="Tahoma" w:cs="Tahoma"/>
          <w:sz w:val="22"/>
          <w:szCs w:val="22"/>
          <w:lang w:val="en-GB"/>
        </w:rPr>
        <w:t xml:space="preserve">can be found below or </w:t>
      </w:r>
      <w:r w:rsidR="002D70E7" w:rsidRPr="002D70E7">
        <w:rPr>
          <w:rFonts w:ascii="Tahoma" w:hAnsi="Tahoma" w:cs="Tahoma"/>
          <w:sz w:val="22"/>
          <w:szCs w:val="22"/>
          <w:lang w:val="en-GB"/>
        </w:rPr>
        <w:t xml:space="preserve">is available in the </w:t>
      </w:r>
      <w:r w:rsidR="002D70E7" w:rsidRPr="00B21E2E">
        <w:rPr>
          <w:rFonts w:ascii="Tahoma" w:hAnsi="Tahoma" w:cs="Tahoma"/>
          <w:b/>
          <w:sz w:val="22"/>
          <w:szCs w:val="22"/>
          <w:lang w:val="en-GB"/>
        </w:rPr>
        <w:t>Xeikon Café event app</w:t>
      </w:r>
      <w:r w:rsidR="00B21E2E">
        <w:rPr>
          <w:rFonts w:ascii="Tahoma" w:hAnsi="Tahoma" w:cs="Tahoma"/>
          <w:sz w:val="22"/>
          <w:szCs w:val="22"/>
          <w:lang w:val="en-GB"/>
        </w:rPr>
        <w:t>. T</w:t>
      </w:r>
      <w:r w:rsidR="002D70E7" w:rsidRPr="002D70E7">
        <w:rPr>
          <w:rFonts w:ascii="Tahoma" w:hAnsi="Tahoma" w:cs="Tahoma"/>
          <w:sz w:val="22"/>
          <w:szCs w:val="22"/>
          <w:lang w:val="en-GB"/>
        </w:rPr>
        <w:t xml:space="preserve">o </w:t>
      </w:r>
      <w:r w:rsidR="0019531E">
        <w:rPr>
          <w:rFonts w:ascii="Tahoma" w:hAnsi="Tahoma" w:cs="Tahoma"/>
          <w:sz w:val="22"/>
          <w:szCs w:val="22"/>
          <w:lang w:val="en-GB"/>
        </w:rPr>
        <w:t>install</w:t>
      </w:r>
      <w:r w:rsidR="002D70E7" w:rsidRPr="002D70E7">
        <w:rPr>
          <w:rFonts w:ascii="Tahoma" w:hAnsi="Tahoma" w:cs="Tahoma"/>
          <w:sz w:val="22"/>
          <w:szCs w:val="22"/>
          <w:lang w:val="en-GB"/>
        </w:rPr>
        <w:t xml:space="preserve"> the Xeikon Café app, </w:t>
      </w:r>
      <w:r w:rsidR="002B20D1">
        <w:rPr>
          <w:rFonts w:ascii="Tahoma" w:hAnsi="Tahoma" w:cs="Tahoma"/>
          <w:sz w:val="22"/>
          <w:szCs w:val="22"/>
          <w:lang w:val="en-GB"/>
        </w:rPr>
        <w:t xml:space="preserve">click </w:t>
      </w:r>
      <w:hyperlink r:id="rId10" w:history="1">
        <w:r w:rsidR="002B20D1" w:rsidRPr="0019531E">
          <w:rPr>
            <w:rStyle w:val="Hyperlink"/>
            <w:rFonts w:ascii="Tahoma" w:hAnsi="Tahoma" w:cs="Tahoma"/>
            <w:sz w:val="22"/>
            <w:szCs w:val="22"/>
            <w:lang w:val="en-GB"/>
          </w:rPr>
          <w:t>here</w:t>
        </w:r>
      </w:hyperlink>
      <w:r w:rsidR="002B20D1">
        <w:rPr>
          <w:rFonts w:ascii="Tahoma" w:hAnsi="Tahoma" w:cs="Tahoma"/>
          <w:sz w:val="22"/>
          <w:szCs w:val="22"/>
          <w:lang w:val="en-GB"/>
        </w:rPr>
        <w:t xml:space="preserve"> or simply </w:t>
      </w:r>
      <w:r w:rsidR="002D70E7" w:rsidRPr="002D70E7">
        <w:rPr>
          <w:rFonts w:ascii="Tahoma" w:hAnsi="Tahoma" w:cs="Tahoma"/>
          <w:sz w:val="22"/>
          <w:szCs w:val="22"/>
          <w:lang w:val="en-GB"/>
        </w:rPr>
        <w:t xml:space="preserve">download </w:t>
      </w:r>
      <w:r w:rsidR="002B20D1">
        <w:rPr>
          <w:rFonts w:ascii="Tahoma" w:hAnsi="Tahoma" w:cs="Tahoma"/>
          <w:sz w:val="22"/>
          <w:szCs w:val="22"/>
          <w:lang w:val="en-GB"/>
        </w:rPr>
        <w:t xml:space="preserve">the </w:t>
      </w:r>
      <w:r w:rsidR="002D70E7" w:rsidRPr="002D70E7">
        <w:rPr>
          <w:rFonts w:ascii="Tahoma" w:hAnsi="Tahoma" w:cs="Tahoma"/>
          <w:sz w:val="22"/>
          <w:szCs w:val="22"/>
          <w:lang w:val="en-GB"/>
        </w:rPr>
        <w:t xml:space="preserve">Eventmobi app at the iTunes store or at Google Play and </w:t>
      </w:r>
      <w:r w:rsidR="002D70E7" w:rsidRPr="002D70E7">
        <w:rPr>
          <w:rFonts w:ascii="Tahoma" w:hAnsi="Tahoma" w:cs="Tahoma"/>
          <w:bCs/>
          <w:sz w:val="22"/>
          <w:szCs w:val="22"/>
          <w:lang w:val="en-GB"/>
        </w:rPr>
        <w:t>enter the code ‘xceurope’</w:t>
      </w:r>
      <w:r w:rsidR="0019531E">
        <w:rPr>
          <w:rFonts w:ascii="Tahoma" w:hAnsi="Tahoma" w:cs="Tahoma"/>
          <w:sz w:val="22"/>
          <w:szCs w:val="22"/>
          <w:lang w:val="en-GB"/>
        </w:rPr>
        <w:t xml:space="preserve">. </w:t>
      </w:r>
    </w:p>
    <w:p w14:paraId="47D074DB" w14:textId="4BA8B051" w:rsidR="0041352E" w:rsidRPr="002D70E7" w:rsidRDefault="002D70E7" w:rsidP="002D70E7">
      <w:pPr>
        <w:pStyle w:val="BodyText"/>
        <w:tabs>
          <w:tab w:val="left" w:pos="2775"/>
        </w:tabs>
        <w:spacing w:after="0" w:line="300" w:lineRule="exact"/>
        <w:rPr>
          <w:rFonts w:ascii="Tahoma" w:hAnsi="Tahoma" w:cs="Tahoma"/>
          <w:sz w:val="22"/>
          <w:szCs w:val="22"/>
          <w:lang w:val="en-GB"/>
        </w:rPr>
      </w:pPr>
      <w:r w:rsidRPr="002D70E7">
        <w:rPr>
          <w:rFonts w:ascii="Tahoma" w:hAnsi="Tahoma" w:cs="Tahoma"/>
          <w:sz w:val="22"/>
          <w:szCs w:val="22"/>
          <w:lang w:val="en-GB"/>
        </w:rPr>
        <w:tab/>
      </w:r>
    </w:p>
    <w:p w14:paraId="09C01812" w14:textId="53B303CA" w:rsidR="00FC35A3" w:rsidRDefault="00CD2885" w:rsidP="00FC35A3">
      <w:pPr>
        <w:pStyle w:val="BodyText"/>
        <w:spacing w:after="0" w:line="300" w:lineRule="exact"/>
        <w:rPr>
          <w:rFonts w:ascii="Tahoma" w:hAnsi="Tahoma" w:cs="Tahoma"/>
          <w:sz w:val="22"/>
          <w:szCs w:val="22"/>
        </w:rPr>
      </w:pPr>
      <w:r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“Xeikon Café </w:t>
      </w:r>
      <w:r w:rsidR="00162597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Academy provides a valuable learning opportunity for </w:t>
      </w:r>
      <w:r w:rsidR="002D70E7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event </w:t>
      </w:r>
      <w:r w:rsidR="00162597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>attendees</w:t>
      </w:r>
      <w:r w:rsidR="007D2290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>,</w:t>
      </w:r>
      <w:r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>” explains Danny Mertens of Xeikon Café. “</w:t>
      </w:r>
      <w:r w:rsidR="00162597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The goal is to provide them with practical info they can take back home to develop new business opportunities and applications that bring added value for </w:t>
      </w:r>
      <w:r w:rsidR="002D70E7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their </w:t>
      </w:r>
      <w:r w:rsidR="00162597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>customers</w:t>
      </w:r>
      <w:r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>.</w:t>
      </w:r>
      <w:r w:rsidR="00162597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Both Business Talks and Tech Talks also showcase the value brought to market b</w:t>
      </w:r>
      <w:r w:rsidR="002D70E7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y close collaboration </w:t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among</w:t>
      </w:r>
      <w:r w:rsidR="00C07757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</w:t>
      </w:r>
      <w:r w:rsidR="007E641B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all </w:t>
      </w:r>
      <w:r w:rsidR="002D70E7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>Xeikon Café partners</w:t>
      </w:r>
      <w:r w:rsidR="00162597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>, each sharing technical expertise that results in the whole being greater than the sum of its parts.</w:t>
      </w:r>
      <w:r w:rsid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On top of that, by combining </w:t>
      </w:r>
      <w:r w:rsidR="007E641B">
        <w:rPr>
          <w:rFonts w:ascii="Tahoma" w:hAnsi="Tahoma" w:cs="Tahoma"/>
          <w:snapToGrid w:val="0"/>
          <w:sz w:val="22"/>
          <w:szCs w:val="22"/>
          <w:lang w:val="en-GB" w:eastAsia="zh-CN"/>
        </w:rPr>
        <w:t>the</w:t>
      </w:r>
      <w:r w:rsid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Academy session</w:t>
      </w:r>
      <w:r w:rsidR="007E641B">
        <w:rPr>
          <w:rFonts w:ascii="Tahoma" w:hAnsi="Tahoma" w:cs="Tahoma"/>
          <w:snapToGrid w:val="0"/>
          <w:sz w:val="22"/>
          <w:szCs w:val="22"/>
          <w:lang w:val="en-GB" w:eastAsia="zh-CN"/>
        </w:rPr>
        <w:t>s</w:t>
      </w:r>
      <w:r w:rsid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with an on-the-spot demo, attendees get the level of detail needed to tak</w:t>
      </w:r>
      <w:r w:rsidR="0005737F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e </w:t>
      </w:r>
      <w:r w:rsidR="00FC35A3" w:rsidRPr="0005737F">
        <w:rPr>
          <w:rFonts w:ascii="Tahoma" w:hAnsi="Tahoma" w:cs="Tahoma"/>
          <w:sz w:val="22"/>
          <w:szCs w:val="22"/>
        </w:rPr>
        <w:t xml:space="preserve">actionable ideas back to </w:t>
      </w:r>
      <w:proofErr w:type="spellStart"/>
      <w:r w:rsidR="00FC35A3" w:rsidRPr="0005737F">
        <w:rPr>
          <w:rFonts w:ascii="Tahoma" w:hAnsi="Tahoma" w:cs="Tahoma"/>
          <w:sz w:val="22"/>
          <w:szCs w:val="22"/>
        </w:rPr>
        <w:t>their</w:t>
      </w:r>
      <w:proofErr w:type="spellEnd"/>
      <w:r w:rsidR="00FC35A3" w:rsidRPr="0005737F">
        <w:rPr>
          <w:rFonts w:ascii="Tahoma" w:hAnsi="Tahoma" w:cs="Tahoma"/>
          <w:sz w:val="22"/>
          <w:szCs w:val="22"/>
        </w:rPr>
        <w:t xml:space="preserve"> businesses</w:t>
      </w:r>
      <w:r w:rsidR="0005737F" w:rsidRPr="00D561CA">
        <w:rPr>
          <w:rFonts w:ascii="Tahoma" w:hAnsi="Tahoma" w:cs="Tahoma"/>
          <w:sz w:val="22"/>
          <w:szCs w:val="22"/>
          <w:lang w:val="en-GB"/>
        </w:rPr>
        <w:t>.”</w:t>
      </w:r>
    </w:p>
    <w:p w14:paraId="1D81705B" w14:textId="77777777" w:rsidR="00FC35A3" w:rsidRDefault="00FC35A3" w:rsidP="00CD2885">
      <w:pPr>
        <w:pStyle w:val="BodyText"/>
        <w:spacing w:after="0" w:line="300" w:lineRule="exact"/>
        <w:rPr>
          <w:rFonts w:ascii="Tahoma" w:hAnsi="Tahoma" w:cs="Tahoma"/>
          <w:snapToGrid w:val="0"/>
          <w:sz w:val="22"/>
          <w:szCs w:val="22"/>
          <w:lang w:val="en-GB" w:eastAsia="zh-CN"/>
        </w:rPr>
      </w:pPr>
    </w:p>
    <w:p w14:paraId="4986705B" w14:textId="7F1C8B4D" w:rsidR="00233E05" w:rsidRDefault="00233E05" w:rsidP="00233E05">
      <w:pPr>
        <w:pStyle w:val="BodyText"/>
        <w:spacing w:after="0" w:line="300" w:lineRule="exact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>In addition to the highly educational content in the Academy, the</w:t>
      </w:r>
      <w:r w:rsidR="007E641B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re is also the </w:t>
      </w:r>
      <w:r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Xeikon Café Conference </w:t>
      </w:r>
      <w:r>
        <w:rPr>
          <w:rFonts w:ascii="Tahoma" w:hAnsi="Tahoma" w:cs="Tahoma"/>
          <w:snapToGrid w:val="0"/>
          <w:sz w:val="22"/>
          <w:szCs w:val="22"/>
          <w:lang w:val="en-GB" w:eastAsia="zh-CN"/>
        </w:rPr>
        <w:t>tak</w:t>
      </w:r>
      <w:r w:rsidR="007E641B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ing place each morning and </w:t>
      </w:r>
      <w:r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offering </w:t>
      </w:r>
      <w:r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thought leadership content from a variety of </w:t>
      </w:r>
      <w:r w:rsidR="002B20D1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brands and printing professionals, </w:t>
      </w:r>
      <w:r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including </w:t>
      </w:r>
      <w:r w:rsidR="00ED0C12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Keynote </w:t>
      </w:r>
      <w:r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>Trend Researcher</w:t>
      </w:r>
      <w:r w:rsidR="002B20D1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</w:t>
      </w:r>
      <w:r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Aljan De Boer, </w:t>
      </w:r>
      <w:r w:rsidR="00ED0C12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DS Smith, </w:t>
      </w:r>
      <w:r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Continental Foods, Tough </w:t>
      </w:r>
      <w:r w:rsidR="007E641B">
        <w:rPr>
          <w:rFonts w:ascii="Tahoma" w:hAnsi="Tahoma" w:cs="Tahoma"/>
          <w:snapToGrid w:val="0"/>
          <w:sz w:val="22"/>
          <w:szCs w:val="22"/>
          <w:lang w:val="en-GB" w:eastAsia="zh-CN"/>
        </w:rPr>
        <w:t>C</w:t>
      </w:r>
      <w:r w:rsidR="00ED0C12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rowd, </w:t>
      </w:r>
      <w:proofErr w:type="spellStart"/>
      <w:r w:rsidR="00ED0C12">
        <w:rPr>
          <w:rFonts w:ascii="Tahoma" w:hAnsi="Tahoma" w:cs="Tahoma"/>
          <w:snapToGrid w:val="0"/>
          <w:sz w:val="22"/>
          <w:szCs w:val="22"/>
          <w:lang w:val="en-GB" w:eastAsia="zh-CN"/>
        </w:rPr>
        <w:t>Eurocod</w:t>
      </w:r>
      <w:proofErr w:type="spellEnd"/>
      <w:r w:rsidR="00ED0C12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, </w:t>
      </w:r>
      <w:proofErr w:type="spellStart"/>
      <w:r w:rsidR="00ED0C12">
        <w:rPr>
          <w:rFonts w:ascii="Tahoma" w:hAnsi="Tahoma" w:cs="Tahoma"/>
          <w:snapToGrid w:val="0"/>
          <w:sz w:val="22"/>
          <w:szCs w:val="22"/>
          <w:lang w:val="en-GB" w:eastAsia="zh-CN"/>
        </w:rPr>
        <w:t>Leaderform</w:t>
      </w:r>
      <w:proofErr w:type="spellEnd"/>
      <w:r w:rsidR="00ED0C12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and </w:t>
      </w:r>
      <w:proofErr w:type="spellStart"/>
      <w:r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>Tapecon</w:t>
      </w:r>
      <w:proofErr w:type="spellEnd"/>
      <w:r w:rsidR="00ED0C12">
        <w:rPr>
          <w:rFonts w:ascii="Tahoma" w:hAnsi="Tahoma" w:cs="Tahoma"/>
          <w:snapToGrid w:val="0"/>
          <w:sz w:val="22"/>
          <w:szCs w:val="22"/>
          <w:lang w:val="en-GB" w:eastAsia="zh-CN"/>
        </w:rPr>
        <w:t>.</w:t>
      </w:r>
    </w:p>
    <w:p w14:paraId="1DD4B120" w14:textId="77777777" w:rsidR="00D17768" w:rsidRDefault="00D17768" w:rsidP="00233E05">
      <w:pPr>
        <w:pStyle w:val="BodyText"/>
        <w:spacing w:after="0" w:line="300" w:lineRule="exact"/>
        <w:rPr>
          <w:rFonts w:ascii="Tahoma" w:hAnsi="Tahoma" w:cs="Tahoma"/>
          <w:snapToGrid w:val="0"/>
          <w:sz w:val="22"/>
          <w:szCs w:val="22"/>
          <w:lang w:val="en-GB" w:eastAsia="zh-CN"/>
        </w:rPr>
      </w:pPr>
    </w:p>
    <w:p w14:paraId="492D6549" w14:textId="4CD499AF" w:rsidR="00FB19A6" w:rsidRPr="00D561CA" w:rsidRDefault="00B501EB" w:rsidP="00FB19A6">
      <w:pPr>
        <w:pStyle w:val="BodyText"/>
        <w:spacing w:line="300" w:lineRule="exact"/>
        <w:rPr>
          <w:rFonts w:ascii="Tahoma" w:hAnsi="Tahoma" w:cs="Tahoma"/>
          <w:b/>
          <w:lang w:val="en-GB"/>
        </w:rPr>
      </w:pPr>
      <w:r w:rsidRPr="00D561CA">
        <w:rPr>
          <w:rFonts w:ascii="Tahoma" w:hAnsi="Tahoma" w:cs="Tahoma"/>
          <w:b/>
          <w:lang w:val="en-GB"/>
        </w:rPr>
        <w:t xml:space="preserve">Academy program details: </w:t>
      </w:r>
      <w:r w:rsidR="00625729" w:rsidRPr="00D561CA">
        <w:rPr>
          <w:rFonts w:ascii="Tahoma" w:hAnsi="Tahoma" w:cs="Tahoma"/>
          <w:b/>
          <w:lang w:val="en-GB"/>
        </w:rPr>
        <w:t>BUSINESS TALKS</w:t>
      </w:r>
    </w:p>
    <w:p w14:paraId="29291EED" w14:textId="3405243F" w:rsidR="000B7517" w:rsidRPr="00B501EB" w:rsidRDefault="000B7517" w:rsidP="00625729">
      <w:pPr>
        <w:pStyle w:val="BodyText"/>
        <w:spacing w:after="200" w:line="300" w:lineRule="exact"/>
        <w:ind w:left="-11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 w:rsidRPr="00D17768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Navigating through the digital opportunity</w:t>
      </w:r>
      <w:r w:rsidR="00625729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br/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F</w:t>
      </w:r>
      <w:r w:rsidRPr="00B501EB">
        <w:rPr>
          <w:rFonts w:ascii="Tahoma" w:hAnsi="Tahoma" w:cs="Tahoma"/>
          <w:snapToGrid w:val="0"/>
          <w:sz w:val="22"/>
          <w:szCs w:val="22"/>
          <w:lang w:val="en-GB" w:eastAsia="zh-CN"/>
        </w:rPr>
        <w:t>or visitors considering adding digital to their labels and packaging production portfolio or looking to increase the amount of digital technology t</w:t>
      </w:r>
      <w:r w:rsidR="00DD6315">
        <w:rPr>
          <w:rFonts w:ascii="Tahoma" w:hAnsi="Tahoma" w:cs="Tahoma"/>
          <w:snapToGrid w:val="0"/>
          <w:sz w:val="22"/>
          <w:szCs w:val="22"/>
          <w:lang w:val="en-GB" w:eastAsia="zh-CN"/>
        </w:rPr>
        <w:t>hey now have</w:t>
      </w:r>
      <w:r w:rsidR="0018207A">
        <w:rPr>
          <w:rFonts w:ascii="Tahoma" w:hAnsi="Tahoma" w:cs="Tahoma"/>
          <w:snapToGrid w:val="0"/>
          <w:sz w:val="22"/>
          <w:szCs w:val="22"/>
          <w:lang w:val="en-GB" w:eastAsia="zh-CN"/>
        </w:rPr>
        <w:t>. T</w:t>
      </w:r>
      <w:r w:rsidR="00DD6315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his session </w:t>
      </w:r>
      <w:r w:rsidR="00DD6315" w:rsidRPr="00DD6315">
        <w:rPr>
          <w:rFonts w:ascii="Tahoma" w:hAnsi="Tahoma" w:cs="Tahoma"/>
          <w:snapToGrid w:val="0"/>
          <w:sz w:val="22"/>
          <w:szCs w:val="22"/>
          <w:lang w:val="en-GB" w:eastAsia="zh-CN"/>
        </w:rPr>
        <w:t>explores a number of opportunities for business growth enabled by digital.</w:t>
      </w:r>
    </w:p>
    <w:p w14:paraId="7C1B595B" w14:textId="085D9FE0" w:rsidR="000B7517" w:rsidRPr="00DD6315" w:rsidRDefault="00625729" w:rsidP="00625729">
      <w:pPr>
        <w:pStyle w:val="BodyText"/>
        <w:spacing w:after="200" w:line="300" w:lineRule="exact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 xml:space="preserve">Perfecting the Digital and Flexo match </w:t>
      </w:r>
      <w:r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br/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T</w:t>
      </w:r>
      <w:r w:rsidR="001C11B6" w:rsidRPr="00DD6315">
        <w:rPr>
          <w:rFonts w:ascii="Tahoma" w:hAnsi="Tahoma" w:cs="Tahoma"/>
          <w:snapToGrid w:val="0"/>
          <w:sz w:val="22"/>
          <w:szCs w:val="22"/>
          <w:lang w:val="en-GB" w:eastAsia="zh-CN"/>
        </w:rPr>
        <w:t>his session help</w:t>
      </w:r>
      <w:r>
        <w:rPr>
          <w:rFonts w:ascii="Tahoma" w:hAnsi="Tahoma" w:cs="Tahoma"/>
          <w:snapToGrid w:val="0"/>
          <w:sz w:val="22"/>
          <w:szCs w:val="22"/>
          <w:lang w:val="en-GB" w:eastAsia="zh-CN"/>
        </w:rPr>
        <w:t>s</w:t>
      </w:r>
      <w:r w:rsidR="001C11B6" w:rsidRPr="00DD6315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visitors decide when it is more efficient to use digital over flexo or offset, and provide insights</w:t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as to</w:t>
      </w:r>
      <w:r w:rsidR="001C11B6" w:rsidRPr="00DD6315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</w:t>
      </w:r>
      <w:r w:rsidR="000B7517" w:rsidRPr="00DD6315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how digital </w:t>
      </w:r>
      <w:r w:rsidR="001C11B6" w:rsidRPr="00DD6315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production </w:t>
      </w:r>
      <w:r w:rsidR="000B7517" w:rsidRPr="00DD6315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can improve the profitability of </w:t>
      </w:r>
      <w:r w:rsidR="001C11B6" w:rsidRPr="00DD6315">
        <w:rPr>
          <w:rFonts w:ascii="Tahoma" w:hAnsi="Tahoma" w:cs="Tahoma"/>
          <w:snapToGrid w:val="0"/>
          <w:sz w:val="22"/>
          <w:szCs w:val="22"/>
          <w:lang w:val="en-GB" w:eastAsia="zh-CN"/>
        </w:rPr>
        <w:t>a</w:t>
      </w:r>
      <w:r w:rsidR="000B7517" w:rsidRPr="00DD6315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</w:t>
      </w:r>
      <w:r w:rsidR="00DD6315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conventional print </w:t>
      </w:r>
      <w:r w:rsidR="0018207A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business and help </w:t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to</w:t>
      </w:r>
      <w:r w:rsidR="00C07757" w:rsidRPr="00DD6315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</w:t>
      </w:r>
      <w:r w:rsidR="0018207A">
        <w:rPr>
          <w:rFonts w:ascii="Tahoma" w:hAnsi="Tahoma" w:cs="Tahoma"/>
          <w:snapToGrid w:val="0"/>
          <w:sz w:val="22"/>
          <w:szCs w:val="22"/>
          <w:lang w:val="en-GB" w:eastAsia="zh-CN"/>
        </w:rPr>
        <w:t>acquire more customers.</w:t>
      </w:r>
    </w:p>
    <w:p w14:paraId="3A645FF5" w14:textId="77777777" w:rsidR="00C70EC1" w:rsidRDefault="00C70EC1" w:rsidP="00625729">
      <w:pPr>
        <w:pStyle w:val="BodyText"/>
        <w:spacing w:after="200" w:line="300" w:lineRule="exact"/>
        <w:rPr>
          <w:rFonts w:ascii="Tahoma" w:hAnsi="Tahoma" w:cs="Tahoma"/>
          <w:b/>
          <w:snapToGrid w:val="0"/>
          <w:sz w:val="22"/>
          <w:szCs w:val="22"/>
          <w:lang w:val="en-GB" w:eastAsia="zh-CN"/>
        </w:rPr>
      </w:pPr>
    </w:p>
    <w:p w14:paraId="68AE8320" w14:textId="1B58D43D" w:rsidR="000B7517" w:rsidRPr="00B501EB" w:rsidRDefault="00625729" w:rsidP="00C70EC1">
      <w:pPr>
        <w:pStyle w:val="BodyText"/>
        <w:spacing w:after="200" w:line="300" w:lineRule="exact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lastRenderedPageBreak/>
        <w:t>Choosing the right print technology: drivers for success</w:t>
      </w:r>
      <w:r w:rsidR="00C70EC1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br/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M</w:t>
      </w:r>
      <w:r w:rsidR="001C11B6" w:rsidRPr="00B501EB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ost </w:t>
      </w:r>
      <w:r w:rsidR="000B7517" w:rsidRPr="00B501EB">
        <w:rPr>
          <w:rFonts w:ascii="Tahoma" w:hAnsi="Tahoma" w:cs="Tahoma"/>
          <w:snapToGrid w:val="0"/>
          <w:sz w:val="22"/>
          <w:szCs w:val="22"/>
          <w:lang w:val="en-GB" w:eastAsia="zh-CN"/>
        </w:rPr>
        <w:t>label converte</w:t>
      </w:r>
      <w:r w:rsidR="001C11B6" w:rsidRPr="00B501EB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rs </w:t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understand</w:t>
      </w:r>
      <w:r w:rsidR="00C07757" w:rsidRPr="00B501EB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</w:t>
      </w:r>
      <w:r w:rsidR="000B7517" w:rsidRPr="00B501EB">
        <w:rPr>
          <w:rFonts w:ascii="Tahoma" w:hAnsi="Tahoma" w:cs="Tahoma"/>
          <w:snapToGrid w:val="0"/>
          <w:sz w:val="22"/>
          <w:szCs w:val="22"/>
          <w:lang w:val="en-GB" w:eastAsia="zh-CN"/>
        </w:rPr>
        <w:t>the variety of digital print technologies available on the market today</w:t>
      </w:r>
      <w:r w:rsidR="001C11B6" w:rsidRPr="00B501EB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, but are they also </w:t>
      </w:r>
      <w:r w:rsidR="000B7517" w:rsidRPr="00B501EB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aware of the specific characteristics and benefits of each? This session offers a technology-agnostic approach </w:t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to</w:t>
      </w:r>
      <w:r w:rsidR="00C07757" w:rsidRPr="00B501EB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</w:t>
      </w:r>
      <w:r w:rsidR="000B7517" w:rsidRPr="00B501EB">
        <w:rPr>
          <w:rFonts w:ascii="Tahoma" w:hAnsi="Tahoma" w:cs="Tahoma"/>
          <w:snapToGrid w:val="0"/>
          <w:sz w:val="22"/>
          <w:szCs w:val="22"/>
          <w:lang w:val="en-GB" w:eastAsia="zh-CN"/>
        </w:rPr>
        <w:t>choosing the most optimal technology.</w:t>
      </w:r>
    </w:p>
    <w:p w14:paraId="65F61053" w14:textId="39D2FBDB" w:rsidR="000B7517" w:rsidRPr="00B501EB" w:rsidRDefault="00C70EC1" w:rsidP="00C70EC1">
      <w:pPr>
        <w:pStyle w:val="NormalWeb"/>
        <w:spacing w:before="0" w:beforeAutospacing="0" w:after="200" w:afterAutospacing="0" w:line="300" w:lineRule="exact"/>
        <w:rPr>
          <w:rFonts w:ascii="Tahoma" w:hAnsi="Tahoma" w:cs="Tahoma"/>
          <w:snapToGrid w:val="0"/>
          <w:sz w:val="22"/>
          <w:szCs w:val="22"/>
          <w:lang w:eastAsia="zh-CN"/>
        </w:rPr>
      </w:pPr>
      <w:r w:rsidRPr="00C70EC1">
        <w:rPr>
          <w:rFonts w:ascii="Tahoma" w:hAnsi="Tahoma" w:cs="Tahoma"/>
          <w:b/>
          <w:snapToGrid w:val="0"/>
          <w:sz w:val="22"/>
          <w:szCs w:val="22"/>
          <w:lang w:eastAsia="zh-CN"/>
        </w:rPr>
        <w:t>Next-level digital production goals: how can you reach yours?</w:t>
      </w:r>
      <w:r>
        <w:rPr>
          <w:rFonts w:ascii="Tahoma" w:hAnsi="Tahoma" w:cs="Tahoma"/>
          <w:snapToGrid w:val="0"/>
          <w:sz w:val="22"/>
          <w:szCs w:val="22"/>
          <w:lang w:eastAsia="zh-CN"/>
        </w:rPr>
        <w:br/>
      </w:r>
      <w:r w:rsidR="00C07757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>This is an e</w:t>
      </w:r>
      <w:r w:rsidR="001C11B6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>xpert session in which many tips &amp; trick</w:t>
      </w:r>
      <w:r w:rsidR="00C07757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>s</w:t>
      </w:r>
      <w:r w:rsidR="001C11B6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 xml:space="preserve"> </w:t>
      </w:r>
      <w:r w:rsidR="0086642F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 xml:space="preserve">are shared </w:t>
      </w:r>
      <w:r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 xml:space="preserve">on how </w:t>
      </w:r>
      <w:r w:rsidR="0086642F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 xml:space="preserve">to </w:t>
      </w:r>
      <w:r w:rsidR="001C11B6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 xml:space="preserve">maximise </w:t>
      </w:r>
      <w:r w:rsidR="0086642F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 xml:space="preserve">digital production; </w:t>
      </w:r>
      <w:r w:rsidR="000B7517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>continuously improve operations by strippin</w:t>
      </w:r>
      <w:r w:rsidR="001C11B6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>g out more time, waste and cost</w:t>
      </w:r>
      <w:r w:rsidR="0086642F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 xml:space="preserve">; </w:t>
      </w:r>
      <w:r w:rsidR="00C07757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 xml:space="preserve">and </w:t>
      </w:r>
      <w:r w:rsidR="0086642F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 xml:space="preserve">ultimately </w:t>
      </w:r>
      <w:r w:rsidR="000B7517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>increase margins and service levels</w:t>
      </w:r>
      <w:r w:rsidR="0018207A" w:rsidRPr="00C70EC1">
        <w:rPr>
          <w:rFonts w:ascii="Tahoma" w:eastAsia="MS Mincho" w:hAnsi="Tahoma" w:cs="Tahoma"/>
          <w:snapToGrid w:val="0"/>
          <w:sz w:val="22"/>
          <w:szCs w:val="22"/>
          <w:lang w:eastAsia="zh-CN" w:bidi="ne-NP"/>
        </w:rPr>
        <w:t>.</w:t>
      </w:r>
    </w:p>
    <w:p w14:paraId="2BDD3844" w14:textId="77777777" w:rsidR="000B7517" w:rsidRPr="000B7517" w:rsidRDefault="000B7517" w:rsidP="000B7517">
      <w:pPr>
        <w:pStyle w:val="BodyText"/>
        <w:spacing w:after="0" w:line="300" w:lineRule="exact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 w:rsidRPr="000B7517">
        <w:rPr>
          <w:rFonts w:ascii="Tahoma" w:hAnsi="Tahoma" w:cs="Tahoma"/>
          <w:snapToGrid w:val="0"/>
          <w:sz w:val="22"/>
          <w:szCs w:val="22"/>
          <w:lang w:val="en-GB" w:eastAsia="zh-CN"/>
        </w:rPr>
        <w:t> </w:t>
      </w:r>
    </w:p>
    <w:p w14:paraId="643F9721" w14:textId="306D33D7" w:rsidR="000B7517" w:rsidRPr="00D561CA" w:rsidRDefault="00B501EB" w:rsidP="00B501EB">
      <w:pPr>
        <w:pStyle w:val="BodyText"/>
        <w:spacing w:line="300" w:lineRule="exact"/>
        <w:rPr>
          <w:rFonts w:ascii="Tahoma" w:hAnsi="Tahoma" w:cs="Tahoma"/>
          <w:b/>
          <w:lang w:val="en-GB"/>
        </w:rPr>
      </w:pPr>
      <w:r w:rsidRPr="00D561CA">
        <w:rPr>
          <w:rFonts w:ascii="Tahoma" w:hAnsi="Tahoma" w:cs="Tahoma"/>
          <w:b/>
          <w:lang w:val="en-GB"/>
        </w:rPr>
        <w:t xml:space="preserve">Academy program details: </w:t>
      </w:r>
      <w:r w:rsidR="00C70EC1" w:rsidRPr="00D561CA">
        <w:rPr>
          <w:rFonts w:ascii="Tahoma" w:hAnsi="Tahoma" w:cs="Tahoma"/>
          <w:b/>
          <w:lang w:val="en-GB"/>
        </w:rPr>
        <w:t>TECH TALKS</w:t>
      </w:r>
    </w:p>
    <w:p w14:paraId="35706C1E" w14:textId="74B1CA90" w:rsidR="00DD6315" w:rsidRPr="0005737F" w:rsidRDefault="000B7517" w:rsidP="00C70EC1">
      <w:pPr>
        <w:pStyle w:val="BodyText"/>
        <w:spacing w:after="200" w:line="300" w:lineRule="exact"/>
        <w:ind w:left="-14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 w:rsidRPr="00AC30EE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 xml:space="preserve">Unravelling the complexity of </w:t>
      </w:r>
      <w:r w:rsidR="00C70EC1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 xml:space="preserve">digital </w:t>
      </w:r>
      <w:r w:rsidRPr="00AC30EE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in-mould labels</w:t>
      </w:r>
      <w:r w:rsidR="00C70EC1">
        <w:rPr>
          <w:rFonts w:ascii="Tahoma" w:hAnsi="Tahoma" w:cs="Tahoma"/>
          <w:snapToGrid w:val="0"/>
          <w:sz w:val="22"/>
          <w:szCs w:val="22"/>
          <w:lang w:val="en-GB" w:eastAsia="zh-CN"/>
        </w:rPr>
        <w:br/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This t</w:t>
      </w:r>
      <w:r w:rsidR="00DD6315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>echnical session</w:t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is</w:t>
      </w:r>
      <w:r w:rsidR="00DD6315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dedicated to unravelling the mystery and complexity around high-impact in-mould labels and details how digital production can be implemented as a complement to conventional printing.</w:t>
      </w:r>
    </w:p>
    <w:p w14:paraId="10FE274A" w14:textId="06AC469A" w:rsidR="000B7517" w:rsidRPr="0005737F" w:rsidRDefault="00732B12" w:rsidP="00732B12">
      <w:pPr>
        <w:pStyle w:val="BodyText"/>
        <w:spacing w:after="200" w:line="300" w:lineRule="exact"/>
        <w:ind w:left="-14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When food safety and quality matters: dry toner cost &amp; application gains</w:t>
      </w:r>
      <w:r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</w:t>
      </w:r>
      <w:r>
        <w:rPr>
          <w:rFonts w:ascii="Tahoma" w:hAnsi="Tahoma" w:cs="Tahoma"/>
          <w:snapToGrid w:val="0"/>
          <w:sz w:val="22"/>
          <w:szCs w:val="22"/>
          <w:lang w:val="en-GB" w:eastAsia="zh-CN"/>
        </w:rPr>
        <w:br/>
        <w:t xml:space="preserve">Presenters will </w:t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o</w:t>
      </w:r>
      <w:r w:rsidR="00DD6315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utline </w:t>
      </w:r>
      <w:r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the benefits of dry toner </w:t>
      </w:r>
      <w:r w:rsidR="00DD6315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>EP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</w:t>
      </w:r>
      <w:r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(electrophotography) digital production 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>from a t</w:t>
      </w:r>
      <w:r w:rsidR="00DD6315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echnological point of view, as well as list 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the specific requirements for producing labels for food, beverage, wine, spirits and pharma applications, which all come with their very own aesthetic and functional demands. </w:t>
      </w:r>
    </w:p>
    <w:p w14:paraId="11D1BEA7" w14:textId="186C1EED" w:rsidR="000B7517" w:rsidRPr="0005737F" w:rsidRDefault="002A0102" w:rsidP="00C70EC1">
      <w:pPr>
        <w:pStyle w:val="BodyText"/>
        <w:spacing w:after="200" w:line="300" w:lineRule="exact"/>
        <w:ind w:left="-14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Cost &amp; application benefits of UV inkjet</w:t>
      </w:r>
      <w:r w:rsidR="00732B12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: get ahead with all you need to know</w:t>
      </w:r>
      <w:r w:rsidR="00732B12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</w:t>
      </w:r>
      <w:r w:rsidR="00732B12">
        <w:rPr>
          <w:rFonts w:ascii="Tahoma" w:hAnsi="Tahoma" w:cs="Tahoma"/>
          <w:snapToGrid w:val="0"/>
          <w:sz w:val="22"/>
          <w:szCs w:val="22"/>
          <w:lang w:val="en-GB" w:eastAsia="zh-CN"/>
        </w:rPr>
        <w:br/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T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his session delves into UV inkjet technology to answer </w:t>
      </w:r>
      <w:r w:rsidR="007B4D6A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any questions about production requirements and costs, specifically related to applications 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for household, industrial, durables and health &amp; beauty. </w:t>
      </w:r>
    </w:p>
    <w:p w14:paraId="377FD5E1" w14:textId="75FEAB5C" w:rsidR="000B7517" w:rsidRPr="0005737F" w:rsidRDefault="00732B12" w:rsidP="00C70EC1">
      <w:pPr>
        <w:pStyle w:val="BodyText"/>
        <w:spacing w:after="200" w:line="300" w:lineRule="exact"/>
        <w:ind w:left="-14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Showcase of a h</w:t>
      </w:r>
      <w:r w:rsidR="000B7517" w:rsidRPr="00AC30EE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ybrid solution for short</w:t>
      </w:r>
      <w:r w:rsidR="007B4D6A" w:rsidRPr="00AC30EE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-run carton &amp; label production</w:t>
      </w:r>
      <w:r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br/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D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igital production helps meet </w:t>
      </w:r>
      <w:r w:rsidR="007B4D6A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brand challenges </w:t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to address</w:t>
      </w:r>
      <w:r w:rsidR="007B4D6A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seasonality and changing market demands. </w:t>
      </w:r>
      <w:r>
        <w:rPr>
          <w:rFonts w:ascii="Tahoma" w:hAnsi="Tahoma" w:cs="Tahoma"/>
          <w:snapToGrid w:val="0"/>
          <w:sz w:val="22"/>
          <w:szCs w:val="22"/>
          <w:lang w:val="en-GB" w:eastAsia="zh-CN"/>
        </w:rPr>
        <w:t>It</w:t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is even more valuable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when </w:t>
      </w:r>
      <w:r w:rsidR="007B4D6A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short-run production of </w:t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a variety of </w:t>
      </w:r>
      <w:r w:rsidR="007B4D6A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label and 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>carton package</w:t>
      </w:r>
      <w:r w:rsidR="007B4D6A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>s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</w:t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is</w:t>
      </w:r>
      <w:r w:rsidR="00C0775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combined in one-run thanks to smart, automated workflow processes. </w:t>
      </w:r>
    </w:p>
    <w:p w14:paraId="178043B8" w14:textId="6C9E0C1A" w:rsidR="000B7517" w:rsidRPr="0005737F" w:rsidRDefault="00732B12" w:rsidP="00C70EC1">
      <w:pPr>
        <w:pStyle w:val="BodyText"/>
        <w:spacing w:after="200" w:line="300" w:lineRule="exact"/>
        <w:ind w:left="-14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 xml:space="preserve">Too hot to handle? How to unleash </w:t>
      </w:r>
      <w:r w:rsidR="000B7517" w:rsidRPr="00AC30EE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unlimited advertising on paper cups</w:t>
      </w:r>
      <w:r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br/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I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n this session, </w:t>
      </w:r>
      <w:r w:rsidR="007B4D6A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>visitors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get the technical basics on how a paper cup is made and learn how to leverage </w:t>
      </w:r>
      <w:r w:rsidR="007B4D6A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>their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digital print equipment to unleash unlimited possibilities for advertising on paper cups, while ensuring food safety compliance.</w:t>
      </w:r>
    </w:p>
    <w:p w14:paraId="3F9E82E5" w14:textId="17C1A4B8" w:rsidR="000B7517" w:rsidRPr="0005737F" w:rsidRDefault="000B7517" w:rsidP="00C70EC1">
      <w:pPr>
        <w:pStyle w:val="BodyText"/>
        <w:spacing w:after="200" w:line="300" w:lineRule="exact"/>
        <w:ind w:left="-14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 w:rsidRPr="00AC30EE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Pouches, an</w:t>
      </w:r>
      <w:r w:rsidR="007B4D6A" w:rsidRPr="00AC30EE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 xml:space="preserve"> opportunity beyond your labels</w:t>
      </w:r>
      <w:r w:rsidR="00D020C0">
        <w:rPr>
          <w:rFonts w:ascii="Tahoma" w:hAnsi="Tahoma" w:cs="Tahoma"/>
          <w:snapToGrid w:val="0"/>
          <w:sz w:val="22"/>
          <w:szCs w:val="22"/>
          <w:lang w:val="en-GB" w:eastAsia="zh-CN"/>
        </w:rPr>
        <w:br/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>O</w:t>
      </w:r>
      <w:r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>ne of the fastest growing flexible packaging types</w:t>
      </w:r>
      <w:r w:rsidR="007B4D6A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, </w:t>
      </w:r>
      <w:r w:rsidR="009761AE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stand-up </w:t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pouches are </w:t>
      </w:r>
      <w:r w:rsidR="007B4D6A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>often perceived as premium packaging. Digital production allows</w:t>
      </w:r>
      <w:r w:rsidR="00C0775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label printers and converters</w:t>
      </w:r>
      <w:r w:rsidR="007B4D6A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to </w:t>
      </w:r>
      <w:r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offer a unique service and benefit from high quality, </w:t>
      </w:r>
      <w:r w:rsidR="00F734D2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cost-effective </w:t>
      </w:r>
      <w:r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lower volumes and shorter lead times. </w:t>
      </w:r>
    </w:p>
    <w:p w14:paraId="63FBA87E" w14:textId="5E3FB9AA" w:rsidR="000B7517" w:rsidRPr="0005737F" w:rsidRDefault="00D020C0" w:rsidP="00C70EC1">
      <w:pPr>
        <w:pStyle w:val="BodyText"/>
        <w:spacing w:after="200" w:line="300" w:lineRule="exact"/>
        <w:ind w:left="-14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How smooth is your operation? Get business smart with e</w:t>
      </w:r>
      <w:r w:rsidR="000B7517" w:rsidRPr="00AC30EE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nd-</w:t>
      </w:r>
      <w:r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2</w:t>
      </w:r>
      <w:r w:rsidR="000B7517" w:rsidRPr="00AC30EE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-end production</w:t>
      </w:r>
      <w:r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br/>
      </w:r>
      <w:r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A </w:t>
      </w:r>
      <w:r w:rsidR="00FC35A3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>must-attend session for any printer looking to leverage its digital production set-up</w:t>
      </w:r>
      <w:r w:rsidR="00F734D2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for </w:t>
      </w:r>
      <w:r w:rsidR="00F734D2">
        <w:rPr>
          <w:rFonts w:ascii="Tahoma" w:hAnsi="Tahoma" w:cs="Tahoma"/>
          <w:snapToGrid w:val="0"/>
          <w:sz w:val="22"/>
          <w:szCs w:val="22"/>
          <w:lang w:val="en-GB" w:eastAsia="zh-CN"/>
        </w:rPr>
        <w:lastRenderedPageBreak/>
        <w:t>optimum business results</w:t>
      </w:r>
      <w:r w:rsidR="00FC35A3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. 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Experts will </w:t>
      </w:r>
      <w:r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discuss in-depth the 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configuration of a true end-to-end digital label production that integrates prepress, print, converting and quality control. </w:t>
      </w:r>
    </w:p>
    <w:p w14:paraId="7EC74D68" w14:textId="1AAD066D" w:rsidR="000B7517" w:rsidRDefault="00D020C0" w:rsidP="00C70EC1">
      <w:pPr>
        <w:pStyle w:val="BodyText"/>
        <w:spacing w:after="200" w:line="300" w:lineRule="exact"/>
        <w:ind w:left="-14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 xml:space="preserve">Hot right now: capitalize on </w:t>
      </w:r>
      <w:r w:rsidR="000B7517" w:rsidRPr="00AC30EE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 xml:space="preserve">digital </w:t>
      </w:r>
      <w:r w:rsidR="00FC35A3" w:rsidRPr="00AC30EE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heat transfer labels that stick</w:t>
      </w:r>
      <w:r>
        <w:rPr>
          <w:rFonts w:ascii="Tahoma" w:hAnsi="Tahoma" w:cs="Tahoma"/>
          <w:snapToGrid w:val="0"/>
          <w:sz w:val="22"/>
          <w:szCs w:val="22"/>
          <w:lang w:val="en-GB" w:eastAsia="zh-CN"/>
        </w:rPr>
        <w:br/>
      </w:r>
      <w:r w:rsidR="00F734D2">
        <w:rPr>
          <w:rFonts w:ascii="Tahoma" w:hAnsi="Tahoma" w:cs="Tahoma"/>
          <w:snapToGrid w:val="0"/>
          <w:sz w:val="22"/>
          <w:szCs w:val="22"/>
          <w:lang w:val="en-GB" w:eastAsia="zh-CN"/>
        </w:rPr>
        <w:t>W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hether for promotional items or plastic containers, digital heat transfer decoration can open new </w:t>
      </w:r>
      <w:r w:rsidR="007608B6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business 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>doors. This session details how to leverage digital production f</w:t>
      </w:r>
      <w:r w:rsidR="00FC35A3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or any heat transfer application, and how to </w:t>
      </w:r>
      <w:r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deliver them faster and with </w:t>
      </w:r>
      <w:r w:rsidR="000B7517" w:rsidRPr="0005737F">
        <w:rPr>
          <w:rFonts w:ascii="Tahoma" w:hAnsi="Tahoma" w:cs="Tahoma"/>
          <w:snapToGrid w:val="0"/>
          <w:sz w:val="22"/>
          <w:szCs w:val="22"/>
          <w:lang w:val="en-GB" w:eastAsia="zh-CN"/>
        </w:rPr>
        <w:t>much higher qualit</w:t>
      </w:r>
      <w:r>
        <w:rPr>
          <w:rFonts w:ascii="Tahoma" w:hAnsi="Tahoma" w:cs="Tahoma"/>
          <w:snapToGrid w:val="0"/>
          <w:sz w:val="22"/>
          <w:szCs w:val="22"/>
          <w:lang w:val="en-GB" w:eastAsia="zh-CN"/>
        </w:rPr>
        <w:t>y.</w:t>
      </w:r>
    </w:p>
    <w:p w14:paraId="46154BA8" w14:textId="0E30189E" w:rsidR="008E36C9" w:rsidRPr="001A10C6" w:rsidRDefault="00A40916" w:rsidP="00F30597">
      <w:pPr>
        <w:pStyle w:val="BodyText"/>
        <w:spacing w:after="200" w:line="300" w:lineRule="exact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 w:rsidRPr="001A10C6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The r</w:t>
      </w:r>
      <w:r w:rsidR="00B22DE2" w:rsidRPr="001A10C6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 xml:space="preserve">ole of the designer in </w:t>
      </w:r>
      <w:r w:rsidRPr="001A10C6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a successful packaging &amp; label workflow</w:t>
      </w:r>
      <w:r w:rsidR="00013DCA" w:rsidRPr="001A10C6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br/>
      </w:r>
      <w:r w:rsidR="00013DCA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t>A</w:t>
      </w:r>
      <w:r w:rsidR="008E36C9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not-to-be-</w:t>
      </w:r>
      <w:r w:rsidR="00013DCA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missed session for anyone involved in </w:t>
      </w:r>
      <w:r w:rsidR="008E36C9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t>prepress.</w:t>
      </w:r>
      <w:r w:rsidR="00EA37EC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For a workflow to be efficient and effe</w:t>
      </w:r>
      <w:r w:rsidR="00465080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t>ctive, the role of the designer</w:t>
      </w:r>
      <w:r w:rsidR="00EA37EC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responsible for the graphics, images, layout and final job file, is of undeniable importance. This session discusses the main pain points and technical challen</w:t>
      </w:r>
      <w:r w:rsidR="00FB293F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t>ges, and how to deal with them.</w:t>
      </w:r>
    </w:p>
    <w:p w14:paraId="7583D72A" w14:textId="7012B20D" w:rsidR="00F30597" w:rsidRPr="001A10C6" w:rsidRDefault="002E05C0" w:rsidP="004C0043">
      <w:pPr>
        <w:pStyle w:val="BodyText"/>
        <w:spacing w:after="200" w:line="300" w:lineRule="exact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 w:rsidRPr="001A10C6">
        <w:rPr>
          <w:rFonts w:ascii="Tahoma" w:hAnsi="Tahoma" w:cs="Tahoma"/>
          <w:b/>
          <w:snapToGrid w:val="0"/>
          <w:sz w:val="22"/>
          <w:szCs w:val="22"/>
          <w:lang w:val="en-GB" w:eastAsia="zh-CN"/>
        </w:rPr>
        <w:t>The new normal in digital colour management</w:t>
      </w:r>
      <w:r w:rsidR="00F30597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br/>
      </w:r>
      <w:r w:rsidR="004C0043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Increasing demand of global brands for colour equity across geographies and substrates, makes it ever more challenging for flexo label printers to pixel-perfect match brand </w:t>
      </w:r>
      <w:r w:rsidR="00B31055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t>&amp;</w:t>
      </w:r>
      <w:r w:rsidR="004C0043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Pantone colours. This session </w:t>
      </w:r>
      <w:r w:rsidR="00301130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t>has</w:t>
      </w:r>
      <w:r w:rsidR="00B31055" w:rsidRPr="001A10C6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the answer how to reliably meet these colour demands. </w:t>
      </w:r>
    </w:p>
    <w:p w14:paraId="37B6D184" w14:textId="4BF0C72E" w:rsidR="00084768" w:rsidRPr="001A10C6" w:rsidRDefault="00084768" w:rsidP="00084768">
      <w:pPr>
        <w:pStyle w:val="Session"/>
        <w:spacing w:line="240" w:lineRule="auto"/>
        <w:rPr>
          <w:b w:val="0"/>
          <w:i/>
          <w:snapToGrid w:val="0"/>
          <w:sz w:val="22"/>
          <w:szCs w:val="22"/>
          <w:lang w:eastAsia="zh-CN" w:bidi="ne-NP"/>
        </w:rPr>
      </w:pPr>
      <w:r w:rsidRPr="001A10C6">
        <w:rPr>
          <w:snapToGrid w:val="0"/>
          <w:sz w:val="22"/>
          <w:szCs w:val="22"/>
          <w:lang w:eastAsia="zh-CN" w:bidi="ne-NP"/>
        </w:rPr>
        <w:t xml:space="preserve">Staying on top of new food safety regulations </w:t>
      </w:r>
      <w:r w:rsidRPr="001A10C6">
        <w:rPr>
          <w:b w:val="0"/>
          <w:i/>
          <w:snapToGrid w:val="0"/>
          <w:sz w:val="22"/>
          <w:szCs w:val="22"/>
          <w:lang w:eastAsia="zh-CN" w:bidi="ne-NP"/>
        </w:rPr>
        <w:t>(session only on Wed March 27)</w:t>
      </w:r>
    </w:p>
    <w:p w14:paraId="72697745" w14:textId="6166449D" w:rsidR="00084768" w:rsidRPr="001A10C6" w:rsidRDefault="00084768" w:rsidP="00084768">
      <w:pPr>
        <w:spacing w:line="280" w:lineRule="exact"/>
        <w:rPr>
          <w:rFonts w:ascii="Tahoma" w:hAnsi="Tahoma" w:cs="Tahoma"/>
          <w:snapToGrid w:val="0"/>
          <w:sz w:val="22"/>
          <w:szCs w:val="22"/>
          <w:lang w:val="en-GB" w:eastAsia="zh-CN" w:bidi="ne-NP"/>
        </w:rPr>
      </w:pPr>
      <w:r w:rsidRPr="001A10C6">
        <w:rPr>
          <w:rFonts w:ascii="Tahoma" w:hAnsi="Tahoma" w:cs="Tahoma"/>
          <w:snapToGrid w:val="0"/>
          <w:sz w:val="22"/>
          <w:szCs w:val="22"/>
          <w:lang w:val="en-GB" w:eastAsia="zh-CN" w:bidi="ne-NP"/>
        </w:rPr>
        <w:t xml:space="preserve">Food safety is of the utmost importance if you are producing labels </w:t>
      </w:r>
      <w:r w:rsidR="002C3026" w:rsidRPr="001A10C6">
        <w:rPr>
          <w:rFonts w:ascii="Tahoma" w:hAnsi="Tahoma" w:cs="Tahoma"/>
          <w:snapToGrid w:val="0"/>
          <w:sz w:val="22"/>
          <w:szCs w:val="22"/>
          <w:lang w:val="en-GB" w:eastAsia="zh-CN" w:bidi="ne-NP"/>
        </w:rPr>
        <w:t>or packaging for any kind of food product</w:t>
      </w:r>
      <w:r w:rsidRPr="001A10C6">
        <w:rPr>
          <w:rFonts w:ascii="Tahoma" w:hAnsi="Tahoma" w:cs="Tahoma"/>
          <w:snapToGrid w:val="0"/>
          <w:sz w:val="22"/>
          <w:szCs w:val="22"/>
          <w:lang w:val="en-GB" w:eastAsia="zh-CN" w:bidi="ne-NP"/>
        </w:rPr>
        <w:t>. This session provides insights on the food safety aspects across</w:t>
      </w:r>
      <w:r w:rsidR="002C3026" w:rsidRPr="001A10C6">
        <w:rPr>
          <w:rFonts w:ascii="Tahoma" w:hAnsi="Tahoma" w:cs="Tahoma"/>
          <w:snapToGrid w:val="0"/>
          <w:sz w:val="22"/>
          <w:szCs w:val="22"/>
          <w:lang w:val="en-GB" w:eastAsia="zh-CN" w:bidi="ne-NP"/>
        </w:rPr>
        <w:t xml:space="preserve"> all printing technologies, while providing an update of new and emerging regulations;</w:t>
      </w:r>
    </w:p>
    <w:p w14:paraId="64C06BD4" w14:textId="77777777" w:rsidR="00084768" w:rsidRDefault="00084768" w:rsidP="00084768">
      <w:pPr>
        <w:spacing w:line="280" w:lineRule="exact"/>
        <w:rPr>
          <w:rFonts w:ascii="Tahoma" w:hAnsi="Tahoma" w:cs="Tahoma"/>
          <w:snapToGrid w:val="0"/>
          <w:color w:val="0070C0"/>
          <w:sz w:val="22"/>
          <w:szCs w:val="22"/>
          <w:lang w:val="en-GB" w:eastAsia="zh-CN" w:bidi="ne-NP"/>
        </w:rPr>
      </w:pPr>
    </w:p>
    <w:p w14:paraId="52FB184D" w14:textId="14697870" w:rsidR="0042685F" w:rsidRDefault="002C3026" w:rsidP="009B4FA8">
      <w:pPr>
        <w:pStyle w:val="BodyText"/>
        <w:spacing w:after="200" w:line="300" w:lineRule="exact"/>
        <w:ind w:left="-14"/>
        <w:rPr>
          <w:rFonts w:ascii="Tahoma" w:hAnsi="Tahoma" w:cs="Tahoma"/>
          <w:snapToGrid w:val="0"/>
          <w:sz w:val="22"/>
          <w:szCs w:val="22"/>
          <w:lang w:val="en-GB" w:eastAsia="zh-CN"/>
        </w:rPr>
      </w:pPr>
      <w:r>
        <w:rPr>
          <w:rFonts w:ascii="Tahoma" w:hAnsi="Tahoma" w:cs="Tahoma"/>
          <w:snapToGrid w:val="0"/>
          <w:sz w:val="22"/>
          <w:szCs w:val="22"/>
          <w:lang w:val="en-GB" w:eastAsia="zh-CN"/>
        </w:rPr>
        <w:t>F</w:t>
      </w:r>
      <w:r w:rsidR="00AC30EE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>or more information, practical details and program</w:t>
      </w:r>
      <w:r w:rsidR="00F734D2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detail</w:t>
      </w:r>
      <w:r w:rsidR="00AC30EE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s </w:t>
      </w:r>
      <w:r w:rsidR="00F734D2">
        <w:rPr>
          <w:rFonts w:ascii="Tahoma" w:hAnsi="Tahoma" w:cs="Tahoma"/>
          <w:snapToGrid w:val="0"/>
          <w:sz w:val="22"/>
          <w:szCs w:val="22"/>
          <w:lang w:val="en-GB" w:eastAsia="zh-CN"/>
        </w:rPr>
        <w:t>for</w:t>
      </w:r>
      <w:r w:rsidR="00F734D2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</w:t>
      </w:r>
      <w:r w:rsidR="00AC30EE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Xeikon Café </w:t>
      </w:r>
      <w:r w:rsidR="00AC30EE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Europe </w:t>
      </w:r>
      <w:r w:rsidR="00AC30EE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2019, visit </w:t>
      </w:r>
      <w:hyperlink r:id="rId11" w:history="1">
        <w:r w:rsidR="00AC30EE" w:rsidRPr="002D70E7">
          <w:rPr>
            <w:rStyle w:val="Hyperlink"/>
            <w:rFonts w:ascii="Tahoma" w:hAnsi="Tahoma" w:cs="Tahoma"/>
            <w:snapToGrid w:val="0"/>
            <w:sz w:val="22"/>
            <w:szCs w:val="22"/>
            <w:lang w:val="en-GB" w:eastAsia="zh-CN"/>
          </w:rPr>
          <w:t>www.xeikoncafe.com</w:t>
        </w:r>
      </w:hyperlink>
      <w:r w:rsidR="00AC30EE" w:rsidRPr="002D70E7">
        <w:rPr>
          <w:rFonts w:ascii="Tahoma" w:hAnsi="Tahoma" w:cs="Tahoma"/>
          <w:snapToGrid w:val="0"/>
          <w:sz w:val="22"/>
          <w:szCs w:val="22"/>
          <w:lang w:val="en-GB" w:eastAsia="zh-CN"/>
        </w:rPr>
        <w:t xml:space="preserve"> and download the event app. Tickets can be reserved d</w:t>
      </w:r>
      <w:r w:rsidR="00162B23">
        <w:rPr>
          <w:rFonts w:ascii="Tahoma" w:hAnsi="Tahoma" w:cs="Tahoma"/>
          <w:snapToGrid w:val="0"/>
          <w:sz w:val="22"/>
          <w:szCs w:val="22"/>
          <w:lang w:val="en-GB" w:eastAsia="zh-CN"/>
        </w:rPr>
        <w:t>irectly on the event’s website.</w:t>
      </w:r>
    </w:p>
    <w:p w14:paraId="63ABAAF3" w14:textId="77777777" w:rsidR="005335C4" w:rsidRPr="00D561CA" w:rsidRDefault="005335C4" w:rsidP="005D298F">
      <w:pPr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/>
        </w:rPr>
      </w:pPr>
    </w:p>
    <w:p w14:paraId="54198065" w14:textId="7603CA28" w:rsidR="005D298F" w:rsidRPr="00D561CA" w:rsidRDefault="005D298F" w:rsidP="005D298F">
      <w:pPr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/>
        </w:rPr>
      </w:pPr>
      <w:r w:rsidRPr="00D561CA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/>
        </w:rPr>
        <w:t xml:space="preserve">About </w:t>
      </w:r>
      <w:proofErr w:type="spellStart"/>
      <w:r w:rsidRPr="00D561CA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/>
        </w:rPr>
        <w:t>Xeikon</w:t>
      </w:r>
      <w:proofErr w:type="spellEnd"/>
      <w:r w:rsidRPr="00D561CA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/>
        </w:rPr>
        <w:t xml:space="preserve"> Café (</w:t>
      </w:r>
      <w:hyperlink r:id="rId12" w:history="1">
        <w:r w:rsidRPr="00D561CA">
          <w:rPr>
            <w:rStyle w:val="Hyperlink"/>
            <w:rFonts w:ascii="Tahoma" w:hAnsi="Tahoma" w:cs="Tahoma"/>
            <w:b/>
            <w:sz w:val="20"/>
            <w:szCs w:val="20"/>
            <w:shd w:val="clear" w:color="auto" w:fill="FFFFFF"/>
            <w:lang w:val="en-GB"/>
          </w:rPr>
          <w:t>www.xeikoncafe.com</w:t>
        </w:r>
      </w:hyperlink>
      <w:r w:rsidRPr="00D561CA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/>
        </w:rPr>
        <w:t xml:space="preserve">) </w:t>
      </w:r>
    </w:p>
    <w:p w14:paraId="715F7C9A" w14:textId="77777777" w:rsidR="005D298F" w:rsidRPr="00342B01" w:rsidRDefault="005D298F" w:rsidP="005D298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 w:rsidRPr="00342B01">
        <w:rPr>
          <w:rFonts w:ascii="Tahoma" w:hAnsi="Tahoma" w:cs="Tahoma"/>
          <w:sz w:val="20"/>
          <w:szCs w:val="20"/>
        </w:rPr>
        <w:t xml:space="preserve">Xeikon Café </w:t>
      </w:r>
      <w:r>
        <w:rPr>
          <w:rFonts w:ascii="Tahoma" w:hAnsi="Tahoma" w:cs="Tahoma"/>
          <w:sz w:val="20"/>
          <w:szCs w:val="20"/>
        </w:rPr>
        <w:t xml:space="preserve">concept is a series of </w:t>
      </w:r>
      <w:r w:rsidRPr="00342B01">
        <w:rPr>
          <w:rFonts w:ascii="Tahoma" w:hAnsi="Tahoma" w:cs="Tahoma"/>
          <w:sz w:val="20"/>
          <w:szCs w:val="20"/>
        </w:rPr>
        <w:t>unique industry-event</w:t>
      </w:r>
      <w:r>
        <w:rPr>
          <w:rFonts w:ascii="Tahoma" w:hAnsi="Tahoma" w:cs="Tahoma"/>
          <w:sz w:val="20"/>
          <w:szCs w:val="20"/>
        </w:rPr>
        <w:t xml:space="preserve">s designed to help printing professionals </w:t>
      </w:r>
      <w:r w:rsidRPr="00342B01">
        <w:rPr>
          <w:rFonts w:ascii="Tahoma" w:hAnsi="Tahoma" w:cs="Tahoma"/>
          <w:sz w:val="20"/>
          <w:szCs w:val="20"/>
        </w:rPr>
        <w:t>understand, evaluate and experience digitalizing print manufacturing, and enabling</w:t>
      </w:r>
      <w:r>
        <w:rPr>
          <w:rFonts w:ascii="Tahoma" w:hAnsi="Tahoma" w:cs="Tahoma"/>
          <w:sz w:val="20"/>
          <w:szCs w:val="20"/>
        </w:rPr>
        <w:t xml:space="preserve"> them</w:t>
      </w:r>
      <w:r w:rsidRPr="00342B01">
        <w:rPr>
          <w:rFonts w:ascii="Tahoma" w:hAnsi="Tahoma" w:cs="Tahoma"/>
          <w:sz w:val="20"/>
          <w:szCs w:val="20"/>
        </w:rPr>
        <w:t xml:space="preserve"> to consciously make a business decision. Through demonstrations, presentations, workshops and discussions, visitors receive first-hand actionable information and advice on industry innovations and trends, and how these can help improve their bottom line. How to profitably produce in a digital way, is showcased by worldwide industry leaders in software, workflow, consumables, media, digital printing and finishing solutions dedicated to digital manufacturing. </w:t>
      </w:r>
    </w:p>
    <w:p w14:paraId="773C1EF2" w14:textId="77777777" w:rsidR="005D298F" w:rsidRPr="00342B01" w:rsidRDefault="005D298F" w:rsidP="005D298F">
      <w:pPr>
        <w:rPr>
          <w:rFonts w:ascii="Tahoma" w:hAnsi="Tahoma" w:cs="Tahoma"/>
          <w:sz w:val="20"/>
          <w:szCs w:val="20"/>
        </w:rPr>
      </w:pPr>
    </w:p>
    <w:p w14:paraId="587C259F" w14:textId="77777777" w:rsidR="005D298F" w:rsidRPr="00342B01" w:rsidRDefault="005D298F" w:rsidP="005D298F">
      <w:pPr>
        <w:rPr>
          <w:rFonts w:ascii="Tahoma" w:hAnsi="Tahoma" w:cs="Tahoma"/>
          <w:b/>
          <w:sz w:val="20"/>
          <w:szCs w:val="20"/>
        </w:rPr>
      </w:pPr>
      <w:r w:rsidRPr="00342B01">
        <w:rPr>
          <w:rFonts w:ascii="Tahoma" w:hAnsi="Tahoma" w:cs="Tahoma"/>
          <w:b/>
          <w:bCs/>
          <w:iCs/>
          <w:color w:val="000000"/>
          <w:sz w:val="20"/>
          <w:szCs w:val="20"/>
        </w:rPr>
        <w:t>For more information, contact:</w:t>
      </w:r>
    </w:p>
    <w:p w14:paraId="2DBC1A68" w14:textId="77777777" w:rsidR="005D298F" w:rsidRPr="00342B01" w:rsidRDefault="005D298F" w:rsidP="005D298F">
      <w:pPr>
        <w:rPr>
          <w:rFonts w:ascii="Tahoma" w:hAnsi="Tahoma" w:cs="Tahoma"/>
          <w:b/>
          <w:bCs/>
          <w:sz w:val="20"/>
          <w:szCs w:val="20"/>
        </w:rPr>
      </w:pPr>
      <w:r w:rsidRPr="00342B01">
        <w:rPr>
          <w:rStyle w:val="Strong"/>
          <w:rFonts w:ascii="Tahoma" w:hAnsi="Tahoma" w:cs="Tahoma"/>
          <w:b w:val="0"/>
          <w:sz w:val="20"/>
          <w:szCs w:val="20"/>
        </w:rPr>
        <w:t>Xeikon Café: Danny Mertens</w:t>
      </w:r>
    </w:p>
    <w:p w14:paraId="244DD2DD" w14:textId="11A643E1" w:rsidR="005D298F" w:rsidRPr="00342B01" w:rsidRDefault="005D298F" w:rsidP="005D298F">
      <w:pPr>
        <w:rPr>
          <w:rFonts w:ascii="Tahoma" w:hAnsi="Tahoma" w:cs="Tahoma"/>
          <w:sz w:val="20"/>
          <w:szCs w:val="20"/>
        </w:rPr>
      </w:pPr>
      <w:r w:rsidRPr="00342B01">
        <w:rPr>
          <w:rFonts w:ascii="Tahoma" w:hAnsi="Tahoma" w:cs="Tahoma"/>
          <w:sz w:val="20"/>
          <w:szCs w:val="20"/>
        </w:rPr>
        <w:t xml:space="preserve">T: +32 3 443 13 11 | M: +32 494 50 00 57 | </w:t>
      </w:r>
      <w:hyperlink r:id="rId13" w:history="1">
        <w:r w:rsidRPr="00342B01">
          <w:rPr>
            <w:rStyle w:val="Hyperlink"/>
            <w:rFonts w:ascii="Tahoma" w:hAnsi="Tahoma" w:cs="Tahoma"/>
            <w:sz w:val="20"/>
            <w:szCs w:val="20"/>
          </w:rPr>
          <w:t>Danny.Mertens@xeikon.com</w:t>
        </w:r>
      </w:hyperlink>
    </w:p>
    <w:p w14:paraId="589F1BE9" w14:textId="77777777" w:rsidR="005D298F" w:rsidRPr="00342B01" w:rsidRDefault="005D298F" w:rsidP="005D298F">
      <w:pPr>
        <w:rPr>
          <w:rFonts w:ascii="Tahoma" w:hAnsi="Tahoma" w:cs="Tahoma"/>
          <w:sz w:val="20"/>
          <w:szCs w:val="20"/>
        </w:rPr>
      </w:pPr>
    </w:p>
    <w:p w14:paraId="6AFE9940" w14:textId="77777777" w:rsidR="005D298F" w:rsidRPr="00342B01" w:rsidRDefault="005D298F" w:rsidP="005D298F">
      <w:pPr>
        <w:rPr>
          <w:rFonts w:ascii="Tahoma" w:hAnsi="Tahoma" w:cs="Tahoma"/>
          <w:sz w:val="20"/>
          <w:szCs w:val="20"/>
        </w:rPr>
      </w:pPr>
      <w:r w:rsidRPr="00342B01">
        <w:rPr>
          <w:rFonts w:ascii="Tahoma" w:hAnsi="Tahoma" w:cs="Tahoma"/>
          <w:sz w:val="20"/>
          <w:szCs w:val="20"/>
        </w:rPr>
        <w:t xml:space="preserve">Xeikon Café PR agency: </w:t>
      </w:r>
      <w:r>
        <w:rPr>
          <w:rFonts w:ascii="Tahoma" w:hAnsi="Tahoma" w:cs="Tahoma"/>
          <w:sz w:val="20"/>
          <w:szCs w:val="20"/>
        </w:rPr>
        <w:t>d</w:t>
      </w:r>
      <w:r w:rsidRPr="00342B01">
        <w:rPr>
          <w:rFonts w:ascii="Tahoma" w:hAnsi="Tahoma" w:cs="Tahoma"/>
          <w:sz w:val="20"/>
          <w:szCs w:val="20"/>
        </w:rPr>
        <w:t xml:space="preserve">uomedia, Nancy Vermeulen </w:t>
      </w:r>
    </w:p>
    <w:p w14:paraId="444A23C3" w14:textId="551C374D" w:rsidR="005D298F" w:rsidRPr="005418F7" w:rsidRDefault="005D298F" w:rsidP="005D298F">
      <w:pPr>
        <w:rPr>
          <w:rFonts w:ascii="Tahoma" w:hAnsi="Tahoma" w:cs="Tahoma"/>
          <w:sz w:val="20"/>
          <w:szCs w:val="20"/>
          <w:lang w:val="fr-BE"/>
        </w:rPr>
      </w:pPr>
      <w:r w:rsidRPr="005418F7">
        <w:rPr>
          <w:rFonts w:ascii="Tahoma" w:hAnsi="Tahoma" w:cs="Tahoma"/>
          <w:sz w:val="20"/>
          <w:szCs w:val="20"/>
          <w:lang w:val="fr-BE"/>
        </w:rPr>
        <w:t xml:space="preserve">T: +32 2 560 21 50 | M: +32 (0)474 21 89 21 | </w:t>
      </w:r>
      <w:hyperlink r:id="rId14" w:history="1">
        <w:r w:rsidRPr="008D136A">
          <w:rPr>
            <w:rStyle w:val="Hyperlink"/>
            <w:rFonts w:ascii="Tahoma" w:hAnsi="Tahoma" w:cs="Tahoma"/>
            <w:sz w:val="20"/>
            <w:szCs w:val="20"/>
            <w:lang w:val="fr-BE"/>
          </w:rPr>
          <w:t>Nancy.v@duomedia.com</w:t>
        </w:r>
      </w:hyperlink>
    </w:p>
    <w:p w14:paraId="6B4ABEE3" w14:textId="77777777" w:rsidR="005D298F" w:rsidRPr="005418F7" w:rsidRDefault="005D298F" w:rsidP="005D298F">
      <w:pPr>
        <w:pStyle w:val="Normal1"/>
        <w:tabs>
          <w:tab w:val="left" w:pos="2688"/>
        </w:tabs>
        <w:spacing w:line="240" w:lineRule="auto"/>
        <w:rPr>
          <w:rFonts w:ascii="Tahoma" w:hAnsi="Tahoma" w:cs="Tahoma"/>
          <w:sz w:val="20"/>
          <w:szCs w:val="20"/>
          <w:lang w:val="fr-BE"/>
        </w:rPr>
      </w:pPr>
    </w:p>
    <w:p w14:paraId="4E850373" w14:textId="086EC826" w:rsidR="002D70E7" w:rsidRPr="00D1448D" w:rsidRDefault="005D298F" w:rsidP="00D1448D">
      <w:pPr>
        <w:pStyle w:val="Normal1"/>
        <w:tabs>
          <w:tab w:val="left" w:pos="2688"/>
        </w:tabs>
        <w:spacing w:line="240" w:lineRule="auto"/>
        <w:rPr>
          <w:sz w:val="18"/>
          <w:szCs w:val="18"/>
        </w:rPr>
      </w:pPr>
      <w:r w:rsidRPr="00342B01">
        <w:rPr>
          <w:rFonts w:ascii="Tahoma" w:hAnsi="Tahoma" w:cs="Tahoma"/>
          <w:b/>
          <w:sz w:val="20"/>
          <w:szCs w:val="20"/>
        </w:rPr>
        <w:t>Follow Xeikon Café on social media via #XeikonCafe</w:t>
      </w:r>
    </w:p>
    <w:sectPr w:rsidR="002D70E7" w:rsidRPr="00D1448D" w:rsidSect="00767A70">
      <w:headerReference w:type="default" r:id="rId15"/>
      <w:footerReference w:type="default" r:id="rId16"/>
      <w:type w:val="continuous"/>
      <w:pgSz w:w="11907" w:h="16839" w:code="9"/>
      <w:pgMar w:top="226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9D739" w14:textId="77777777" w:rsidR="009E7470" w:rsidRDefault="009E7470">
      <w:r>
        <w:separator/>
      </w:r>
    </w:p>
  </w:endnote>
  <w:endnote w:type="continuationSeparator" w:id="0">
    <w:p w14:paraId="683248BB" w14:textId="77777777" w:rsidR="009E7470" w:rsidRDefault="009E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9D655" w14:textId="77777777" w:rsidR="00CA4FA0" w:rsidRDefault="00D561CA" w:rsidP="00CA4FA0">
    <w:pPr>
      <w:pStyle w:val="Footer"/>
      <w:jc w:val="center"/>
    </w:pPr>
    <w:r>
      <w:pict w14:anchorId="0A01478B">
        <v:rect id="_x0000_i1031" style="width:0;height:1.5pt" o:hralign="center" o:hrstd="t" o:hr="t" fillcolor="#a0a0a0" stroked="f"/>
      </w:pict>
    </w:r>
  </w:p>
  <w:p w14:paraId="62003087" w14:textId="77777777" w:rsidR="00CA4FA0" w:rsidRPr="00CA4FA0" w:rsidRDefault="00CA4FA0" w:rsidP="00CA4FA0">
    <w:pPr>
      <w:pStyle w:val="Footer"/>
      <w:jc w:val="center"/>
      <w:rPr>
        <w:rFonts w:ascii="Tahoma" w:hAnsi="Tahoma" w:cs="Tahoma"/>
        <w:sz w:val="20"/>
        <w:szCs w:val="20"/>
      </w:rPr>
    </w:pPr>
    <w:r w:rsidRPr="00CA4FA0">
      <w:rPr>
        <w:rFonts w:ascii="Tahoma" w:hAnsi="Tahoma" w:cs="Tahoma"/>
        <w:sz w:val="20"/>
        <w:szCs w:val="20"/>
      </w:rPr>
      <w:t xml:space="preserve">Page </w:t>
    </w:r>
    <w:sdt>
      <w:sdtPr>
        <w:rPr>
          <w:rFonts w:ascii="Tahoma" w:hAnsi="Tahoma" w:cs="Tahoma"/>
          <w:sz w:val="20"/>
          <w:szCs w:val="20"/>
        </w:rPr>
        <w:id w:val="-709264547"/>
        <w:docPartObj>
          <w:docPartGallery w:val="Page Numbers (Bottom of Page)"/>
          <w:docPartUnique/>
        </w:docPartObj>
      </w:sdtPr>
      <w:sdtEndPr/>
      <w:sdtContent>
        <w:r w:rsidRPr="00CA4FA0">
          <w:rPr>
            <w:rFonts w:ascii="Tahoma" w:hAnsi="Tahoma" w:cs="Tahoma"/>
            <w:sz w:val="20"/>
            <w:szCs w:val="20"/>
          </w:rPr>
          <w:fldChar w:fldCharType="begin"/>
        </w:r>
        <w:r w:rsidRPr="00CA4FA0">
          <w:rPr>
            <w:rFonts w:ascii="Tahoma" w:hAnsi="Tahoma" w:cs="Tahoma"/>
            <w:sz w:val="20"/>
            <w:szCs w:val="20"/>
          </w:rPr>
          <w:instrText>PAGE   \* MERGEFORMAT</w:instrText>
        </w:r>
        <w:r w:rsidRPr="00CA4FA0">
          <w:rPr>
            <w:rFonts w:ascii="Tahoma" w:hAnsi="Tahoma" w:cs="Tahoma"/>
            <w:sz w:val="20"/>
            <w:szCs w:val="20"/>
          </w:rPr>
          <w:fldChar w:fldCharType="separate"/>
        </w:r>
        <w:r w:rsidR="00D561CA" w:rsidRPr="00D561CA">
          <w:rPr>
            <w:rFonts w:ascii="Tahoma" w:hAnsi="Tahoma" w:cs="Tahoma"/>
            <w:noProof/>
            <w:sz w:val="20"/>
            <w:szCs w:val="20"/>
            <w:lang w:val="nl-NL"/>
          </w:rPr>
          <w:t>1</w:t>
        </w:r>
        <w:r w:rsidRPr="00CA4FA0">
          <w:rPr>
            <w:rFonts w:ascii="Tahoma" w:hAnsi="Tahoma" w:cs="Tahoma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92C0F" w14:textId="77777777" w:rsidR="009E7470" w:rsidRDefault="009E7470">
      <w:r>
        <w:separator/>
      </w:r>
    </w:p>
  </w:footnote>
  <w:footnote w:type="continuationSeparator" w:id="0">
    <w:p w14:paraId="28549D37" w14:textId="77777777" w:rsidR="009E7470" w:rsidRDefault="009E7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16ED7" w14:textId="77777777" w:rsidR="005D298F" w:rsidRDefault="005D298F" w:rsidP="005D298F">
    <w:pPr>
      <w:pStyle w:val="Header"/>
      <w:tabs>
        <w:tab w:val="clear" w:pos="9072"/>
        <w:tab w:val="right" w:pos="9781"/>
      </w:tabs>
      <w:rPr>
        <w:rFonts w:ascii="Tahoma" w:hAnsi="Tahoma" w:cs="Tahoma"/>
        <w:sz w:val="28"/>
        <w:szCs w:val="28"/>
      </w:rPr>
    </w:pPr>
    <w:r w:rsidRPr="005C2CD8">
      <w:rPr>
        <w:rFonts w:ascii="Tahoma" w:hAnsi="Tahoma" w:cs="Tahoma"/>
        <w:noProof/>
        <w:sz w:val="28"/>
        <w:szCs w:val="28"/>
        <w:lang w:val="it-IT" w:eastAsia="it-IT"/>
      </w:rPr>
      <w:drawing>
        <wp:anchor distT="0" distB="0" distL="114300" distR="114300" simplePos="0" relativeHeight="251659264" behindDoc="0" locked="0" layoutInCell="1" allowOverlap="1" wp14:anchorId="4B2A97B0" wp14:editId="3C0A1334">
          <wp:simplePos x="0" y="0"/>
          <wp:positionH relativeFrom="column">
            <wp:posOffset>24765</wp:posOffset>
          </wp:positionH>
          <wp:positionV relativeFrom="paragraph">
            <wp:posOffset>-144484</wp:posOffset>
          </wp:positionV>
          <wp:extent cx="897570" cy="900000"/>
          <wp:effectExtent l="0" t="0" r="0" b="0"/>
          <wp:wrapSquare wrapText="bothSides"/>
          <wp:docPr id="1" name="Afbeelding 1" descr="C:\Users\Nancy\AppData\Local\Microsoft\Windows\INetCache\Content.Word\Xeikon Café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ancy\AppData\Local\Microsoft\Windows\INetCache\Content.Word\Xeikon Café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8" t="15552" r="15731" b="15942"/>
                  <a:stretch/>
                </pic:blipFill>
                <pic:spPr bwMode="auto">
                  <a:xfrm>
                    <a:off x="0" y="0"/>
                    <a:ext cx="89757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6156E" w14:textId="77777777" w:rsidR="005D298F" w:rsidRPr="00962861" w:rsidRDefault="005D298F" w:rsidP="005D298F">
    <w:pPr>
      <w:pStyle w:val="Header"/>
      <w:tabs>
        <w:tab w:val="clear" w:pos="9072"/>
        <w:tab w:val="left" w:pos="2100"/>
        <w:tab w:val="right" w:pos="7439"/>
        <w:tab w:val="right" w:pos="9781"/>
      </w:tabs>
      <w:jc w:val="right"/>
      <w:rPr>
        <w:rFonts w:ascii="Tahoma" w:hAnsi="Tahoma" w:cs="Tahoma"/>
        <w:color w:val="7F7F7F" w:themeColor="text1" w:themeTint="80"/>
        <w:w w:val="90"/>
      </w:rPr>
    </w:pPr>
    <w:r>
      <w:rPr>
        <w:rFonts w:ascii="Tahoma" w:hAnsi="Tahoma" w:cs="Tahoma"/>
        <w:color w:val="7F7F7F" w:themeColor="text1" w:themeTint="80"/>
        <w:w w:val="90"/>
      </w:rPr>
      <w:tab/>
    </w:r>
    <w:r>
      <w:rPr>
        <w:rFonts w:ascii="Tahoma" w:hAnsi="Tahoma" w:cs="Tahoma"/>
        <w:color w:val="7F7F7F" w:themeColor="text1" w:themeTint="80"/>
        <w:w w:val="90"/>
      </w:rPr>
      <w:tab/>
    </w:r>
    <w:r>
      <w:rPr>
        <w:rFonts w:ascii="Tahoma" w:hAnsi="Tahoma" w:cs="Tahoma"/>
        <w:color w:val="7F7F7F" w:themeColor="text1" w:themeTint="80"/>
        <w:w w:val="90"/>
      </w:rPr>
      <w:tab/>
    </w:r>
    <w:r w:rsidRPr="00962861">
      <w:rPr>
        <w:rFonts w:ascii="Tahoma" w:hAnsi="Tahoma" w:cs="Tahoma"/>
        <w:color w:val="7F7F7F" w:themeColor="text1" w:themeTint="80"/>
        <w:w w:val="90"/>
      </w:rPr>
      <w:t>NEWS RELEASE</w:t>
    </w:r>
  </w:p>
  <w:p w14:paraId="1951094F" w14:textId="77777777" w:rsidR="005D298F" w:rsidRDefault="005D298F" w:rsidP="005D298F">
    <w:pPr>
      <w:pStyle w:val="Header"/>
      <w:tabs>
        <w:tab w:val="clear" w:pos="9072"/>
        <w:tab w:val="right" w:pos="9781"/>
      </w:tabs>
      <w:jc w:val="right"/>
      <w:rPr>
        <w:rFonts w:ascii="Tahoma" w:hAnsi="Tahoma" w:cs="Tahoma"/>
        <w:color w:val="7F7F7F" w:themeColor="text1" w:themeTint="80"/>
        <w:w w:val="90"/>
      </w:rPr>
    </w:pPr>
    <w:r w:rsidRPr="00962861">
      <w:rPr>
        <w:rFonts w:ascii="Tahoma" w:hAnsi="Tahoma" w:cs="Tahoma"/>
        <w:color w:val="7F7F7F" w:themeColor="text1" w:themeTint="80"/>
        <w:w w:val="90"/>
      </w:rPr>
      <w:t>FOR IMMEDIA</w:t>
    </w:r>
    <w:r>
      <w:rPr>
        <w:rFonts w:ascii="Tahoma" w:hAnsi="Tahoma" w:cs="Tahoma"/>
        <w:color w:val="7F7F7F" w:themeColor="text1" w:themeTint="80"/>
        <w:w w:val="90"/>
      </w:rPr>
      <w:t>TE</w:t>
    </w:r>
    <w:r w:rsidRPr="00962861">
      <w:rPr>
        <w:rFonts w:ascii="Tahoma" w:hAnsi="Tahoma" w:cs="Tahoma"/>
        <w:color w:val="7F7F7F" w:themeColor="text1" w:themeTint="80"/>
        <w:w w:val="90"/>
      </w:rPr>
      <w:t xml:space="preserve"> PUBLICATION</w:t>
    </w:r>
  </w:p>
  <w:p w14:paraId="54DEE833" w14:textId="77777777" w:rsidR="005D298F" w:rsidRPr="00962861" w:rsidRDefault="005D298F" w:rsidP="005D298F">
    <w:pPr>
      <w:pStyle w:val="Header"/>
      <w:pBdr>
        <w:bottom w:val="single" w:sz="4" w:space="1" w:color="7F7F7F" w:themeColor="text1" w:themeTint="80"/>
      </w:pBdr>
      <w:tabs>
        <w:tab w:val="clear" w:pos="9072"/>
        <w:tab w:val="left" w:pos="3105"/>
        <w:tab w:val="right" w:pos="9781"/>
      </w:tabs>
      <w:rPr>
        <w:rFonts w:ascii="Tahoma" w:hAnsi="Tahoma" w:cs="Tahoma"/>
        <w:color w:val="7F7F7F" w:themeColor="text1" w:themeTint="80"/>
        <w:w w:val="90"/>
      </w:rPr>
    </w:pPr>
    <w:r>
      <w:rPr>
        <w:rFonts w:ascii="Tahoma" w:hAnsi="Tahoma" w:cs="Tahoma"/>
        <w:color w:val="7F7F7F" w:themeColor="text1" w:themeTint="80"/>
        <w:w w:val="90"/>
      </w:rPr>
      <w:tab/>
    </w:r>
    <w:r>
      <w:rPr>
        <w:rFonts w:ascii="Tahoma" w:hAnsi="Tahoma" w:cs="Tahoma"/>
        <w:color w:val="7F7F7F" w:themeColor="text1" w:themeTint="80"/>
        <w:w w:val="90"/>
      </w:rPr>
      <w:tab/>
    </w:r>
  </w:p>
  <w:p w14:paraId="756263E0" w14:textId="698F8AAE" w:rsidR="009824F6" w:rsidRPr="005D298F" w:rsidRDefault="005D298F" w:rsidP="005D298F">
    <w:pPr>
      <w:pStyle w:val="Header"/>
      <w:tabs>
        <w:tab w:val="clear" w:pos="9072"/>
        <w:tab w:val="left" w:pos="172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FFFFFF1D"/>
    <w:multiLevelType w:val="multilevel"/>
    <w:tmpl w:val="75166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DF4C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9628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3906D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FCCAE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A94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F709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8033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ED095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F221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A3A3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997F33"/>
    <w:multiLevelType w:val="hybridMultilevel"/>
    <w:tmpl w:val="2A7C4BF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0A2372"/>
    <w:multiLevelType w:val="multilevel"/>
    <w:tmpl w:val="1F1019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8C80872"/>
    <w:multiLevelType w:val="hybridMultilevel"/>
    <w:tmpl w:val="6AD040DE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30"/>
        </w:tabs>
        <w:ind w:left="183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70"/>
        </w:tabs>
        <w:ind w:left="327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90"/>
        </w:tabs>
        <w:ind w:left="399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30"/>
        </w:tabs>
        <w:ind w:left="543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50"/>
        </w:tabs>
        <w:ind w:left="6150" w:hanging="360"/>
      </w:pPr>
    </w:lvl>
  </w:abstractNum>
  <w:abstractNum w:abstractNumId="14" w15:restartNumberingAfterBreak="0">
    <w:nsid w:val="0C456B4C"/>
    <w:multiLevelType w:val="hybridMultilevel"/>
    <w:tmpl w:val="760AF2F0"/>
    <w:lvl w:ilvl="0" w:tplc="6A3857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B62948"/>
    <w:multiLevelType w:val="multilevel"/>
    <w:tmpl w:val="D1C653D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227925"/>
    <w:multiLevelType w:val="hybridMultilevel"/>
    <w:tmpl w:val="82C64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238E4"/>
    <w:multiLevelType w:val="hybridMultilevel"/>
    <w:tmpl w:val="1C2C04D2"/>
    <w:lvl w:ilvl="0" w:tplc="424A77D8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C1B6D"/>
    <w:multiLevelType w:val="hybridMultilevel"/>
    <w:tmpl w:val="0D2C9D4C"/>
    <w:lvl w:ilvl="0" w:tplc="FBACC158">
      <w:start w:val="1"/>
      <w:numFmt w:val="bullet"/>
      <w:lvlText w:val="o"/>
      <w:lvlJc w:val="center"/>
      <w:pPr>
        <w:ind w:left="126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9" w15:restartNumberingAfterBreak="0">
    <w:nsid w:val="2E813B4B"/>
    <w:multiLevelType w:val="hybridMultilevel"/>
    <w:tmpl w:val="F906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C44D5"/>
    <w:multiLevelType w:val="hybridMultilevel"/>
    <w:tmpl w:val="D56ABCEC"/>
    <w:lvl w:ilvl="0" w:tplc="424A77D8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D3693"/>
    <w:multiLevelType w:val="hybridMultilevel"/>
    <w:tmpl w:val="CEE4BA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572921"/>
    <w:multiLevelType w:val="multilevel"/>
    <w:tmpl w:val="211C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FC6811"/>
    <w:multiLevelType w:val="hybridMultilevel"/>
    <w:tmpl w:val="4E14A9AC"/>
    <w:lvl w:ilvl="0" w:tplc="60DEA7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D0D0D" w:themeColor="text1" w:themeTint="F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A32D6"/>
    <w:multiLevelType w:val="hybridMultilevel"/>
    <w:tmpl w:val="15F4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CC6AA6"/>
    <w:multiLevelType w:val="hybridMultilevel"/>
    <w:tmpl w:val="1736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0B441E"/>
    <w:multiLevelType w:val="hybridMultilevel"/>
    <w:tmpl w:val="8160B960"/>
    <w:lvl w:ilvl="0" w:tplc="1D78F5F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8353B"/>
    <w:multiLevelType w:val="hybridMultilevel"/>
    <w:tmpl w:val="8FFE9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476E2"/>
    <w:multiLevelType w:val="hybridMultilevel"/>
    <w:tmpl w:val="D09CAE6A"/>
    <w:lvl w:ilvl="0" w:tplc="FBACC158">
      <w:start w:val="1"/>
      <w:numFmt w:val="bullet"/>
      <w:lvlText w:val="o"/>
      <w:lvlJc w:val="center"/>
      <w:pPr>
        <w:ind w:left="12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9" w15:restartNumberingAfterBreak="0">
    <w:nsid w:val="5AE54551"/>
    <w:multiLevelType w:val="hybridMultilevel"/>
    <w:tmpl w:val="F64C77D0"/>
    <w:lvl w:ilvl="0" w:tplc="3692D1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BF65B0"/>
    <w:multiLevelType w:val="hybridMultilevel"/>
    <w:tmpl w:val="D08E873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D3788"/>
    <w:multiLevelType w:val="hybridMultilevel"/>
    <w:tmpl w:val="9406496E"/>
    <w:lvl w:ilvl="0" w:tplc="FCAE24AE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2" w15:restartNumberingAfterBreak="0">
    <w:nsid w:val="61891352"/>
    <w:multiLevelType w:val="hybridMultilevel"/>
    <w:tmpl w:val="A8929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519A6"/>
    <w:multiLevelType w:val="hybridMultilevel"/>
    <w:tmpl w:val="56DC9850"/>
    <w:lvl w:ilvl="0" w:tplc="60DEA7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D0D0D" w:themeColor="text1" w:themeTint="F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E2C7B"/>
    <w:multiLevelType w:val="hybridMultilevel"/>
    <w:tmpl w:val="429A97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10453"/>
    <w:multiLevelType w:val="hybridMultilevel"/>
    <w:tmpl w:val="1A1ADB62"/>
    <w:lvl w:ilvl="0" w:tplc="D1680A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51E43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B84E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FA9A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5205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604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C8D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C2A9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DE1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F61D5F"/>
    <w:multiLevelType w:val="hybridMultilevel"/>
    <w:tmpl w:val="18A0094C"/>
    <w:lvl w:ilvl="0" w:tplc="02E08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6C8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4488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AC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21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CA98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2ED4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44AD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0E34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3718F9"/>
    <w:multiLevelType w:val="hybridMultilevel"/>
    <w:tmpl w:val="81CE4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2A3BFA"/>
    <w:multiLevelType w:val="hybridMultilevel"/>
    <w:tmpl w:val="66EC0872"/>
    <w:lvl w:ilvl="0" w:tplc="424A77D8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86C21"/>
    <w:multiLevelType w:val="hybridMultilevel"/>
    <w:tmpl w:val="F1B094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130003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8130005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813000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130003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813000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813000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130003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8130005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40" w15:restartNumberingAfterBreak="0">
    <w:nsid w:val="7CCD0FEB"/>
    <w:multiLevelType w:val="hybridMultilevel"/>
    <w:tmpl w:val="AF6A1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3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40"/>
  </w:num>
  <w:num w:numId="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9"/>
  </w:num>
  <w:num w:numId="20">
    <w:abstractNumId w:val="22"/>
  </w:num>
  <w:num w:numId="21">
    <w:abstractNumId w:val="14"/>
  </w:num>
  <w:num w:numId="22">
    <w:abstractNumId w:val="27"/>
  </w:num>
  <w:num w:numId="23">
    <w:abstractNumId w:val="26"/>
  </w:num>
  <w:num w:numId="24">
    <w:abstractNumId w:val="16"/>
  </w:num>
  <w:num w:numId="25">
    <w:abstractNumId w:val="17"/>
  </w:num>
  <w:num w:numId="26">
    <w:abstractNumId w:val="20"/>
  </w:num>
  <w:num w:numId="27">
    <w:abstractNumId w:val="38"/>
  </w:num>
  <w:num w:numId="28">
    <w:abstractNumId w:val="21"/>
  </w:num>
  <w:num w:numId="29">
    <w:abstractNumId w:val="12"/>
  </w:num>
  <w:num w:numId="30">
    <w:abstractNumId w:val="15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3"/>
  </w:num>
  <w:num w:numId="40">
    <w:abstractNumId w:val="25"/>
  </w:num>
  <w:num w:numId="41">
    <w:abstractNumId w:val="30"/>
  </w:num>
  <w:num w:numId="42">
    <w:abstractNumId w:val="33"/>
  </w:num>
  <w:num w:numId="43">
    <w:abstractNumId w:val="1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EC"/>
    <w:rsid w:val="00000080"/>
    <w:rsid w:val="00000849"/>
    <w:rsid w:val="00000868"/>
    <w:rsid w:val="00001856"/>
    <w:rsid w:val="00002036"/>
    <w:rsid w:val="00003230"/>
    <w:rsid w:val="0000533A"/>
    <w:rsid w:val="00005DAC"/>
    <w:rsid w:val="00010C60"/>
    <w:rsid w:val="00013DCA"/>
    <w:rsid w:val="00026FCE"/>
    <w:rsid w:val="000270D0"/>
    <w:rsid w:val="000308F7"/>
    <w:rsid w:val="00033C91"/>
    <w:rsid w:val="000346E8"/>
    <w:rsid w:val="00035B80"/>
    <w:rsid w:val="0003784E"/>
    <w:rsid w:val="00037AB8"/>
    <w:rsid w:val="00047C84"/>
    <w:rsid w:val="00050613"/>
    <w:rsid w:val="00051088"/>
    <w:rsid w:val="000513AE"/>
    <w:rsid w:val="00053872"/>
    <w:rsid w:val="00054886"/>
    <w:rsid w:val="00055DFD"/>
    <w:rsid w:val="0005737F"/>
    <w:rsid w:val="00061765"/>
    <w:rsid w:val="00063FE8"/>
    <w:rsid w:val="000647D6"/>
    <w:rsid w:val="000649C7"/>
    <w:rsid w:val="0006766B"/>
    <w:rsid w:val="0007145E"/>
    <w:rsid w:val="000819D8"/>
    <w:rsid w:val="00084768"/>
    <w:rsid w:val="00095619"/>
    <w:rsid w:val="00097BEB"/>
    <w:rsid w:val="000A0425"/>
    <w:rsid w:val="000A30DE"/>
    <w:rsid w:val="000B01D5"/>
    <w:rsid w:val="000B269D"/>
    <w:rsid w:val="000B3BB3"/>
    <w:rsid w:val="000B3D2E"/>
    <w:rsid w:val="000B7517"/>
    <w:rsid w:val="000C17ED"/>
    <w:rsid w:val="000C6438"/>
    <w:rsid w:val="000C6B9C"/>
    <w:rsid w:val="000C7308"/>
    <w:rsid w:val="000D234C"/>
    <w:rsid w:val="000D2840"/>
    <w:rsid w:val="000D3AA6"/>
    <w:rsid w:val="000D3B2D"/>
    <w:rsid w:val="000E0FC9"/>
    <w:rsid w:val="000E1A09"/>
    <w:rsid w:val="000E2A31"/>
    <w:rsid w:val="000E2D4D"/>
    <w:rsid w:val="000E3633"/>
    <w:rsid w:val="000E59BB"/>
    <w:rsid w:val="000E5CF8"/>
    <w:rsid w:val="000F1A7F"/>
    <w:rsid w:val="000F49FD"/>
    <w:rsid w:val="000F520A"/>
    <w:rsid w:val="000F786A"/>
    <w:rsid w:val="000F7ED0"/>
    <w:rsid w:val="00100910"/>
    <w:rsid w:val="00102BAE"/>
    <w:rsid w:val="0010528F"/>
    <w:rsid w:val="00106C33"/>
    <w:rsid w:val="00107E4A"/>
    <w:rsid w:val="001113DC"/>
    <w:rsid w:val="001150B2"/>
    <w:rsid w:val="001242A0"/>
    <w:rsid w:val="00124791"/>
    <w:rsid w:val="00125AC3"/>
    <w:rsid w:val="001312AD"/>
    <w:rsid w:val="001314D9"/>
    <w:rsid w:val="00131815"/>
    <w:rsid w:val="001329A4"/>
    <w:rsid w:val="00135715"/>
    <w:rsid w:val="00135F92"/>
    <w:rsid w:val="00137206"/>
    <w:rsid w:val="001413FA"/>
    <w:rsid w:val="00142172"/>
    <w:rsid w:val="0014288E"/>
    <w:rsid w:val="00143218"/>
    <w:rsid w:val="00147E4B"/>
    <w:rsid w:val="00152495"/>
    <w:rsid w:val="00153725"/>
    <w:rsid w:val="00160612"/>
    <w:rsid w:val="0016079D"/>
    <w:rsid w:val="0016114F"/>
    <w:rsid w:val="001624B4"/>
    <w:rsid w:val="00162597"/>
    <w:rsid w:val="00162B23"/>
    <w:rsid w:val="0016324F"/>
    <w:rsid w:val="00167289"/>
    <w:rsid w:val="001721C2"/>
    <w:rsid w:val="0017592C"/>
    <w:rsid w:val="0017651A"/>
    <w:rsid w:val="00176C62"/>
    <w:rsid w:val="00177BFE"/>
    <w:rsid w:val="00181AB6"/>
    <w:rsid w:val="0018207A"/>
    <w:rsid w:val="001820DF"/>
    <w:rsid w:val="0018222B"/>
    <w:rsid w:val="00187876"/>
    <w:rsid w:val="00191130"/>
    <w:rsid w:val="00191E76"/>
    <w:rsid w:val="00191ED5"/>
    <w:rsid w:val="001924F0"/>
    <w:rsid w:val="0019531E"/>
    <w:rsid w:val="001954AD"/>
    <w:rsid w:val="001A0B06"/>
    <w:rsid w:val="001A10C6"/>
    <w:rsid w:val="001A21EA"/>
    <w:rsid w:val="001A2743"/>
    <w:rsid w:val="001A47C7"/>
    <w:rsid w:val="001B54F4"/>
    <w:rsid w:val="001B57A3"/>
    <w:rsid w:val="001B6152"/>
    <w:rsid w:val="001B63DC"/>
    <w:rsid w:val="001C05F3"/>
    <w:rsid w:val="001C11B6"/>
    <w:rsid w:val="001C3A03"/>
    <w:rsid w:val="001C5855"/>
    <w:rsid w:val="001C7A1D"/>
    <w:rsid w:val="001D0AD7"/>
    <w:rsid w:val="001D1315"/>
    <w:rsid w:val="001D1E2C"/>
    <w:rsid w:val="001D2259"/>
    <w:rsid w:val="001D26FF"/>
    <w:rsid w:val="001D504D"/>
    <w:rsid w:val="001D7C9E"/>
    <w:rsid w:val="001E1B53"/>
    <w:rsid w:val="001E4F36"/>
    <w:rsid w:val="001E56C8"/>
    <w:rsid w:val="001E58C8"/>
    <w:rsid w:val="001E74E9"/>
    <w:rsid w:val="001E7895"/>
    <w:rsid w:val="001F104E"/>
    <w:rsid w:val="001F3ED7"/>
    <w:rsid w:val="001F5EC5"/>
    <w:rsid w:val="001F6720"/>
    <w:rsid w:val="0020128E"/>
    <w:rsid w:val="00201B57"/>
    <w:rsid w:val="00201C66"/>
    <w:rsid w:val="00201FAF"/>
    <w:rsid w:val="00202B48"/>
    <w:rsid w:val="00202FAB"/>
    <w:rsid w:val="00203C04"/>
    <w:rsid w:val="00204926"/>
    <w:rsid w:val="00204F7E"/>
    <w:rsid w:val="002052A2"/>
    <w:rsid w:val="002067CF"/>
    <w:rsid w:val="00207367"/>
    <w:rsid w:val="00211578"/>
    <w:rsid w:val="002175FD"/>
    <w:rsid w:val="00220CB5"/>
    <w:rsid w:val="00221408"/>
    <w:rsid w:val="002233F7"/>
    <w:rsid w:val="00224BCE"/>
    <w:rsid w:val="00225FD2"/>
    <w:rsid w:val="002260F5"/>
    <w:rsid w:val="00233E05"/>
    <w:rsid w:val="00233F48"/>
    <w:rsid w:val="002363DF"/>
    <w:rsid w:val="002366C5"/>
    <w:rsid w:val="0024260F"/>
    <w:rsid w:val="00244597"/>
    <w:rsid w:val="002515CD"/>
    <w:rsid w:val="0025474A"/>
    <w:rsid w:val="002547D5"/>
    <w:rsid w:val="00254AAC"/>
    <w:rsid w:val="002551E6"/>
    <w:rsid w:val="0025561C"/>
    <w:rsid w:val="00257597"/>
    <w:rsid w:val="00261449"/>
    <w:rsid w:val="0027168B"/>
    <w:rsid w:val="0027612A"/>
    <w:rsid w:val="00277B21"/>
    <w:rsid w:val="00287B41"/>
    <w:rsid w:val="00292E20"/>
    <w:rsid w:val="00293084"/>
    <w:rsid w:val="00293FC6"/>
    <w:rsid w:val="00295950"/>
    <w:rsid w:val="002A0102"/>
    <w:rsid w:val="002A2290"/>
    <w:rsid w:val="002A23A7"/>
    <w:rsid w:val="002A2752"/>
    <w:rsid w:val="002A3193"/>
    <w:rsid w:val="002A44BD"/>
    <w:rsid w:val="002B0BD4"/>
    <w:rsid w:val="002B20D1"/>
    <w:rsid w:val="002B22A6"/>
    <w:rsid w:val="002B76BE"/>
    <w:rsid w:val="002C28BA"/>
    <w:rsid w:val="002C3026"/>
    <w:rsid w:val="002C78A1"/>
    <w:rsid w:val="002D2129"/>
    <w:rsid w:val="002D25AD"/>
    <w:rsid w:val="002D4465"/>
    <w:rsid w:val="002D515D"/>
    <w:rsid w:val="002D70E7"/>
    <w:rsid w:val="002E05C0"/>
    <w:rsid w:val="002F02D7"/>
    <w:rsid w:val="002F22B2"/>
    <w:rsid w:val="00301130"/>
    <w:rsid w:val="00305B3E"/>
    <w:rsid w:val="00306405"/>
    <w:rsid w:val="00306515"/>
    <w:rsid w:val="003075A4"/>
    <w:rsid w:val="003104C4"/>
    <w:rsid w:val="00314617"/>
    <w:rsid w:val="00315975"/>
    <w:rsid w:val="00315B0C"/>
    <w:rsid w:val="00317F95"/>
    <w:rsid w:val="00320D39"/>
    <w:rsid w:val="00320EB5"/>
    <w:rsid w:val="0032394A"/>
    <w:rsid w:val="00323E6F"/>
    <w:rsid w:val="00326F8B"/>
    <w:rsid w:val="00327213"/>
    <w:rsid w:val="003276FD"/>
    <w:rsid w:val="00331636"/>
    <w:rsid w:val="00333AEE"/>
    <w:rsid w:val="00335D84"/>
    <w:rsid w:val="003368E2"/>
    <w:rsid w:val="003419DB"/>
    <w:rsid w:val="00341C52"/>
    <w:rsid w:val="00341CD2"/>
    <w:rsid w:val="00342894"/>
    <w:rsid w:val="00342ED4"/>
    <w:rsid w:val="00345700"/>
    <w:rsid w:val="00346C1A"/>
    <w:rsid w:val="003544C4"/>
    <w:rsid w:val="0035552D"/>
    <w:rsid w:val="003565F1"/>
    <w:rsid w:val="003639F0"/>
    <w:rsid w:val="00370F16"/>
    <w:rsid w:val="00371E7E"/>
    <w:rsid w:val="003743E3"/>
    <w:rsid w:val="003750EC"/>
    <w:rsid w:val="00376006"/>
    <w:rsid w:val="0037660F"/>
    <w:rsid w:val="00382714"/>
    <w:rsid w:val="00382C23"/>
    <w:rsid w:val="00386718"/>
    <w:rsid w:val="0039248C"/>
    <w:rsid w:val="00392541"/>
    <w:rsid w:val="00395625"/>
    <w:rsid w:val="0039621E"/>
    <w:rsid w:val="003A1A07"/>
    <w:rsid w:val="003A1BFB"/>
    <w:rsid w:val="003A2405"/>
    <w:rsid w:val="003A2C13"/>
    <w:rsid w:val="003A399D"/>
    <w:rsid w:val="003A3A78"/>
    <w:rsid w:val="003A4E13"/>
    <w:rsid w:val="003A614B"/>
    <w:rsid w:val="003A7222"/>
    <w:rsid w:val="003A7D63"/>
    <w:rsid w:val="003B36DE"/>
    <w:rsid w:val="003B6037"/>
    <w:rsid w:val="003B6616"/>
    <w:rsid w:val="003B6817"/>
    <w:rsid w:val="003C09F7"/>
    <w:rsid w:val="003C12BD"/>
    <w:rsid w:val="003C1ED7"/>
    <w:rsid w:val="003C2FD5"/>
    <w:rsid w:val="003C505C"/>
    <w:rsid w:val="003C7804"/>
    <w:rsid w:val="003D41A8"/>
    <w:rsid w:val="003D64C7"/>
    <w:rsid w:val="003E1DBB"/>
    <w:rsid w:val="003E2145"/>
    <w:rsid w:val="003E5C0F"/>
    <w:rsid w:val="003E7508"/>
    <w:rsid w:val="003F1350"/>
    <w:rsid w:val="003F2407"/>
    <w:rsid w:val="003F6D35"/>
    <w:rsid w:val="003F726B"/>
    <w:rsid w:val="00401394"/>
    <w:rsid w:val="004017BB"/>
    <w:rsid w:val="00402AC8"/>
    <w:rsid w:val="00404B39"/>
    <w:rsid w:val="00404B5F"/>
    <w:rsid w:val="00406E1A"/>
    <w:rsid w:val="0041352E"/>
    <w:rsid w:val="004165EF"/>
    <w:rsid w:val="0041691C"/>
    <w:rsid w:val="00417F66"/>
    <w:rsid w:val="0042589E"/>
    <w:rsid w:val="0042685F"/>
    <w:rsid w:val="00426C9F"/>
    <w:rsid w:val="00427B57"/>
    <w:rsid w:val="00430095"/>
    <w:rsid w:val="0043056D"/>
    <w:rsid w:val="00430DF9"/>
    <w:rsid w:val="00431015"/>
    <w:rsid w:val="00431DF7"/>
    <w:rsid w:val="00432438"/>
    <w:rsid w:val="004324C2"/>
    <w:rsid w:val="00440D28"/>
    <w:rsid w:val="00441141"/>
    <w:rsid w:val="00443F58"/>
    <w:rsid w:val="0044525A"/>
    <w:rsid w:val="0045003D"/>
    <w:rsid w:val="00451941"/>
    <w:rsid w:val="0045295E"/>
    <w:rsid w:val="00453564"/>
    <w:rsid w:val="00453CC5"/>
    <w:rsid w:val="00455AAC"/>
    <w:rsid w:val="00456D19"/>
    <w:rsid w:val="00457B65"/>
    <w:rsid w:val="00461242"/>
    <w:rsid w:val="00461E7F"/>
    <w:rsid w:val="00462404"/>
    <w:rsid w:val="004638B1"/>
    <w:rsid w:val="00465080"/>
    <w:rsid w:val="00471900"/>
    <w:rsid w:val="00471DBB"/>
    <w:rsid w:val="00472166"/>
    <w:rsid w:val="004722A3"/>
    <w:rsid w:val="00474175"/>
    <w:rsid w:val="00474EBB"/>
    <w:rsid w:val="0048089A"/>
    <w:rsid w:val="00481DF4"/>
    <w:rsid w:val="00485B43"/>
    <w:rsid w:val="00486085"/>
    <w:rsid w:val="004863F1"/>
    <w:rsid w:val="004906CD"/>
    <w:rsid w:val="00492FBC"/>
    <w:rsid w:val="00493906"/>
    <w:rsid w:val="0049390A"/>
    <w:rsid w:val="004959D5"/>
    <w:rsid w:val="004969E0"/>
    <w:rsid w:val="004A3C80"/>
    <w:rsid w:val="004A6C3F"/>
    <w:rsid w:val="004A6EDF"/>
    <w:rsid w:val="004A7A63"/>
    <w:rsid w:val="004B02CA"/>
    <w:rsid w:val="004B04B6"/>
    <w:rsid w:val="004B0A64"/>
    <w:rsid w:val="004B5A03"/>
    <w:rsid w:val="004C0043"/>
    <w:rsid w:val="004C0D55"/>
    <w:rsid w:val="004C1181"/>
    <w:rsid w:val="004C1306"/>
    <w:rsid w:val="004C158D"/>
    <w:rsid w:val="004C2B2A"/>
    <w:rsid w:val="004C6992"/>
    <w:rsid w:val="004D0372"/>
    <w:rsid w:val="004D304E"/>
    <w:rsid w:val="004D4001"/>
    <w:rsid w:val="004D49C4"/>
    <w:rsid w:val="004D49D8"/>
    <w:rsid w:val="004D5A68"/>
    <w:rsid w:val="004D622F"/>
    <w:rsid w:val="004E13E0"/>
    <w:rsid w:val="004E1896"/>
    <w:rsid w:val="004E5208"/>
    <w:rsid w:val="004E7158"/>
    <w:rsid w:val="00501E8C"/>
    <w:rsid w:val="005020DB"/>
    <w:rsid w:val="005026EC"/>
    <w:rsid w:val="0050302A"/>
    <w:rsid w:val="00504593"/>
    <w:rsid w:val="00504E21"/>
    <w:rsid w:val="0050716F"/>
    <w:rsid w:val="00507285"/>
    <w:rsid w:val="005108FC"/>
    <w:rsid w:val="00513B60"/>
    <w:rsid w:val="00513BD0"/>
    <w:rsid w:val="00513FDF"/>
    <w:rsid w:val="00514540"/>
    <w:rsid w:val="0051461B"/>
    <w:rsid w:val="00515347"/>
    <w:rsid w:val="00516C25"/>
    <w:rsid w:val="00523170"/>
    <w:rsid w:val="0053254D"/>
    <w:rsid w:val="005335C4"/>
    <w:rsid w:val="005343E4"/>
    <w:rsid w:val="00534F4E"/>
    <w:rsid w:val="00535241"/>
    <w:rsid w:val="005409B3"/>
    <w:rsid w:val="00543106"/>
    <w:rsid w:val="0054551E"/>
    <w:rsid w:val="0055030A"/>
    <w:rsid w:val="005515FA"/>
    <w:rsid w:val="00552973"/>
    <w:rsid w:val="00552F9F"/>
    <w:rsid w:val="00554564"/>
    <w:rsid w:val="00554A2C"/>
    <w:rsid w:val="005554AE"/>
    <w:rsid w:val="0056507F"/>
    <w:rsid w:val="0056601E"/>
    <w:rsid w:val="0056785A"/>
    <w:rsid w:val="00570A53"/>
    <w:rsid w:val="00576E51"/>
    <w:rsid w:val="00580C55"/>
    <w:rsid w:val="00584C0A"/>
    <w:rsid w:val="005867FF"/>
    <w:rsid w:val="005876DC"/>
    <w:rsid w:val="0059041C"/>
    <w:rsid w:val="005A5DEA"/>
    <w:rsid w:val="005A6CF8"/>
    <w:rsid w:val="005B1C53"/>
    <w:rsid w:val="005B621C"/>
    <w:rsid w:val="005B62A2"/>
    <w:rsid w:val="005B7ACB"/>
    <w:rsid w:val="005C2B1F"/>
    <w:rsid w:val="005C2CD8"/>
    <w:rsid w:val="005C2F30"/>
    <w:rsid w:val="005C673C"/>
    <w:rsid w:val="005C6B0E"/>
    <w:rsid w:val="005C71DE"/>
    <w:rsid w:val="005D298F"/>
    <w:rsid w:val="005D4D63"/>
    <w:rsid w:val="005D77D2"/>
    <w:rsid w:val="005E111F"/>
    <w:rsid w:val="005F14E4"/>
    <w:rsid w:val="005F3947"/>
    <w:rsid w:val="005F3F84"/>
    <w:rsid w:val="005F6413"/>
    <w:rsid w:val="006060FA"/>
    <w:rsid w:val="00607190"/>
    <w:rsid w:val="006111A2"/>
    <w:rsid w:val="00611EDF"/>
    <w:rsid w:val="006138A7"/>
    <w:rsid w:val="00615F0F"/>
    <w:rsid w:val="0061764D"/>
    <w:rsid w:val="00620C94"/>
    <w:rsid w:val="006236E5"/>
    <w:rsid w:val="00623B66"/>
    <w:rsid w:val="00625729"/>
    <w:rsid w:val="00631AEB"/>
    <w:rsid w:val="00633A98"/>
    <w:rsid w:val="006359A9"/>
    <w:rsid w:val="00635E39"/>
    <w:rsid w:val="00637A22"/>
    <w:rsid w:val="00641640"/>
    <w:rsid w:val="006417E6"/>
    <w:rsid w:val="00643EC4"/>
    <w:rsid w:val="00644084"/>
    <w:rsid w:val="00650B0F"/>
    <w:rsid w:val="00654F11"/>
    <w:rsid w:val="0065578C"/>
    <w:rsid w:val="0066045C"/>
    <w:rsid w:val="00660797"/>
    <w:rsid w:val="00660F67"/>
    <w:rsid w:val="006667D6"/>
    <w:rsid w:val="006671B1"/>
    <w:rsid w:val="006719D5"/>
    <w:rsid w:val="00671CD2"/>
    <w:rsid w:val="00672ADD"/>
    <w:rsid w:val="006824DB"/>
    <w:rsid w:val="00683875"/>
    <w:rsid w:val="0068687D"/>
    <w:rsid w:val="00687265"/>
    <w:rsid w:val="006907E1"/>
    <w:rsid w:val="00692366"/>
    <w:rsid w:val="006966B6"/>
    <w:rsid w:val="006A0DA0"/>
    <w:rsid w:val="006A569F"/>
    <w:rsid w:val="006B2622"/>
    <w:rsid w:val="006B2B4D"/>
    <w:rsid w:val="006B2C12"/>
    <w:rsid w:val="006B357F"/>
    <w:rsid w:val="006B397E"/>
    <w:rsid w:val="006B474A"/>
    <w:rsid w:val="006B6E56"/>
    <w:rsid w:val="006C01D0"/>
    <w:rsid w:val="006C0CE3"/>
    <w:rsid w:val="006C1E3D"/>
    <w:rsid w:val="006C3430"/>
    <w:rsid w:val="006C3803"/>
    <w:rsid w:val="006C7E46"/>
    <w:rsid w:val="006D2163"/>
    <w:rsid w:val="006D2973"/>
    <w:rsid w:val="006D48B0"/>
    <w:rsid w:val="006D4DEE"/>
    <w:rsid w:val="006D5CCF"/>
    <w:rsid w:val="006D5D34"/>
    <w:rsid w:val="006E0969"/>
    <w:rsid w:val="006E3B3A"/>
    <w:rsid w:val="006E4655"/>
    <w:rsid w:val="006E4F88"/>
    <w:rsid w:val="006E5A3A"/>
    <w:rsid w:val="006F482B"/>
    <w:rsid w:val="006F4F36"/>
    <w:rsid w:val="006F762A"/>
    <w:rsid w:val="007015A0"/>
    <w:rsid w:val="00706ED8"/>
    <w:rsid w:val="007118FB"/>
    <w:rsid w:val="00713C96"/>
    <w:rsid w:val="007212A6"/>
    <w:rsid w:val="00721FA0"/>
    <w:rsid w:val="00722B8A"/>
    <w:rsid w:val="00724FD4"/>
    <w:rsid w:val="00725B71"/>
    <w:rsid w:val="00732B12"/>
    <w:rsid w:val="007335D5"/>
    <w:rsid w:val="007336D8"/>
    <w:rsid w:val="00735733"/>
    <w:rsid w:val="0073781D"/>
    <w:rsid w:val="00742120"/>
    <w:rsid w:val="00744177"/>
    <w:rsid w:val="00752416"/>
    <w:rsid w:val="00757A2E"/>
    <w:rsid w:val="007608B6"/>
    <w:rsid w:val="00761BE8"/>
    <w:rsid w:val="00763B0C"/>
    <w:rsid w:val="007643B2"/>
    <w:rsid w:val="007658D7"/>
    <w:rsid w:val="00767A70"/>
    <w:rsid w:val="007733AD"/>
    <w:rsid w:val="00773C45"/>
    <w:rsid w:val="00777577"/>
    <w:rsid w:val="00780830"/>
    <w:rsid w:val="00780ECA"/>
    <w:rsid w:val="00785637"/>
    <w:rsid w:val="00790BAA"/>
    <w:rsid w:val="0079290E"/>
    <w:rsid w:val="0079435F"/>
    <w:rsid w:val="00796A9C"/>
    <w:rsid w:val="00797116"/>
    <w:rsid w:val="007977D6"/>
    <w:rsid w:val="007A1C92"/>
    <w:rsid w:val="007A507D"/>
    <w:rsid w:val="007A7ACD"/>
    <w:rsid w:val="007B081F"/>
    <w:rsid w:val="007B08A9"/>
    <w:rsid w:val="007B0A7D"/>
    <w:rsid w:val="007B1720"/>
    <w:rsid w:val="007B3646"/>
    <w:rsid w:val="007B4D6A"/>
    <w:rsid w:val="007B58F2"/>
    <w:rsid w:val="007C058F"/>
    <w:rsid w:val="007C1885"/>
    <w:rsid w:val="007C3B67"/>
    <w:rsid w:val="007C408E"/>
    <w:rsid w:val="007C762A"/>
    <w:rsid w:val="007D1D38"/>
    <w:rsid w:val="007D2290"/>
    <w:rsid w:val="007D3950"/>
    <w:rsid w:val="007D55D2"/>
    <w:rsid w:val="007D6324"/>
    <w:rsid w:val="007E0727"/>
    <w:rsid w:val="007E2D6C"/>
    <w:rsid w:val="007E3289"/>
    <w:rsid w:val="007E641B"/>
    <w:rsid w:val="007F0C32"/>
    <w:rsid w:val="007F0D14"/>
    <w:rsid w:val="007F23A2"/>
    <w:rsid w:val="007F382C"/>
    <w:rsid w:val="008007F2"/>
    <w:rsid w:val="00801559"/>
    <w:rsid w:val="00801F2B"/>
    <w:rsid w:val="00803D35"/>
    <w:rsid w:val="00806BCB"/>
    <w:rsid w:val="00807B42"/>
    <w:rsid w:val="00811DB8"/>
    <w:rsid w:val="00814C65"/>
    <w:rsid w:val="00815BB8"/>
    <w:rsid w:val="008162AE"/>
    <w:rsid w:val="00817379"/>
    <w:rsid w:val="00823D6D"/>
    <w:rsid w:val="008275BF"/>
    <w:rsid w:val="00827E0C"/>
    <w:rsid w:val="008320FC"/>
    <w:rsid w:val="00832445"/>
    <w:rsid w:val="00841E83"/>
    <w:rsid w:val="00842C4D"/>
    <w:rsid w:val="00846062"/>
    <w:rsid w:val="008472A4"/>
    <w:rsid w:val="00851753"/>
    <w:rsid w:val="00851CD4"/>
    <w:rsid w:val="00852336"/>
    <w:rsid w:val="00855934"/>
    <w:rsid w:val="00857393"/>
    <w:rsid w:val="0085751F"/>
    <w:rsid w:val="008600F4"/>
    <w:rsid w:val="00862E87"/>
    <w:rsid w:val="0086642F"/>
    <w:rsid w:val="00867F4E"/>
    <w:rsid w:val="00867F7B"/>
    <w:rsid w:val="00872931"/>
    <w:rsid w:val="00872BB8"/>
    <w:rsid w:val="00872FDE"/>
    <w:rsid w:val="008806B4"/>
    <w:rsid w:val="0088090D"/>
    <w:rsid w:val="00880E8E"/>
    <w:rsid w:val="00881F6E"/>
    <w:rsid w:val="0088417F"/>
    <w:rsid w:val="00896263"/>
    <w:rsid w:val="00896774"/>
    <w:rsid w:val="008A0C63"/>
    <w:rsid w:val="008B0548"/>
    <w:rsid w:val="008B09F5"/>
    <w:rsid w:val="008B43A8"/>
    <w:rsid w:val="008B6C61"/>
    <w:rsid w:val="008C24A7"/>
    <w:rsid w:val="008C6E26"/>
    <w:rsid w:val="008C732B"/>
    <w:rsid w:val="008D11E1"/>
    <w:rsid w:val="008D23D1"/>
    <w:rsid w:val="008D38B8"/>
    <w:rsid w:val="008D4914"/>
    <w:rsid w:val="008E0251"/>
    <w:rsid w:val="008E36C9"/>
    <w:rsid w:val="008E3D48"/>
    <w:rsid w:val="008E536D"/>
    <w:rsid w:val="008E5852"/>
    <w:rsid w:val="008E5A08"/>
    <w:rsid w:val="008E5DB1"/>
    <w:rsid w:val="008E5E41"/>
    <w:rsid w:val="008F1A2F"/>
    <w:rsid w:val="008F2048"/>
    <w:rsid w:val="008F26AC"/>
    <w:rsid w:val="008F5A1C"/>
    <w:rsid w:val="008F5F28"/>
    <w:rsid w:val="008F64F9"/>
    <w:rsid w:val="008F7594"/>
    <w:rsid w:val="00900FD9"/>
    <w:rsid w:val="0090390C"/>
    <w:rsid w:val="0090513F"/>
    <w:rsid w:val="009117D1"/>
    <w:rsid w:val="00912ADF"/>
    <w:rsid w:val="00914484"/>
    <w:rsid w:val="0091700D"/>
    <w:rsid w:val="009212D7"/>
    <w:rsid w:val="009215D2"/>
    <w:rsid w:val="00922D5A"/>
    <w:rsid w:val="00927A4F"/>
    <w:rsid w:val="00930F9E"/>
    <w:rsid w:val="009311D7"/>
    <w:rsid w:val="0093124C"/>
    <w:rsid w:val="00934597"/>
    <w:rsid w:val="00935308"/>
    <w:rsid w:val="0093597A"/>
    <w:rsid w:val="00937D3F"/>
    <w:rsid w:val="00937E79"/>
    <w:rsid w:val="00937F60"/>
    <w:rsid w:val="009421D8"/>
    <w:rsid w:val="009421DB"/>
    <w:rsid w:val="009423DE"/>
    <w:rsid w:val="00944CE2"/>
    <w:rsid w:val="00944FC9"/>
    <w:rsid w:val="00945301"/>
    <w:rsid w:val="009454DA"/>
    <w:rsid w:val="009514C7"/>
    <w:rsid w:val="0095153F"/>
    <w:rsid w:val="00952B07"/>
    <w:rsid w:val="00952B4B"/>
    <w:rsid w:val="00954179"/>
    <w:rsid w:val="0095681B"/>
    <w:rsid w:val="00960059"/>
    <w:rsid w:val="00965280"/>
    <w:rsid w:val="00972E3F"/>
    <w:rsid w:val="00975446"/>
    <w:rsid w:val="009761AE"/>
    <w:rsid w:val="009770AF"/>
    <w:rsid w:val="00977174"/>
    <w:rsid w:val="009805CD"/>
    <w:rsid w:val="00981ACB"/>
    <w:rsid w:val="009824F6"/>
    <w:rsid w:val="00983E87"/>
    <w:rsid w:val="0098559A"/>
    <w:rsid w:val="009866CA"/>
    <w:rsid w:val="00986DDB"/>
    <w:rsid w:val="00992597"/>
    <w:rsid w:val="00992BE2"/>
    <w:rsid w:val="0099443F"/>
    <w:rsid w:val="00994ECB"/>
    <w:rsid w:val="00997E8D"/>
    <w:rsid w:val="009A1A6B"/>
    <w:rsid w:val="009A1DE3"/>
    <w:rsid w:val="009A57E1"/>
    <w:rsid w:val="009A65AE"/>
    <w:rsid w:val="009A6A42"/>
    <w:rsid w:val="009B4FA8"/>
    <w:rsid w:val="009C0734"/>
    <w:rsid w:val="009C1DCD"/>
    <w:rsid w:val="009C3256"/>
    <w:rsid w:val="009C50FF"/>
    <w:rsid w:val="009C5921"/>
    <w:rsid w:val="009C75E6"/>
    <w:rsid w:val="009D1402"/>
    <w:rsid w:val="009D4C89"/>
    <w:rsid w:val="009D76AE"/>
    <w:rsid w:val="009E0673"/>
    <w:rsid w:val="009E2303"/>
    <w:rsid w:val="009E2606"/>
    <w:rsid w:val="009E5A29"/>
    <w:rsid w:val="009E63C2"/>
    <w:rsid w:val="009E6C43"/>
    <w:rsid w:val="009E7470"/>
    <w:rsid w:val="009F5DC3"/>
    <w:rsid w:val="009F6813"/>
    <w:rsid w:val="00A01710"/>
    <w:rsid w:val="00A01C55"/>
    <w:rsid w:val="00A01DC6"/>
    <w:rsid w:val="00A02A64"/>
    <w:rsid w:val="00A02EAD"/>
    <w:rsid w:val="00A03946"/>
    <w:rsid w:val="00A0480A"/>
    <w:rsid w:val="00A05B52"/>
    <w:rsid w:val="00A075ED"/>
    <w:rsid w:val="00A07CF7"/>
    <w:rsid w:val="00A2170B"/>
    <w:rsid w:val="00A27622"/>
    <w:rsid w:val="00A353A8"/>
    <w:rsid w:val="00A40233"/>
    <w:rsid w:val="00A40916"/>
    <w:rsid w:val="00A43167"/>
    <w:rsid w:val="00A436BD"/>
    <w:rsid w:val="00A45135"/>
    <w:rsid w:val="00A4613F"/>
    <w:rsid w:val="00A475FE"/>
    <w:rsid w:val="00A4776C"/>
    <w:rsid w:val="00A514BD"/>
    <w:rsid w:val="00A51DAD"/>
    <w:rsid w:val="00A534F7"/>
    <w:rsid w:val="00A53F47"/>
    <w:rsid w:val="00A54D60"/>
    <w:rsid w:val="00A568CD"/>
    <w:rsid w:val="00A56BDF"/>
    <w:rsid w:val="00A57B43"/>
    <w:rsid w:val="00A57E01"/>
    <w:rsid w:val="00A601C0"/>
    <w:rsid w:val="00A603D4"/>
    <w:rsid w:val="00A61CC3"/>
    <w:rsid w:val="00A636BA"/>
    <w:rsid w:val="00A63CCD"/>
    <w:rsid w:val="00A64620"/>
    <w:rsid w:val="00A64F7D"/>
    <w:rsid w:val="00A663BB"/>
    <w:rsid w:val="00A70C94"/>
    <w:rsid w:val="00A72E18"/>
    <w:rsid w:val="00A73E64"/>
    <w:rsid w:val="00A8114B"/>
    <w:rsid w:val="00A8176D"/>
    <w:rsid w:val="00A83B8B"/>
    <w:rsid w:val="00A87161"/>
    <w:rsid w:val="00A93B19"/>
    <w:rsid w:val="00A9605D"/>
    <w:rsid w:val="00AA1BE0"/>
    <w:rsid w:val="00AA3271"/>
    <w:rsid w:val="00AA6812"/>
    <w:rsid w:val="00AB2898"/>
    <w:rsid w:val="00AB3624"/>
    <w:rsid w:val="00AB5604"/>
    <w:rsid w:val="00AB6BA8"/>
    <w:rsid w:val="00AC0259"/>
    <w:rsid w:val="00AC29B2"/>
    <w:rsid w:val="00AC30EE"/>
    <w:rsid w:val="00AC3825"/>
    <w:rsid w:val="00AC3B86"/>
    <w:rsid w:val="00AC4888"/>
    <w:rsid w:val="00AC5C01"/>
    <w:rsid w:val="00AC6381"/>
    <w:rsid w:val="00AC7079"/>
    <w:rsid w:val="00AD0D62"/>
    <w:rsid w:val="00AD0E4A"/>
    <w:rsid w:val="00AD28EF"/>
    <w:rsid w:val="00AD76E2"/>
    <w:rsid w:val="00AE000D"/>
    <w:rsid w:val="00AE190E"/>
    <w:rsid w:val="00AE2BDE"/>
    <w:rsid w:val="00AE37E2"/>
    <w:rsid w:val="00AE5EB2"/>
    <w:rsid w:val="00AE6237"/>
    <w:rsid w:val="00AE654E"/>
    <w:rsid w:val="00AF1AE1"/>
    <w:rsid w:val="00AF35F3"/>
    <w:rsid w:val="00AF3C33"/>
    <w:rsid w:val="00AF6099"/>
    <w:rsid w:val="00AF61A3"/>
    <w:rsid w:val="00AF6508"/>
    <w:rsid w:val="00AF68F5"/>
    <w:rsid w:val="00AF721C"/>
    <w:rsid w:val="00B01BBE"/>
    <w:rsid w:val="00B11C91"/>
    <w:rsid w:val="00B13641"/>
    <w:rsid w:val="00B13CB6"/>
    <w:rsid w:val="00B1648D"/>
    <w:rsid w:val="00B16C12"/>
    <w:rsid w:val="00B16E98"/>
    <w:rsid w:val="00B21E2E"/>
    <w:rsid w:val="00B22DE2"/>
    <w:rsid w:val="00B26588"/>
    <w:rsid w:val="00B26F40"/>
    <w:rsid w:val="00B272A5"/>
    <w:rsid w:val="00B272EC"/>
    <w:rsid w:val="00B2737B"/>
    <w:rsid w:val="00B31055"/>
    <w:rsid w:val="00B328BE"/>
    <w:rsid w:val="00B34D91"/>
    <w:rsid w:val="00B36C79"/>
    <w:rsid w:val="00B371D2"/>
    <w:rsid w:val="00B41117"/>
    <w:rsid w:val="00B415D2"/>
    <w:rsid w:val="00B4237F"/>
    <w:rsid w:val="00B42EFD"/>
    <w:rsid w:val="00B462DC"/>
    <w:rsid w:val="00B4648C"/>
    <w:rsid w:val="00B473A6"/>
    <w:rsid w:val="00B47FC7"/>
    <w:rsid w:val="00B501EB"/>
    <w:rsid w:val="00B51524"/>
    <w:rsid w:val="00B5163A"/>
    <w:rsid w:val="00B52CCD"/>
    <w:rsid w:val="00B56DCF"/>
    <w:rsid w:val="00B57256"/>
    <w:rsid w:val="00B619D9"/>
    <w:rsid w:val="00B62AF4"/>
    <w:rsid w:val="00B636EA"/>
    <w:rsid w:val="00B64A88"/>
    <w:rsid w:val="00B7061A"/>
    <w:rsid w:val="00B709F0"/>
    <w:rsid w:val="00B71EDD"/>
    <w:rsid w:val="00B72B1F"/>
    <w:rsid w:val="00B75B1F"/>
    <w:rsid w:val="00B7666D"/>
    <w:rsid w:val="00B7759C"/>
    <w:rsid w:val="00B80F66"/>
    <w:rsid w:val="00B81567"/>
    <w:rsid w:val="00B819BC"/>
    <w:rsid w:val="00B81ECA"/>
    <w:rsid w:val="00B820E2"/>
    <w:rsid w:val="00B8243C"/>
    <w:rsid w:val="00B83993"/>
    <w:rsid w:val="00B83CAE"/>
    <w:rsid w:val="00B84CFC"/>
    <w:rsid w:val="00B85FB4"/>
    <w:rsid w:val="00B87E95"/>
    <w:rsid w:val="00B90DEA"/>
    <w:rsid w:val="00B91B44"/>
    <w:rsid w:val="00B9200D"/>
    <w:rsid w:val="00B97976"/>
    <w:rsid w:val="00BA1245"/>
    <w:rsid w:val="00BA2655"/>
    <w:rsid w:val="00BA383C"/>
    <w:rsid w:val="00BA4D9E"/>
    <w:rsid w:val="00BA5194"/>
    <w:rsid w:val="00BA5793"/>
    <w:rsid w:val="00BA76D7"/>
    <w:rsid w:val="00BB26DA"/>
    <w:rsid w:val="00BB2D4F"/>
    <w:rsid w:val="00BB50A8"/>
    <w:rsid w:val="00BB58E1"/>
    <w:rsid w:val="00BC2C95"/>
    <w:rsid w:val="00BD033A"/>
    <w:rsid w:val="00BD2CFE"/>
    <w:rsid w:val="00BD7B69"/>
    <w:rsid w:val="00BE1C3D"/>
    <w:rsid w:val="00BE1D5A"/>
    <w:rsid w:val="00BE1E49"/>
    <w:rsid w:val="00BE1EF9"/>
    <w:rsid w:val="00BE1F18"/>
    <w:rsid w:val="00BE3C25"/>
    <w:rsid w:val="00BE4343"/>
    <w:rsid w:val="00BE5065"/>
    <w:rsid w:val="00BE7B6D"/>
    <w:rsid w:val="00BE7C09"/>
    <w:rsid w:val="00BF0800"/>
    <w:rsid w:val="00BF0A75"/>
    <w:rsid w:val="00BF1595"/>
    <w:rsid w:val="00BF2480"/>
    <w:rsid w:val="00BF6A86"/>
    <w:rsid w:val="00C00DD1"/>
    <w:rsid w:val="00C00FC4"/>
    <w:rsid w:val="00C046B4"/>
    <w:rsid w:val="00C07757"/>
    <w:rsid w:val="00C10732"/>
    <w:rsid w:val="00C115B1"/>
    <w:rsid w:val="00C1241C"/>
    <w:rsid w:val="00C13D6D"/>
    <w:rsid w:val="00C14B7D"/>
    <w:rsid w:val="00C17207"/>
    <w:rsid w:val="00C21966"/>
    <w:rsid w:val="00C2235B"/>
    <w:rsid w:val="00C226F7"/>
    <w:rsid w:val="00C23B84"/>
    <w:rsid w:val="00C25937"/>
    <w:rsid w:val="00C26A3C"/>
    <w:rsid w:val="00C32994"/>
    <w:rsid w:val="00C357BE"/>
    <w:rsid w:val="00C366CF"/>
    <w:rsid w:val="00C369C9"/>
    <w:rsid w:val="00C36AFC"/>
    <w:rsid w:val="00C37B0A"/>
    <w:rsid w:val="00C4175A"/>
    <w:rsid w:val="00C44406"/>
    <w:rsid w:val="00C45C26"/>
    <w:rsid w:val="00C504A0"/>
    <w:rsid w:val="00C52024"/>
    <w:rsid w:val="00C52892"/>
    <w:rsid w:val="00C565DA"/>
    <w:rsid w:val="00C575FD"/>
    <w:rsid w:val="00C60207"/>
    <w:rsid w:val="00C604E8"/>
    <w:rsid w:val="00C658AC"/>
    <w:rsid w:val="00C67012"/>
    <w:rsid w:val="00C67772"/>
    <w:rsid w:val="00C70EC1"/>
    <w:rsid w:val="00C7208C"/>
    <w:rsid w:val="00C72327"/>
    <w:rsid w:val="00C76049"/>
    <w:rsid w:val="00C7701D"/>
    <w:rsid w:val="00C850DF"/>
    <w:rsid w:val="00C86B67"/>
    <w:rsid w:val="00C87E07"/>
    <w:rsid w:val="00C907A2"/>
    <w:rsid w:val="00CA0516"/>
    <w:rsid w:val="00CA23F3"/>
    <w:rsid w:val="00CA46A8"/>
    <w:rsid w:val="00CA4FA0"/>
    <w:rsid w:val="00CA54D1"/>
    <w:rsid w:val="00CA60A2"/>
    <w:rsid w:val="00CA7937"/>
    <w:rsid w:val="00CB1E54"/>
    <w:rsid w:val="00CB378B"/>
    <w:rsid w:val="00CB3D3A"/>
    <w:rsid w:val="00CB4413"/>
    <w:rsid w:val="00CB499D"/>
    <w:rsid w:val="00CC071D"/>
    <w:rsid w:val="00CC16BB"/>
    <w:rsid w:val="00CC5864"/>
    <w:rsid w:val="00CC5D3A"/>
    <w:rsid w:val="00CC6014"/>
    <w:rsid w:val="00CC79A0"/>
    <w:rsid w:val="00CD058D"/>
    <w:rsid w:val="00CD18D7"/>
    <w:rsid w:val="00CD286F"/>
    <w:rsid w:val="00CD2885"/>
    <w:rsid w:val="00CD3287"/>
    <w:rsid w:val="00CD5CD5"/>
    <w:rsid w:val="00CD749E"/>
    <w:rsid w:val="00CE17E3"/>
    <w:rsid w:val="00CE346C"/>
    <w:rsid w:val="00CE5841"/>
    <w:rsid w:val="00CE5F10"/>
    <w:rsid w:val="00CF392C"/>
    <w:rsid w:val="00CF6F64"/>
    <w:rsid w:val="00D00DC0"/>
    <w:rsid w:val="00D00EEE"/>
    <w:rsid w:val="00D00FFE"/>
    <w:rsid w:val="00D01527"/>
    <w:rsid w:val="00D019BA"/>
    <w:rsid w:val="00D020C0"/>
    <w:rsid w:val="00D05075"/>
    <w:rsid w:val="00D12926"/>
    <w:rsid w:val="00D137BF"/>
    <w:rsid w:val="00D13AA4"/>
    <w:rsid w:val="00D1448D"/>
    <w:rsid w:val="00D15BBC"/>
    <w:rsid w:val="00D17768"/>
    <w:rsid w:val="00D2267E"/>
    <w:rsid w:val="00D272B8"/>
    <w:rsid w:val="00D2764E"/>
    <w:rsid w:val="00D31BAA"/>
    <w:rsid w:val="00D31E04"/>
    <w:rsid w:val="00D32204"/>
    <w:rsid w:val="00D36D0C"/>
    <w:rsid w:val="00D40ABB"/>
    <w:rsid w:val="00D42810"/>
    <w:rsid w:val="00D437C6"/>
    <w:rsid w:val="00D43DEB"/>
    <w:rsid w:val="00D453CD"/>
    <w:rsid w:val="00D45729"/>
    <w:rsid w:val="00D468F0"/>
    <w:rsid w:val="00D47264"/>
    <w:rsid w:val="00D55E91"/>
    <w:rsid w:val="00D55F8C"/>
    <w:rsid w:val="00D561CA"/>
    <w:rsid w:val="00D56F5A"/>
    <w:rsid w:val="00D571C6"/>
    <w:rsid w:val="00D609C3"/>
    <w:rsid w:val="00D62430"/>
    <w:rsid w:val="00D62988"/>
    <w:rsid w:val="00D63E66"/>
    <w:rsid w:val="00D645CD"/>
    <w:rsid w:val="00D6583D"/>
    <w:rsid w:val="00D7156D"/>
    <w:rsid w:val="00D719C3"/>
    <w:rsid w:val="00D72582"/>
    <w:rsid w:val="00D7486F"/>
    <w:rsid w:val="00D76307"/>
    <w:rsid w:val="00D76B7A"/>
    <w:rsid w:val="00D81980"/>
    <w:rsid w:val="00D82879"/>
    <w:rsid w:val="00D90BD3"/>
    <w:rsid w:val="00D921BB"/>
    <w:rsid w:val="00D94A0B"/>
    <w:rsid w:val="00DA2525"/>
    <w:rsid w:val="00DA2C2C"/>
    <w:rsid w:val="00DB16A3"/>
    <w:rsid w:val="00DB4475"/>
    <w:rsid w:val="00DB5478"/>
    <w:rsid w:val="00DC070A"/>
    <w:rsid w:val="00DC0ACF"/>
    <w:rsid w:val="00DC24F8"/>
    <w:rsid w:val="00DC39BF"/>
    <w:rsid w:val="00DC5B41"/>
    <w:rsid w:val="00DC6F19"/>
    <w:rsid w:val="00DD2AD9"/>
    <w:rsid w:val="00DD2BB4"/>
    <w:rsid w:val="00DD5816"/>
    <w:rsid w:val="00DD5D58"/>
    <w:rsid w:val="00DD6315"/>
    <w:rsid w:val="00DE5F6A"/>
    <w:rsid w:val="00DE6A20"/>
    <w:rsid w:val="00DE6D36"/>
    <w:rsid w:val="00DF02A5"/>
    <w:rsid w:val="00DF0887"/>
    <w:rsid w:val="00DF1A8E"/>
    <w:rsid w:val="00DF3725"/>
    <w:rsid w:val="00DF3D28"/>
    <w:rsid w:val="00DF724C"/>
    <w:rsid w:val="00E0013E"/>
    <w:rsid w:val="00E028C1"/>
    <w:rsid w:val="00E04040"/>
    <w:rsid w:val="00E0522B"/>
    <w:rsid w:val="00E106E8"/>
    <w:rsid w:val="00E11E29"/>
    <w:rsid w:val="00E138EA"/>
    <w:rsid w:val="00E144AC"/>
    <w:rsid w:val="00E21C0B"/>
    <w:rsid w:val="00E230B0"/>
    <w:rsid w:val="00E25B23"/>
    <w:rsid w:val="00E2701B"/>
    <w:rsid w:val="00E30FEA"/>
    <w:rsid w:val="00E340A4"/>
    <w:rsid w:val="00E37F98"/>
    <w:rsid w:val="00E411E2"/>
    <w:rsid w:val="00E414EC"/>
    <w:rsid w:val="00E416BE"/>
    <w:rsid w:val="00E420E5"/>
    <w:rsid w:val="00E43905"/>
    <w:rsid w:val="00E458EE"/>
    <w:rsid w:val="00E504B4"/>
    <w:rsid w:val="00E51B60"/>
    <w:rsid w:val="00E52A87"/>
    <w:rsid w:val="00E53CF5"/>
    <w:rsid w:val="00E53EC6"/>
    <w:rsid w:val="00E54CE2"/>
    <w:rsid w:val="00E55C5F"/>
    <w:rsid w:val="00E6081C"/>
    <w:rsid w:val="00E6248F"/>
    <w:rsid w:val="00E62D54"/>
    <w:rsid w:val="00E63DC0"/>
    <w:rsid w:val="00E64512"/>
    <w:rsid w:val="00E72984"/>
    <w:rsid w:val="00E72E64"/>
    <w:rsid w:val="00E74527"/>
    <w:rsid w:val="00E749F5"/>
    <w:rsid w:val="00E76A7C"/>
    <w:rsid w:val="00E76CB2"/>
    <w:rsid w:val="00E76D22"/>
    <w:rsid w:val="00E811B7"/>
    <w:rsid w:val="00E8260F"/>
    <w:rsid w:val="00E9334B"/>
    <w:rsid w:val="00E93863"/>
    <w:rsid w:val="00E95D9A"/>
    <w:rsid w:val="00E96BBB"/>
    <w:rsid w:val="00EA2272"/>
    <w:rsid w:val="00EA3104"/>
    <w:rsid w:val="00EA35A8"/>
    <w:rsid w:val="00EA37EC"/>
    <w:rsid w:val="00EA38A8"/>
    <w:rsid w:val="00EA3CEF"/>
    <w:rsid w:val="00EB09F2"/>
    <w:rsid w:val="00EB1251"/>
    <w:rsid w:val="00EB1B9C"/>
    <w:rsid w:val="00EB2FE5"/>
    <w:rsid w:val="00EB3584"/>
    <w:rsid w:val="00EB62FE"/>
    <w:rsid w:val="00EB773E"/>
    <w:rsid w:val="00EB7BF0"/>
    <w:rsid w:val="00EC238E"/>
    <w:rsid w:val="00EC357B"/>
    <w:rsid w:val="00EC5147"/>
    <w:rsid w:val="00EC5151"/>
    <w:rsid w:val="00EC67C2"/>
    <w:rsid w:val="00ED0C12"/>
    <w:rsid w:val="00ED2215"/>
    <w:rsid w:val="00ED25D3"/>
    <w:rsid w:val="00ED4F45"/>
    <w:rsid w:val="00EE163A"/>
    <w:rsid w:val="00EE4125"/>
    <w:rsid w:val="00EE51D3"/>
    <w:rsid w:val="00EE63C4"/>
    <w:rsid w:val="00EF5090"/>
    <w:rsid w:val="00EF5A5B"/>
    <w:rsid w:val="00EF69BC"/>
    <w:rsid w:val="00EF6E10"/>
    <w:rsid w:val="00F00CFA"/>
    <w:rsid w:val="00F0164B"/>
    <w:rsid w:val="00F04590"/>
    <w:rsid w:val="00F04F7D"/>
    <w:rsid w:val="00F068D1"/>
    <w:rsid w:val="00F07EEB"/>
    <w:rsid w:val="00F1102A"/>
    <w:rsid w:val="00F11BAB"/>
    <w:rsid w:val="00F11FAD"/>
    <w:rsid w:val="00F1443E"/>
    <w:rsid w:val="00F167EE"/>
    <w:rsid w:val="00F203BA"/>
    <w:rsid w:val="00F2272C"/>
    <w:rsid w:val="00F2324F"/>
    <w:rsid w:val="00F2350D"/>
    <w:rsid w:val="00F2505A"/>
    <w:rsid w:val="00F30597"/>
    <w:rsid w:val="00F30634"/>
    <w:rsid w:val="00F30C26"/>
    <w:rsid w:val="00F314B5"/>
    <w:rsid w:val="00F318B8"/>
    <w:rsid w:val="00F37AE6"/>
    <w:rsid w:val="00F43D7D"/>
    <w:rsid w:val="00F43EAD"/>
    <w:rsid w:val="00F44E4E"/>
    <w:rsid w:val="00F465BD"/>
    <w:rsid w:val="00F51066"/>
    <w:rsid w:val="00F525CA"/>
    <w:rsid w:val="00F56506"/>
    <w:rsid w:val="00F5712A"/>
    <w:rsid w:val="00F60582"/>
    <w:rsid w:val="00F60936"/>
    <w:rsid w:val="00F615B6"/>
    <w:rsid w:val="00F61C40"/>
    <w:rsid w:val="00F626D0"/>
    <w:rsid w:val="00F629B9"/>
    <w:rsid w:val="00F6580C"/>
    <w:rsid w:val="00F66310"/>
    <w:rsid w:val="00F67CEA"/>
    <w:rsid w:val="00F734D2"/>
    <w:rsid w:val="00F77AAC"/>
    <w:rsid w:val="00F80F3F"/>
    <w:rsid w:val="00F81F17"/>
    <w:rsid w:val="00F823A2"/>
    <w:rsid w:val="00F84D8B"/>
    <w:rsid w:val="00F85206"/>
    <w:rsid w:val="00F93E3A"/>
    <w:rsid w:val="00F9425B"/>
    <w:rsid w:val="00F9711E"/>
    <w:rsid w:val="00FA23FD"/>
    <w:rsid w:val="00FB0DBA"/>
    <w:rsid w:val="00FB19A6"/>
    <w:rsid w:val="00FB1A68"/>
    <w:rsid w:val="00FB293F"/>
    <w:rsid w:val="00FB37BC"/>
    <w:rsid w:val="00FB4F39"/>
    <w:rsid w:val="00FB711B"/>
    <w:rsid w:val="00FC02E1"/>
    <w:rsid w:val="00FC35A3"/>
    <w:rsid w:val="00FC58C9"/>
    <w:rsid w:val="00FC7E11"/>
    <w:rsid w:val="00FC7E50"/>
    <w:rsid w:val="00FD23F2"/>
    <w:rsid w:val="00FD4CB7"/>
    <w:rsid w:val="00FD6BB0"/>
    <w:rsid w:val="00FD7B7D"/>
    <w:rsid w:val="00FE06EF"/>
    <w:rsid w:val="00FE08C7"/>
    <w:rsid w:val="00FE19CF"/>
    <w:rsid w:val="00FE22D9"/>
    <w:rsid w:val="00FE5E4E"/>
    <w:rsid w:val="00FF0C57"/>
    <w:rsid w:val="00FF4570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8B8683"/>
  <w15:docId w15:val="{461A45E1-1CDB-4536-AC0E-A1BAC324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A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5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E95D9A"/>
    <w:pPr>
      <w:keepNext/>
      <w:spacing w:line="280" w:lineRule="atLeast"/>
      <w:jc w:val="both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qFormat/>
    <w:rsid w:val="00E95D9A"/>
    <w:pPr>
      <w:spacing w:before="100" w:beforeAutospacing="1" w:after="100" w:afterAutospacing="1"/>
      <w:outlineLvl w:val="2"/>
    </w:pPr>
    <w:rPr>
      <w:rFonts w:ascii="Arial Unicode MS" w:eastAsia="Times New Roman" w:hAnsi="Arial Unicode MS"/>
      <w:b/>
      <w:bCs/>
      <w:sz w:val="27"/>
      <w:szCs w:val="27"/>
      <w:lang w:val="en-GB" w:eastAsia="en-US"/>
    </w:rPr>
  </w:style>
  <w:style w:type="paragraph" w:styleId="Heading4">
    <w:name w:val="heading 4"/>
    <w:basedOn w:val="Normal"/>
    <w:next w:val="Normal"/>
    <w:qFormat/>
    <w:rsid w:val="00E95D9A"/>
    <w:pPr>
      <w:keepNext/>
      <w:spacing w:line="280" w:lineRule="atLeast"/>
      <w:jc w:val="both"/>
      <w:outlineLvl w:val="3"/>
    </w:pPr>
    <w:rPr>
      <w:rFonts w:ascii="Arial" w:hAnsi="Arial" w:cs="Arial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E95D9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ja-JP"/>
    </w:rPr>
  </w:style>
  <w:style w:type="character" w:styleId="Hyperlink">
    <w:name w:val="Hyperlink"/>
    <w:uiPriority w:val="99"/>
    <w:semiHidden/>
    <w:rsid w:val="00E95D9A"/>
    <w:rPr>
      <w:color w:val="0000FF"/>
      <w:u w:val="single"/>
    </w:rPr>
  </w:style>
  <w:style w:type="paragraph" w:styleId="Header">
    <w:name w:val="header"/>
    <w:basedOn w:val="Normal"/>
    <w:semiHidden/>
    <w:rsid w:val="00E95D9A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E95D9A"/>
    <w:rPr>
      <w:sz w:val="24"/>
      <w:szCs w:val="24"/>
      <w:lang w:val="en-US" w:eastAsia="ja-JP"/>
    </w:rPr>
  </w:style>
  <w:style w:type="paragraph" w:styleId="Footer">
    <w:name w:val="footer"/>
    <w:basedOn w:val="Normal"/>
    <w:link w:val="FooterChar1"/>
    <w:uiPriority w:val="99"/>
    <w:rsid w:val="00E95D9A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E95D9A"/>
    <w:rPr>
      <w:sz w:val="24"/>
      <w:szCs w:val="24"/>
      <w:lang w:val="en-US" w:eastAsia="ja-JP"/>
    </w:rPr>
  </w:style>
  <w:style w:type="character" w:styleId="Strong">
    <w:name w:val="Strong"/>
    <w:uiPriority w:val="22"/>
    <w:qFormat/>
    <w:rsid w:val="00E95D9A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DefaultParagraphFont"/>
    <w:rsid w:val="00E95D9A"/>
  </w:style>
  <w:style w:type="character" w:customStyle="1" w:styleId="apple-style-span">
    <w:name w:val="apple-style-span"/>
    <w:basedOn w:val="DefaultParagraphFont"/>
    <w:rsid w:val="00E95D9A"/>
  </w:style>
  <w:style w:type="paragraph" w:styleId="BodyText2">
    <w:name w:val="Body Text 2"/>
    <w:basedOn w:val="Normal"/>
    <w:semiHidden/>
    <w:rsid w:val="00E95D9A"/>
    <w:pPr>
      <w:spacing w:line="280" w:lineRule="atLeast"/>
      <w:jc w:val="both"/>
    </w:pPr>
    <w:rPr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1C3A03"/>
    <w:pPr>
      <w:spacing w:after="120"/>
    </w:pPr>
    <w:rPr>
      <w:rFonts w:cs="Mangal"/>
      <w:lang w:val="x-none" w:bidi="ne-NP"/>
    </w:rPr>
  </w:style>
  <w:style w:type="character" w:customStyle="1" w:styleId="BodyTextChar">
    <w:name w:val="Body Text Char"/>
    <w:link w:val="BodyText"/>
    <w:uiPriority w:val="99"/>
    <w:rsid w:val="001C3A03"/>
    <w:rPr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635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E39"/>
    <w:rPr>
      <w:rFonts w:cs="Mangal"/>
      <w:sz w:val="20"/>
      <w:szCs w:val="20"/>
      <w:lang w:val="x-none" w:bidi="ne-NP"/>
    </w:rPr>
  </w:style>
  <w:style w:type="character" w:customStyle="1" w:styleId="CommentTextChar">
    <w:name w:val="Comment Text Char"/>
    <w:link w:val="CommentText"/>
    <w:uiPriority w:val="99"/>
    <w:semiHidden/>
    <w:rsid w:val="00635E3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E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E39"/>
    <w:rPr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39"/>
    <w:rPr>
      <w:rFonts w:ascii="Tahoma" w:hAnsi="Tahoma" w:cs="Mangal"/>
      <w:sz w:val="16"/>
      <w:szCs w:val="16"/>
      <w:lang w:val="x-none" w:bidi="ne-NP"/>
    </w:rPr>
  </w:style>
  <w:style w:type="character" w:customStyle="1" w:styleId="BalloonTextChar">
    <w:name w:val="Balloon Text Char"/>
    <w:link w:val="BalloonText"/>
    <w:uiPriority w:val="99"/>
    <w:semiHidden/>
    <w:rsid w:val="00635E39"/>
    <w:rPr>
      <w:rFonts w:ascii="Tahoma" w:hAnsi="Tahoma" w:cs="Tahoma"/>
      <w:sz w:val="16"/>
      <w:szCs w:val="16"/>
      <w:lang w:eastAsia="ja-JP"/>
    </w:rPr>
  </w:style>
  <w:style w:type="paragraph" w:styleId="NormalWeb">
    <w:name w:val="Normal (Web)"/>
    <w:basedOn w:val="Normal"/>
    <w:uiPriority w:val="99"/>
    <w:unhideWhenUsed/>
    <w:rsid w:val="00862E87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1E56C8"/>
    <w:pPr>
      <w:ind w:left="720"/>
      <w:contextualSpacing/>
    </w:pPr>
    <w:rPr>
      <w:rFonts w:eastAsia="SimSun"/>
      <w:lang w:eastAsia="zh-CN"/>
    </w:rPr>
  </w:style>
  <w:style w:type="table" w:styleId="TableGrid">
    <w:name w:val="Table Grid"/>
    <w:basedOn w:val="TableNormal"/>
    <w:uiPriority w:val="59"/>
    <w:rsid w:val="000F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1624B4"/>
    <w:rPr>
      <w:color w:val="800080"/>
      <w:u w:val="single"/>
    </w:rPr>
  </w:style>
  <w:style w:type="paragraph" w:customStyle="1" w:styleId="address">
    <w:name w:val="address"/>
    <w:basedOn w:val="Normal"/>
    <w:rsid w:val="006B2B4D"/>
    <w:pPr>
      <w:suppressAutoHyphens/>
      <w:spacing w:line="320" w:lineRule="exact"/>
    </w:pPr>
    <w:rPr>
      <w:rFonts w:ascii="Arial" w:eastAsia="Times New Roman" w:hAnsi="Arial"/>
      <w:sz w:val="20"/>
      <w:szCs w:val="20"/>
      <w:lang w:val="en-GB" w:eastAsia="ar-SA"/>
    </w:rPr>
  </w:style>
  <w:style w:type="paragraph" w:customStyle="1" w:styleId="Normal1">
    <w:name w:val="Normal1"/>
    <w:rsid w:val="006B2B4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InternetLink">
    <w:name w:val="Internet Link"/>
    <w:uiPriority w:val="99"/>
    <w:semiHidden/>
    <w:rsid w:val="001D504D"/>
    <w:rPr>
      <w:color w:val="0000FF"/>
      <w:u w:val="single"/>
    </w:rPr>
  </w:style>
  <w:style w:type="paragraph" w:customStyle="1" w:styleId="TextBody">
    <w:name w:val="Text Body"/>
    <w:basedOn w:val="Normal"/>
    <w:uiPriority w:val="99"/>
    <w:unhideWhenUsed/>
    <w:rsid w:val="001D504D"/>
    <w:pPr>
      <w:suppressAutoHyphens/>
      <w:spacing w:after="120" w:line="288" w:lineRule="auto"/>
    </w:pPr>
    <w:rPr>
      <w:rFonts w:cs="Mangal"/>
      <w:color w:val="00000A"/>
      <w:lang w:val="x-none" w:bidi="ne-NP"/>
    </w:rPr>
  </w:style>
  <w:style w:type="paragraph" w:customStyle="1" w:styleId="xmsonormal">
    <w:name w:val="x_msonormal"/>
    <w:basedOn w:val="Normal"/>
    <w:rsid w:val="00D76307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twitter-quote-text">
    <w:name w:val="twitter-quote-text"/>
    <w:basedOn w:val="DefaultParagraphFont"/>
    <w:rsid w:val="00D76307"/>
  </w:style>
  <w:style w:type="character" w:customStyle="1" w:styleId="main">
    <w:name w:val="main"/>
    <w:basedOn w:val="DefaultParagraphFont"/>
    <w:rsid w:val="00D7630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2CD8"/>
    <w:rPr>
      <w:color w:val="808080"/>
      <w:shd w:val="clear" w:color="auto" w:fill="E6E6E6"/>
    </w:rPr>
  </w:style>
  <w:style w:type="character" w:customStyle="1" w:styleId="FooterChar1">
    <w:name w:val="Footer Char1"/>
    <w:basedOn w:val="DefaultParagraphFont"/>
    <w:link w:val="Footer"/>
    <w:uiPriority w:val="99"/>
    <w:rsid w:val="00CA4FA0"/>
    <w:rPr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B75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customStyle="1" w:styleId="SessionChar">
    <w:name w:val="Session Char"/>
    <w:basedOn w:val="DefaultParagraphFont"/>
    <w:link w:val="Session"/>
    <w:locked/>
    <w:rsid w:val="00084768"/>
    <w:rPr>
      <w:rFonts w:ascii="Tahoma" w:hAnsi="Tahoma" w:cs="Tahoma"/>
      <w:b/>
      <w:sz w:val="28"/>
      <w:szCs w:val="28"/>
      <w:lang w:val="en-GB"/>
    </w:rPr>
  </w:style>
  <w:style w:type="paragraph" w:customStyle="1" w:styleId="Session">
    <w:name w:val="Session"/>
    <w:basedOn w:val="Normal"/>
    <w:link w:val="SessionChar"/>
    <w:qFormat/>
    <w:rsid w:val="00084768"/>
    <w:pPr>
      <w:spacing w:line="280" w:lineRule="exact"/>
    </w:pPr>
    <w:rPr>
      <w:rFonts w:ascii="Tahoma" w:hAnsi="Tahoma" w:cs="Tahoma"/>
      <w:b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91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6468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9325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8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4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7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0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0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748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4327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9603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55441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987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FF0000"/>
            <w:bottom w:val="none" w:sz="0" w:space="0" w:color="auto"/>
            <w:right w:val="none" w:sz="0" w:space="0" w:color="auto"/>
          </w:divBdr>
          <w:divsChild>
            <w:div w:id="1149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15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971">
      <w:bodyDiv w:val="1"/>
      <w:marLeft w:val="0"/>
      <w:marRight w:val="0"/>
      <w:marTop w:val="0"/>
      <w:marBottom w:val="0"/>
      <w:divBdr>
        <w:top w:val="single" w:sz="36" w:space="0" w:color="F2F2F2"/>
        <w:left w:val="none" w:sz="0" w:space="0" w:color="auto"/>
        <w:bottom w:val="none" w:sz="0" w:space="0" w:color="auto"/>
        <w:right w:val="none" w:sz="0" w:space="0" w:color="auto"/>
      </w:divBdr>
      <w:divsChild>
        <w:div w:id="1728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9537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7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78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5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50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63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nny.Mertens@xeikon.com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xeikoncafe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eikoncafe.com/en/upcoming/6-xeikon-cafe-201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xeikoncafe.com/en/eventnews/12/54-download-the-xeikon-cafe-app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xeikoncafe.com/" TargetMode="External"/><Relationship Id="rId14" Type="http://schemas.openxmlformats.org/officeDocument/2006/relationships/hyperlink" Target="mailto:Nancy.v@duome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9620-6B89-49BA-851F-B5C57DEDA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DF00B-C5B5-48D6-B4CA-535EC2F2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1256</Words>
  <Characters>7404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Bigger than ever, Xeikon Café Packaging innovations sets 2017 dates</vt:lpstr>
      <vt:lpstr>Bigger than ever, Xeikon Café Packaging innovations sets 2017 dates</vt:lpstr>
    </vt:vector>
  </TitlesOfParts>
  <Company>Xeikon</Company>
  <LinksUpToDate>false</LinksUpToDate>
  <CharactersWithSpaces>8643</CharactersWithSpaces>
  <SharedDoc>false</SharedDoc>
  <HyperlinkBase>http://www.xeikon.com</HyperlinkBase>
  <HLinks>
    <vt:vector size="66" baseType="variant">
      <vt:variant>
        <vt:i4>5111821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https://www.youtube.com/user/XeikonNV</vt:lpwstr>
      </vt:variant>
      <vt:variant>
        <vt:lpwstr/>
      </vt:variant>
      <vt:variant>
        <vt:i4>2490480</vt:i4>
      </vt:variant>
      <vt:variant>
        <vt:i4>21</vt:i4>
      </vt:variant>
      <vt:variant>
        <vt:i4>0</vt:i4>
      </vt:variant>
      <vt:variant>
        <vt:i4>5</vt:i4>
      </vt:variant>
      <vt:variant>
        <vt:lpwstr>https://www.linkedin.com/company/xeikon</vt:lpwstr>
      </vt:variant>
      <vt:variant>
        <vt:lpwstr/>
      </vt:variant>
      <vt:variant>
        <vt:i4>458780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https://www.facebook.com/pages/Xeikon-NV/262723110434636</vt:lpwstr>
      </vt:variant>
      <vt:variant>
        <vt:lpwstr/>
      </vt:variant>
      <vt:variant>
        <vt:i4>7929899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https://twitter.com/Xeikon</vt:lpwstr>
      </vt:variant>
      <vt:variant>
        <vt:lpwstr/>
      </vt:variant>
      <vt:variant>
        <vt:i4>4325443</vt:i4>
      </vt:variant>
      <vt:variant>
        <vt:i4>12</vt:i4>
      </vt:variant>
      <vt:variant>
        <vt:i4>0</vt:i4>
      </vt:variant>
      <vt:variant>
        <vt:i4>5</vt:i4>
      </vt:variant>
      <vt:variant>
        <vt:lpwstr>http://www.duomedia.com/</vt:lpwstr>
      </vt:variant>
      <vt:variant>
        <vt:lpwstr/>
      </vt:variant>
      <vt:variant>
        <vt:i4>2818136</vt:i4>
      </vt:variant>
      <vt:variant>
        <vt:i4>9</vt:i4>
      </vt:variant>
      <vt:variant>
        <vt:i4>0</vt:i4>
      </vt:variant>
      <vt:variant>
        <vt:i4>5</vt:i4>
      </vt:variant>
      <vt:variant>
        <vt:lpwstr>mailto:Nancy.v@duomedia.com</vt:lpwstr>
      </vt:variant>
      <vt:variant>
        <vt:lpwstr/>
      </vt:variant>
      <vt:variant>
        <vt:i4>3866686</vt:i4>
      </vt:variant>
      <vt:variant>
        <vt:i4>6</vt:i4>
      </vt:variant>
      <vt:variant>
        <vt:i4>0</vt:i4>
      </vt:variant>
      <vt:variant>
        <vt:i4>5</vt:i4>
      </vt:variant>
      <vt:variant>
        <vt:lpwstr>http://www.xeikon.com/</vt:lpwstr>
      </vt:variant>
      <vt:variant>
        <vt:lpwstr/>
      </vt:variant>
      <vt:variant>
        <vt:i4>4915258</vt:i4>
      </vt:variant>
      <vt:variant>
        <vt:i4>3</vt:i4>
      </vt:variant>
      <vt:variant>
        <vt:i4>0</vt:i4>
      </vt:variant>
      <vt:variant>
        <vt:i4>5</vt:i4>
      </vt:variant>
      <vt:variant>
        <vt:lpwstr>mailto:Frank.Jacobs@xeikon.com</vt:lpwstr>
      </vt:variant>
      <vt:variant>
        <vt:lpwstr/>
      </vt:variant>
      <vt:variant>
        <vt:i4>3866686</vt:i4>
      </vt:variant>
      <vt:variant>
        <vt:i4>0</vt:i4>
      </vt:variant>
      <vt:variant>
        <vt:i4>0</vt:i4>
      </vt:variant>
      <vt:variant>
        <vt:i4>5</vt:i4>
      </vt:variant>
      <vt:variant>
        <vt:lpwstr>http://www.xeikon.com/</vt:lpwstr>
      </vt:variant>
      <vt:variant>
        <vt:lpwstr/>
      </vt:variant>
      <vt:variant>
        <vt:i4>4391028</vt:i4>
      </vt:variant>
      <vt:variant>
        <vt:i4>3</vt:i4>
      </vt:variant>
      <vt:variant>
        <vt:i4>0</vt:i4>
      </vt:variant>
      <vt:variant>
        <vt:i4>5</vt:i4>
      </vt:variant>
      <vt:variant>
        <vt:lpwstr>mailto:info@xeikon.com</vt:lpwstr>
      </vt:variant>
      <vt:variant>
        <vt:lpwstr/>
      </vt:variant>
      <vt:variant>
        <vt:i4>3866686</vt:i4>
      </vt:variant>
      <vt:variant>
        <vt:i4>0</vt:i4>
      </vt:variant>
      <vt:variant>
        <vt:i4>0</vt:i4>
      </vt:variant>
      <vt:variant>
        <vt:i4>5</vt:i4>
      </vt:variant>
      <vt:variant>
        <vt:lpwstr>http://www.xeikon.com/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Xeikon Café Europe 2019 presents Academy program</dc:title>
  <dc:subject/>
  <dc:creator>Xeikon</dc:creator>
  <cp:keywords>Xeikon, Xeikon Café</cp:keywords>
  <dc:description/>
  <cp:lastModifiedBy>Office</cp:lastModifiedBy>
  <cp:revision>57</cp:revision>
  <cp:lastPrinted>2012-10-29T07:53:00Z</cp:lastPrinted>
  <dcterms:created xsi:type="dcterms:W3CDTF">2019-02-06T18:32:00Z</dcterms:created>
  <dcterms:modified xsi:type="dcterms:W3CDTF">2019-02-14T13:59:00Z</dcterms:modified>
</cp:coreProperties>
</file>