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1B" w:rsidRDefault="00E44772" w:rsidP="009D0E05">
      <w:pPr>
        <w:jc w:val="center"/>
      </w:pPr>
      <w:proofErr w:type="spellStart"/>
      <w:r>
        <w:rPr>
          <w:rFonts w:ascii="Arial" w:hAnsi="Arial"/>
          <w:sz w:val="28"/>
          <w:szCs w:val="28"/>
        </w:rPr>
        <w:t>f</w:t>
      </w:r>
      <w:r w:rsidR="009D0E05">
        <w:rPr>
          <w:rFonts w:ascii="Arial" w:hAnsi="Arial"/>
          <w:sz w:val="28"/>
          <w:szCs w:val="28"/>
        </w:rPr>
        <w:t>Femalabel</w:t>
      </w:r>
      <w:proofErr w:type="spellEnd"/>
      <w:r w:rsidR="009D0E05">
        <w:rPr>
          <w:rFonts w:ascii="Arial" w:hAnsi="Arial"/>
          <w:sz w:val="28"/>
          <w:szCs w:val="28"/>
        </w:rPr>
        <w:t xml:space="preserve"> doubles capacity with two Xeikon CX3 digital label presses</w:t>
      </w:r>
    </w:p>
    <w:p w:rsidR="0042421B" w:rsidRDefault="0042421B">
      <w:pPr>
        <w:jc w:val="center"/>
        <w:rPr>
          <w:rFonts w:ascii="Arial" w:hAnsi="Arial"/>
          <w:b/>
          <w:bCs/>
          <w:i/>
          <w:iCs/>
          <w:sz w:val="22"/>
          <w:szCs w:val="22"/>
        </w:rPr>
      </w:pPr>
    </w:p>
    <w:p w:rsidR="0042421B" w:rsidRDefault="002D3637">
      <w:pPr>
        <w:jc w:val="center"/>
        <w:rPr>
          <w:rFonts w:ascii="Arial" w:hAnsi="Arial"/>
          <w:b/>
          <w:bCs/>
          <w:i/>
          <w:iCs/>
          <w:sz w:val="22"/>
          <w:szCs w:val="22"/>
        </w:rPr>
      </w:pPr>
      <w:r>
        <w:rPr>
          <w:rFonts w:ascii="Arial" w:hAnsi="Arial"/>
          <w:b/>
          <w:bCs/>
          <w:i/>
          <w:iCs/>
          <w:sz w:val="22"/>
          <w:szCs w:val="22"/>
        </w:rPr>
        <w:t>High quality, stability and Xeikon X-800 front end are main drivers to choose Xeikon, again</w:t>
      </w:r>
    </w:p>
    <w:p w:rsidR="0042421B" w:rsidRDefault="0042421B">
      <w:pPr>
        <w:rPr>
          <w:rFonts w:ascii="Arial" w:hAnsi="Arial"/>
          <w:sz w:val="22"/>
          <w:szCs w:val="22"/>
        </w:rPr>
      </w:pPr>
    </w:p>
    <w:p w:rsidR="0039639C" w:rsidRDefault="006B5A5F" w:rsidP="00741C40">
      <w:pPr>
        <w:spacing w:line="280" w:lineRule="exact"/>
        <w:jc w:val="both"/>
        <w:rPr>
          <w:rFonts w:ascii="Arial" w:hAnsi="Arial"/>
          <w:sz w:val="20"/>
          <w:szCs w:val="20"/>
        </w:rPr>
      </w:pPr>
      <w:r>
        <w:rPr>
          <w:rFonts w:ascii="Arial" w:hAnsi="Arial" w:cs="Arial"/>
          <w:b/>
          <w:sz w:val="20"/>
          <w:szCs w:val="20"/>
          <w:lang w:val="en-AU"/>
        </w:rPr>
        <w:t>Labelexpo Europe, Brussels</w:t>
      </w:r>
      <w:r w:rsidR="00C05F8D" w:rsidRPr="00C05F8D">
        <w:rPr>
          <w:rFonts w:ascii="Arial" w:hAnsi="Arial" w:cs="Arial"/>
          <w:b/>
          <w:sz w:val="20"/>
          <w:szCs w:val="20"/>
          <w:lang w:val="en-AU"/>
        </w:rPr>
        <w:t>, September 27, 2017</w:t>
      </w:r>
      <w:r w:rsidR="00C05F8D" w:rsidRPr="00C05F8D">
        <w:rPr>
          <w:rFonts w:ascii="Arial" w:hAnsi="Arial" w:cs="Arial"/>
          <w:sz w:val="20"/>
          <w:szCs w:val="20"/>
          <w:lang w:val="en-AU"/>
        </w:rPr>
        <w:t xml:space="preserve"> </w:t>
      </w:r>
      <w:r w:rsidR="00F74343" w:rsidRPr="00C05F8D">
        <w:rPr>
          <w:rFonts w:ascii="Arial" w:hAnsi="Arial"/>
          <w:sz w:val="20"/>
          <w:szCs w:val="20"/>
        </w:rPr>
        <w:t xml:space="preserve">– With their investment in two Xeikon CX3 digital </w:t>
      </w:r>
      <w:r w:rsidR="00C05F8D">
        <w:rPr>
          <w:rFonts w:ascii="Arial" w:hAnsi="Arial"/>
          <w:sz w:val="20"/>
          <w:szCs w:val="20"/>
        </w:rPr>
        <w:t>label</w:t>
      </w:r>
      <w:r w:rsidR="00F74343" w:rsidRPr="00C05F8D">
        <w:rPr>
          <w:rFonts w:ascii="Arial" w:hAnsi="Arial"/>
          <w:sz w:val="20"/>
          <w:szCs w:val="20"/>
        </w:rPr>
        <w:t xml:space="preserve"> presses,</w:t>
      </w:r>
      <w:r w:rsidR="00C05F8D">
        <w:rPr>
          <w:rFonts w:ascii="Arial" w:hAnsi="Arial"/>
          <w:sz w:val="20"/>
          <w:szCs w:val="20"/>
        </w:rPr>
        <w:t xml:space="preserve"> Belgium-</w:t>
      </w:r>
      <w:r w:rsidR="00C05F8D" w:rsidRPr="00C05F8D">
        <w:rPr>
          <w:rFonts w:ascii="Arial" w:hAnsi="Arial"/>
          <w:sz w:val="20"/>
          <w:szCs w:val="20"/>
        </w:rPr>
        <w:t>based label printer Fe</w:t>
      </w:r>
      <w:r w:rsidR="00F74343" w:rsidRPr="00C05F8D">
        <w:rPr>
          <w:rFonts w:ascii="Arial" w:hAnsi="Arial"/>
          <w:sz w:val="20"/>
          <w:szCs w:val="20"/>
        </w:rPr>
        <w:t>malabel more than double</w:t>
      </w:r>
      <w:r w:rsidR="00C05F8D">
        <w:rPr>
          <w:rFonts w:ascii="Arial" w:hAnsi="Arial"/>
          <w:sz w:val="20"/>
          <w:szCs w:val="20"/>
        </w:rPr>
        <w:t>s</w:t>
      </w:r>
      <w:r w:rsidR="00F74343" w:rsidRPr="00C05F8D">
        <w:rPr>
          <w:rFonts w:ascii="Arial" w:hAnsi="Arial"/>
          <w:sz w:val="20"/>
          <w:szCs w:val="20"/>
        </w:rPr>
        <w:t xml:space="preserve"> its capacity. The investment provides </w:t>
      </w:r>
      <w:r w:rsidR="00C05F8D">
        <w:rPr>
          <w:rFonts w:ascii="Arial" w:hAnsi="Arial"/>
          <w:sz w:val="20"/>
          <w:szCs w:val="20"/>
        </w:rPr>
        <w:t>the company a solution</w:t>
      </w:r>
      <w:r w:rsidR="00F74343" w:rsidRPr="00C05F8D">
        <w:rPr>
          <w:rFonts w:ascii="Arial" w:hAnsi="Arial"/>
          <w:sz w:val="20"/>
          <w:szCs w:val="20"/>
        </w:rPr>
        <w:t xml:space="preserve"> for the growing demand for high quality and complex specialty products.</w:t>
      </w:r>
    </w:p>
    <w:p w:rsidR="0039639C" w:rsidRDefault="0039639C" w:rsidP="00741C40">
      <w:pPr>
        <w:spacing w:line="280" w:lineRule="exact"/>
        <w:jc w:val="both"/>
        <w:rPr>
          <w:rFonts w:ascii="Arial" w:hAnsi="Arial"/>
          <w:sz w:val="20"/>
          <w:szCs w:val="20"/>
        </w:rPr>
      </w:pPr>
    </w:p>
    <w:p w:rsidR="00F400AA" w:rsidRDefault="0039639C" w:rsidP="00741C40">
      <w:pPr>
        <w:spacing w:line="280" w:lineRule="exact"/>
        <w:jc w:val="both"/>
        <w:rPr>
          <w:rFonts w:ascii="Arial" w:hAnsi="Arial"/>
          <w:sz w:val="20"/>
          <w:szCs w:val="20"/>
        </w:rPr>
      </w:pPr>
      <w:r w:rsidRPr="004F29C8">
        <w:rPr>
          <w:rFonts w:ascii="Arial" w:hAnsi="Arial"/>
          <w:sz w:val="20"/>
          <w:szCs w:val="20"/>
        </w:rPr>
        <w:t>W</w:t>
      </w:r>
      <w:r w:rsidR="00F74343" w:rsidRPr="004F29C8">
        <w:rPr>
          <w:rFonts w:ascii="Arial" w:hAnsi="Arial"/>
          <w:sz w:val="20"/>
          <w:szCs w:val="20"/>
        </w:rPr>
        <w:t xml:space="preserve">ith over </w:t>
      </w:r>
      <w:r w:rsidR="00D15E2C" w:rsidRPr="004F29C8">
        <w:rPr>
          <w:rFonts w:ascii="Arial" w:hAnsi="Arial"/>
          <w:sz w:val="20"/>
          <w:szCs w:val="20"/>
        </w:rPr>
        <w:t>15</w:t>
      </w:r>
      <w:r w:rsidR="00F74343" w:rsidRPr="004F29C8">
        <w:rPr>
          <w:rFonts w:ascii="Arial" w:hAnsi="Arial"/>
          <w:sz w:val="20"/>
          <w:szCs w:val="20"/>
        </w:rPr>
        <w:t xml:space="preserve"> years</w:t>
      </w:r>
      <w:r w:rsidR="00C05F8D" w:rsidRPr="004F29C8">
        <w:rPr>
          <w:rFonts w:ascii="Arial" w:hAnsi="Arial"/>
          <w:sz w:val="20"/>
          <w:szCs w:val="20"/>
        </w:rPr>
        <w:t xml:space="preserve"> of </w:t>
      </w:r>
      <w:r w:rsidR="00F74343" w:rsidRPr="004F29C8">
        <w:rPr>
          <w:rFonts w:ascii="Arial" w:hAnsi="Arial"/>
          <w:sz w:val="20"/>
          <w:szCs w:val="20"/>
        </w:rPr>
        <w:t>experien</w:t>
      </w:r>
      <w:r w:rsidR="00C05F8D" w:rsidRPr="004F29C8">
        <w:rPr>
          <w:rFonts w:ascii="Arial" w:hAnsi="Arial"/>
          <w:sz w:val="20"/>
          <w:szCs w:val="20"/>
        </w:rPr>
        <w:t>ce in digital label printing, Fe</w:t>
      </w:r>
      <w:r w:rsidR="00F74343" w:rsidRPr="004F29C8">
        <w:rPr>
          <w:rFonts w:ascii="Arial" w:hAnsi="Arial"/>
          <w:sz w:val="20"/>
          <w:szCs w:val="20"/>
        </w:rPr>
        <w:t>malabel has always been on the lookout for efficient production</w:t>
      </w:r>
      <w:r w:rsidR="00F400AA" w:rsidRPr="004F29C8">
        <w:rPr>
          <w:rFonts w:ascii="Arial" w:hAnsi="Arial"/>
          <w:sz w:val="20"/>
          <w:szCs w:val="20"/>
        </w:rPr>
        <w:t xml:space="preserve"> solutions</w:t>
      </w:r>
      <w:r w:rsidR="00F74343" w:rsidRPr="004F29C8">
        <w:rPr>
          <w:rFonts w:ascii="Arial" w:hAnsi="Arial"/>
          <w:sz w:val="20"/>
          <w:szCs w:val="20"/>
        </w:rPr>
        <w:t xml:space="preserve">, without compromising quality or flexibility. </w:t>
      </w:r>
      <w:r w:rsidR="00F400AA" w:rsidRPr="004F29C8">
        <w:rPr>
          <w:rFonts w:ascii="Arial" w:hAnsi="Arial"/>
          <w:sz w:val="20"/>
          <w:szCs w:val="20"/>
        </w:rPr>
        <w:t xml:space="preserve">The company started working </w:t>
      </w:r>
      <w:r w:rsidR="00741C40" w:rsidRPr="004F29C8">
        <w:rPr>
          <w:rFonts w:ascii="Arial" w:hAnsi="Arial"/>
          <w:sz w:val="20"/>
          <w:szCs w:val="20"/>
        </w:rPr>
        <w:t xml:space="preserve">with Xeikon in 2012, when a Xeikon 3300 and Xeikon 3030Plus were installed to bring </w:t>
      </w:r>
      <w:r w:rsidR="00F74343" w:rsidRPr="004F29C8">
        <w:rPr>
          <w:rFonts w:ascii="Arial" w:hAnsi="Arial"/>
          <w:sz w:val="20"/>
          <w:szCs w:val="20"/>
        </w:rPr>
        <w:t>production output to a higher level.</w:t>
      </w:r>
      <w:r w:rsidR="00741C40" w:rsidRPr="004F29C8">
        <w:rPr>
          <w:rFonts w:ascii="Arial" w:hAnsi="Arial"/>
          <w:sz w:val="20"/>
          <w:szCs w:val="20"/>
        </w:rPr>
        <w:t xml:space="preserve"> Since then, the demand for even more capacity only increased so recently Femalabel decided to upgrade </w:t>
      </w:r>
      <w:r w:rsidR="00C05F8D" w:rsidRPr="004F29C8">
        <w:rPr>
          <w:rFonts w:ascii="Arial" w:hAnsi="Arial"/>
          <w:sz w:val="20"/>
          <w:szCs w:val="20"/>
        </w:rPr>
        <w:t xml:space="preserve">to two Xeikon CX3 presses – aka Cheetah. Besides </w:t>
      </w:r>
      <w:r w:rsidR="00F74343" w:rsidRPr="004F29C8">
        <w:rPr>
          <w:rFonts w:ascii="Arial" w:hAnsi="Arial"/>
          <w:sz w:val="20"/>
          <w:szCs w:val="20"/>
        </w:rPr>
        <w:t>high quality output</w:t>
      </w:r>
      <w:r w:rsidR="00C05F8D" w:rsidRPr="004F29C8">
        <w:rPr>
          <w:rFonts w:ascii="Arial" w:hAnsi="Arial"/>
          <w:sz w:val="20"/>
          <w:szCs w:val="20"/>
        </w:rPr>
        <w:t xml:space="preserve">, </w:t>
      </w:r>
      <w:r w:rsidR="00F74343" w:rsidRPr="004F29C8">
        <w:rPr>
          <w:rFonts w:ascii="Arial" w:hAnsi="Arial"/>
          <w:sz w:val="20"/>
          <w:szCs w:val="20"/>
        </w:rPr>
        <w:t xml:space="preserve">the speed of the </w:t>
      </w:r>
      <w:r w:rsidR="00C05F8D" w:rsidRPr="004F29C8">
        <w:rPr>
          <w:rFonts w:ascii="Arial" w:hAnsi="Arial"/>
          <w:sz w:val="20"/>
          <w:szCs w:val="20"/>
        </w:rPr>
        <w:t>presses</w:t>
      </w:r>
      <w:r w:rsidR="00F74343" w:rsidRPr="004F29C8">
        <w:rPr>
          <w:rFonts w:ascii="Arial" w:hAnsi="Arial"/>
          <w:sz w:val="20"/>
          <w:szCs w:val="20"/>
        </w:rPr>
        <w:t xml:space="preserve"> was </w:t>
      </w:r>
      <w:r w:rsidR="00C05F8D" w:rsidRPr="004F29C8">
        <w:rPr>
          <w:rFonts w:ascii="Arial" w:hAnsi="Arial"/>
          <w:sz w:val="20"/>
          <w:szCs w:val="20"/>
        </w:rPr>
        <w:t>a key decisive factor for the investment. Wim Feys, CTO at Fe</w:t>
      </w:r>
      <w:r w:rsidR="00F74343" w:rsidRPr="004F29C8">
        <w:rPr>
          <w:rFonts w:ascii="Arial" w:hAnsi="Arial"/>
          <w:sz w:val="20"/>
          <w:szCs w:val="20"/>
        </w:rPr>
        <w:t>malabel</w:t>
      </w:r>
      <w:r w:rsidR="00C05F8D" w:rsidRPr="004F29C8">
        <w:rPr>
          <w:rFonts w:ascii="Arial" w:hAnsi="Arial"/>
          <w:sz w:val="20"/>
          <w:szCs w:val="20"/>
        </w:rPr>
        <w:t>, comments</w:t>
      </w:r>
      <w:r w:rsidR="00F74343" w:rsidRPr="004F29C8">
        <w:rPr>
          <w:rFonts w:ascii="Arial" w:hAnsi="Arial"/>
          <w:sz w:val="20"/>
          <w:szCs w:val="20"/>
        </w:rPr>
        <w:t xml:space="preserve">: “We face an increasing demand for </w:t>
      </w:r>
      <w:proofErr w:type="spellStart"/>
      <w:r w:rsidR="00F74343" w:rsidRPr="004F29C8">
        <w:rPr>
          <w:rFonts w:ascii="Arial" w:hAnsi="Arial"/>
          <w:sz w:val="20"/>
          <w:szCs w:val="20"/>
        </w:rPr>
        <w:t>speciality</w:t>
      </w:r>
      <w:proofErr w:type="spellEnd"/>
      <w:r w:rsidR="00F74343" w:rsidRPr="004F29C8">
        <w:rPr>
          <w:rFonts w:ascii="Arial" w:hAnsi="Arial"/>
          <w:sz w:val="20"/>
          <w:szCs w:val="20"/>
        </w:rPr>
        <w:t xml:space="preserve"> products and variable print. That</w:t>
      </w:r>
      <w:r w:rsidR="00C05F8D" w:rsidRPr="004F29C8">
        <w:rPr>
          <w:rFonts w:ascii="Arial" w:hAnsi="Arial"/>
          <w:sz w:val="20"/>
          <w:szCs w:val="20"/>
        </w:rPr>
        <w:t xml:space="preserve"> is </w:t>
      </w:r>
      <w:r w:rsidR="00F74343" w:rsidRPr="004F29C8">
        <w:rPr>
          <w:rFonts w:ascii="Arial" w:hAnsi="Arial"/>
          <w:sz w:val="20"/>
          <w:szCs w:val="20"/>
        </w:rPr>
        <w:t xml:space="preserve">why we had to dramatically increase our capacity. </w:t>
      </w:r>
      <w:r w:rsidR="00C05F8D" w:rsidRPr="004F29C8">
        <w:rPr>
          <w:rFonts w:ascii="Arial" w:hAnsi="Arial"/>
          <w:sz w:val="20"/>
          <w:szCs w:val="20"/>
        </w:rPr>
        <w:t>In addition, many of our customers</w:t>
      </w:r>
      <w:r w:rsidR="00F74343" w:rsidRPr="004F29C8">
        <w:rPr>
          <w:rFonts w:ascii="Arial" w:hAnsi="Arial"/>
          <w:sz w:val="20"/>
          <w:szCs w:val="20"/>
        </w:rPr>
        <w:t xml:space="preserve"> want their labels to be printed on PE. With the Xeikon CX3 we have found the perfect solution</w:t>
      </w:r>
      <w:r w:rsidR="006B5A5F" w:rsidRPr="004F29C8">
        <w:rPr>
          <w:rFonts w:ascii="Arial" w:hAnsi="Arial"/>
          <w:sz w:val="20"/>
          <w:szCs w:val="20"/>
        </w:rPr>
        <w:t xml:space="preserve"> to answer this demand, </w:t>
      </w:r>
      <w:r w:rsidR="00F400AA" w:rsidRPr="004F29C8">
        <w:rPr>
          <w:rFonts w:ascii="Arial" w:hAnsi="Arial"/>
          <w:sz w:val="20"/>
          <w:szCs w:val="20"/>
        </w:rPr>
        <w:t>with the same high quality on all the required substrates.”</w:t>
      </w:r>
    </w:p>
    <w:p w:rsidR="00C05F8D" w:rsidRPr="00C05F8D" w:rsidRDefault="00F400AA" w:rsidP="00C05F8D">
      <w:pPr>
        <w:spacing w:line="280" w:lineRule="exact"/>
        <w:jc w:val="both"/>
        <w:rPr>
          <w:rFonts w:ascii="Arial" w:hAnsi="Arial"/>
          <w:sz w:val="20"/>
          <w:szCs w:val="20"/>
        </w:rPr>
      </w:pPr>
      <w:r w:rsidRPr="00C05F8D">
        <w:rPr>
          <w:rFonts w:ascii="Arial" w:hAnsi="Arial"/>
          <w:sz w:val="20"/>
          <w:szCs w:val="20"/>
        </w:rPr>
        <w:t xml:space="preserve"> </w:t>
      </w:r>
    </w:p>
    <w:p w:rsidR="0042421B" w:rsidRPr="00C05F8D" w:rsidRDefault="00F400AA" w:rsidP="00C05F8D">
      <w:pPr>
        <w:spacing w:line="280" w:lineRule="exact"/>
        <w:jc w:val="both"/>
        <w:rPr>
          <w:rFonts w:ascii="Arial" w:hAnsi="Arial"/>
          <w:sz w:val="20"/>
          <w:szCs w:val="20"/>
        </w:rPr>
      </w:pPr>
      <w:r>
        <w:rPr>
          <w:rFonts w:ascii="Arial" w:hAnsi="Arial"/>
          <w:sz w:val="20"/>
          <w:szCs w:val="20"/>
        </w:rPr>
        <w:t xml:space="preserve">One of </w:t>
      </w:r>
      <w:proofErr w:type="spellStart"/>
      <w:r w:rsidR="00741C40">
        <w:rPr>
          <w:rFonts w:ascii="Arial" w:hAnsi="Arial"/>
          <w:sz w:val="20"/>
          <w:szCs w:val="20"/>
        </w:rPr>
        <w:t>Femalabel’s</w:t>
      </w:r>
      <w:proofErr w:type="spellEnd"/>
      <w:r w:rsidR="00741C40">
        <w:rPr>
          <w:rFonts w:ascii="Arial" w:hAnsi="Arial"/>
          <w:sz w:val="20"/>
          <w:szCs w:val="20"/>
        </w:rPr>
        <w:t xml:space="preserve"> specialties is </w:t>
      </w:r>
      <w:r w:rsidR="00F74343" w:rsidRPr="00C05F8D">
        <w:rPr>
          <w:rFonts w:ascii="Arial" w:hAnsi="Arial"/>
          <w:sz w:val="20"/>
          <w:szCs w:val="20"/>
        </w:rPr>
        <w:t>the production of multi</w:t>
      </w:r>
      <w:r>
        <w:rPr>
          <w:rFonts w:ascii="Arial" w:hAnsi="Arial"/>
          <w:sz w:val="20"/>
          <w:szCs w:val="20"/>
        </w:rPr>
        <w:t>-</w:t>
      </w:r>
      <w:r w:rsidR="00741C40">
        <w:rPr>
          <w:rFonts w:ascii="Arial" w:hAnsi="Arial"/>
          <w:sz w:val="20"/>
          <w:szCs w:val="20"/>
        </w:rPr>
        <w:t>layer labels or Peel &amp;</w:t>
      </w:r>
      <w:r w:rsidR="00F74343" w:rsidRPr="00C05F8D">
        <w:rPr>
          <w:rFonts w:ascii="Arial" w:hAnsi="Arial"/>
          <w:sz w:val="20"/>
          <w:szCs w:val="20"/>
        </w:rPr>
        <w:t xml:space="preserve"> Reveal Labels</w:t>
      </w:r>
      <w:r w:rsidR="00741C40">
        <w:rPr>
          <w:rFonts w:ascii="Arial" w:hAnsi="Arial"/>
          <w:sz w:val="20"/>
          <w:szCs w:val="20"/>
        </w:rPr>
        <w:t xml:space="preserve">, small booklets that can contain </w:t>
      </w:r>
      <w:r w:rsidR="00F74343" w:rsidRPr="00C05F8D">
        <w:rPr>
          <w:rFonts w:ascii="Arial" w:hAnsi="Arial"/>
          <w:sz w:val="20"/>
          <w:szCs w:val="20"/>
        </w:rPr>
        <w:t>a lot of info</w:t>
      </w:r>
      <w:r w:rsidR="00741C40">
        <w:rPr>
          <w:rFonts w:ascii="Arial" w:hAnsi="Arial"/>
          <w:sz w:val="20"/>
          <w:szCs w:val="20"/>
        </w:rPr>
        <w:t xml:space="preserve">rmation. For some industries it’s </w:t>
      </w:r>
      <w:r w:rsidR="00F74343" w:rsidRPr="00C05F8D">
        <w:rPr>
          <w:rFonts w:ascii="Arial" w:hAnsi="Arial"/>
          <w:sz w:val="20"/>
          <w:szCs w:val="20"/>
        </w:rPr>
        <w:t>important to provide this information next to their branding</w:t>
      </w:r>
      <w:r w:rsidR="00741C40">
        <w:rPr>
          <w:rFonts w:ascii="Arial" w:hAnsi="Arial"/>
          <w:sz w:val="20"/>
          <w:szCs w:val="20"/>
        </w:rPr>
        <w:t xml:space="preserve">. “The </w:t>
      </w:r>
      <w:r w:rsidR="00F74343" w:rsidRPr="00C05F8D">
        <w:rPr>
          <w:rFonts w:ascii="Arial" w:hAnsi="Arial"/>
          <w:sz w:val="20"/>
          <w:szCs w:val="20"/>
        </w:rPr>
        <w:t xml:space="preserve">production of </w:t>
      </w:r>
      <w:r w:rsidR="00741C40">
        <w:rPr>
          <w:rFonts w:ascii="Arial" w:hAnsi="Arial"/>
          <w:sz w:val="20"/>
          <w:szCs w:val="20"/>
        </w:rPr>
        <w:t xml:space="preserve">multi-layer labels </w:t>
      </w:r>
      <w:r w:rsidR="00F74343" w:rsidRPr="00C05F8D">
        <w:rPr>
          <w:rFonts w:ascii="Arial" w:hAnsi="Arial"/>
          <w:sz w:val="20"/>
          <w:szCs w:val="20"/>
        </w:rPr>
        <w:t>requires a higher volume than regular labels,</w:t>
      </w:r>
      <w:r w:rsidR="00741C40">
        <w:rPr>
          <w:rFonts w:ascii="Arial" w:hAnsi="Arial"/>
          <w:sz w:val="20"/>
          <w:szCs w:val="20"/>
        </w:rPr>
        <w:t>”</w:t>
      </w:r>
      <w:r w:rsidR="00F74343" w:rsidRPr="00C05F8D">
        <w:rPr>
          <w:rFonts w:ascii="Arial" w:hAnsi="Arial"/>
          <w:sz w:val="20"/>
          <w:szCs w:val="20"/>
        </w:rPr>
        <w:t xml:space="preserve"> Feys says. “This means we need more output </w:t>
      </w:r>
      <w:r w:rsidR="00741C40">
        <w:rPr>
          <w:rFonts w:ascii="Arial" w:hAnsi="Arial"/>
          <w:sz w:val="20"/>
          <w:szCs w:val="20"/>
        </w:rPr>
        <w:t xml:space="preserve">and makes </w:t>
      </w:r>
      <w:r w:rsidR="00F74343" w:rsidRPr="00C05F8D">
        <w:rPr>
          <w:rFonts w:ascii="Arial" w:hAnsi="Arial"/>
          <w:sz w:val="20"/>
          <w:szCs w:val="20"/>
        </w:rPr>
        <w:t>production at a constant speed even more important.”</w:t>
      </w:r>
    </w:p>
    <w:p w:rsidR="0042421B" w:rsidRDefault="0042421B" w:rsidP="00C05F8D">
      <w:pPr>
        <w:spacing w:line="280" w:lineRule="exact"/>
        <w:jc w:val="both"/>
        <w:rPr>
          <w:rFonts w:ascii="Arial" w:hAnsi="Arial"/>
          <w:sz w:val="22"/>
          <w:szCs w:val="22"/>
        </w:rPr>
      </w:pPr>
    </w:p>
    <w:p w:rsidR="0042421B" w:rsidRDefault="00F74343" w:rsidP="0039639C">
      <w:pPr>
        <w:spacing w:after="120" w:line="280" w:lineRule="exact"/>
        <w:jc w:val="both"/>
        <w:rPr>
          <w:rFonts w:ascii="Arial" w:hAnsi="Arial"/>
          <w:b/>
          <w:bCs/>
          <w:sz w:val="22"/>
          <w:szCs w:val="22"/>
        </w:rPr>
      </w:pPr>
      <w:r>
        <w:rPr>
          <w:rFonts w:ascii="Arial" w:hAnsi="Arial"/>
          <w:b/>
          <w:bCs/>
          <w:sz w:val="22"/>
          <w:szCs w:val="22"/>
        </w:rPr>
        <w:t>Breakthrough in the label market</w:t>
      </w:r>
    </w:p>
    <w:p w:rsidR="0042421B" w:rsidRDefault="0039639C" w:rsidP="00C05F8D">
      <w:pPr>
        <w:spacing w:line="280" w:lineRule="exact"/>
        <w:jc w:val="both"/>
        <w:rPr>
          <w:rFonts w:ascii="Arial" w:hAnsi="Arial"/>
          <w:sz w:val="20"/>
          <w:szCs w:val="20"/>
        </w:rPr>
      </w:pPr>
      <w:r w:rsidRPr="004F29C8">
        <w:rPr>
          <w:rFonts w:ascii="Arial" w:hAnsi="Arial"/>
          <w:sz w:val="20"/>
          <w:szCs w:val="20"/>
        </w:rPr>
        <w:t>Fe</w:t>
      </w:r>
      <w:r w:rsidR="00F74343" w:rsidRPr="004F29C8">
        <w:rPr>
          <w:rFonts w:ascii="Arial" w:hAnsi="Arial"/>
          <w:sz w:val="20"/>
          <w:szCs w:val="20"/>
        </w:rPr>
        <w:t xml:space="preserve">malabel was one of the first </w:t>
      </w:r>
      <w:r w:rsidRPr="004F29C8">
        <w:rPr>
          <w:rFonts w:ascii="Arial" w:hAnsi="Arial"/>
          <w:sz w:val="20"/>
          <w:szCs w:val="20"/>
        </w:rPr>
        <w:t xml:space="preserve">label printers </w:t>
      </w:r>
      <w:r w:rsidR="00F74343" w:rsidRPr="004F29C8">
        <w:rPr>
          <w:rFonts w:ascii="Arial" w:hAnsi="Arial"/>
          <w:sz w:val="20"/>
          <w:szCs w:val="20"/>
        </w:rPr>
        <w:t xml:space="preserve">to switch </w:t>
      </w:r>
      <w:r w:rsidR="0060648D" w:rsidRPr="004F29C8">
        <w:rPr>
          <w:rFonts w:ascii="Arial" w:hAnsi="Arial"/>
          <w:sz w:val="20"/>
          <w:szCs w:val="20"/>
        </w:rPr>
        <w:t xml:space="preserve">to digital production. </w:t>
      </w:r>
      <w:r w:rsidR="00F74343" w:rsidRPr="004F29C8">
        <w:rPr>
          <w:rFonts w:ascii="Arial" w:hAnsi="Arial"/>
          <w:sz w:val="20"/>
          <w:szCs w:val="20"/>
        </w:rPr>
        <w:t>“</w:t>
      </w:r>
      <w:r w:rsidR="00D15E2C" w:rsidRPr="004F29C8">
        <w:rPr>
          <w:rFonts w:ascii="Arial" w:hAnsi="Arial"/>
          <w:sz w:val="20"/>
          <w:szCs w:val="20"/>
        </w:rPr>
        <w:t xml:space="preserve">My </w:t>
      </w:r>
      <w:r w:rsidR="004F29C8" w:rsidRPr="004F29C8">
        <w:rPr>
          <w:rFonts w:ascii="Arial" w:hAnsi="Arial"/>
          <w:sz w:val="20"/>
          <w:szCs w:val="20"/>
        </w:rPr>
        <w:t>f</w:t>
      </w:r>
      <w:r w:rsidR="00D15E2C" w:rsidRPr="004F29C8">
        <w:rPr>
          <w:rFonts w:ascii="Arial" w:hAnsi="Arial"/>
          <w:sz w:val="20"/>
          <w:szCs w:val="20"/>
        </w:rPr>
        <w:t>ather Marc was</w:t>
      </w:r>
      <w:r w:rsidR="00F74343" w:rsidRPr="004F29C8">
        <w:rPr>
          <w:rFonts w:ascii="Arial" w:hAnsi="Arial"/>
          <w:sz w:val="20"/>
          <w:szCs w:val="20"/>
        </w:rPr>
        <w:t xml:space="preserve"> </w:t>
      </w:r>
      <w:r w:rsidR="004F29C8" w:rsidRPr="004F29C8">
        <w:rPr>
          <w:rFonts w:ascii="Arial" w:hAnsi="Arial"/>
          <w:sz w:val="20"/>
          <w:szCs w:val="20"/>
        </w:rPr>
        <w:t xml:space="preserve">no longer </w:t>
      </w:r>
      <w:r w:rsidR="00F74343" w:rsidRPr="004F29C8">
        <w:rPr>
          <w:rFonts w:ascii="Arial" w:hAnsi="Arial"/>
          <w:sz w:val="20"/>
          <w:szCs w:val="20"/>
        </w:rPr>
        <w:t xml:space="preserve">satisfied with the </w:t>
      </w:r>
      <w:r w:rsidRPr="004F29C8">
        <w:rPr>
          <w:rFonts w:ascii="Arial" w:hAnsi="Arial"/>
          <w:sz w:val="20"/>
          <w:szCs w:val="20"/>
        </w:rPr>
        <w:t>traditional flexo</w:t>
      </w:r>
      <w:r w:rsidR="00A8389C" w:rsidRPr="004F29C8">
        <w:rPr>
          <w:rFonts w:ascii="Arial" w:hAnsi="Arial"/>
          <w:sz w:val="20"/>
          <w:szCs w:val="20"/>
        </w:rPr>
        <w:t>graphic printing</w:t>
      </w:r>
      <w:r w:rsidRPr="004F29C8">
        <w:rPr>
          <w:rFonts w:ascii="Arial" w:hAnsi="Arial"/>
          <w:sz w:val="20"/>
          <w:szCs w:val="20"/>
        </w:rPr>
        <w:t xml:space="preserve"> technology as it didn’</w:t>
      </w:r>
      <w:r w:rsidR="002206D6" w:rsidRPr="004F29C8">
        <w:rPr>
          <w:rFonts w:ascii="Arial" w:hAnsi="Arial"/>
          <w:sz w:val="20"/>
          <w:szCs w:val="20"/>
        </w:rPr>
        <w:t>t ga</w:t>
      </w:r>
      <w:r w:rsidRPr="004F29C8">
        <w:rPr>
          <w:rFonts w:ascii="Arial" w:hAnsi="Arial"/>
          <w:sz w:val="20"/>
          <w:szCs w:val="20"/>
        </w:rPr>
        <w:t xml:space="preserve">ve us the </w:t>
      </w:r>
      <w:r w:rsidR="00F74343" w:rsidRPr="004F29C8">
        <w:rPr>
          <w:rFonts w:ascii="Arial" w:hAnsi="Arial"/>
          <w:sz w:val="20"/>
          <w:szCs w:val="20"/>
        </w:rPr>
        <w:t>flexibility we needed. Digital printing presses were the solution. The combination o</w:t>
      </w:r>
      <w:r w:rsidR="002206D6" w:rsidRPr="004F29C8">
        <w:rPr>
          <w:rFonts w:ascii="Arial" w:hAnsi="Arial"/>
          <w:sz w:val="20"/>
          <w:szCs w:val="20"/>
        </w:rPr>
        <w:t>f digital print and digital die-</w:t>
      </w:r>
      <w:r w:rsidR="00F74343" w:rsidRPr="004F29C8">
        <w:rPr>
          <w:rFonts w:ascii="Arial" w:hAnsi="Arial"/>
          <w:sz w:val="20"/>
          <w:szCs w:val="20"/>
        </w:rPr>
        <w:t>cutting gives us a unique proposition in the market. For us, it meant our final breakthrough in the label market.”</w:t>
      </w:r>
    </w:p>
    <w:p w:rsidR="0039639C" w:rsidRPr="00C05F8D" w:rsidRDefault="0039639C" w:rsidP="00C05F8D">
      <w:pPr>
        <w:spacing w:line="280" w:lineRule="exact"/>
        <w:jc w:val="both"/>
        <w:rPr>
          <w:rFonts w:ascii="Arial" w:hAnsi="Arial"/>
          <w:sz w:val="20"/>
          <w:szCs w:val="20"/>
        </w:rPr>
      </w:pPr>
    </w:p>
    <w:p w:rsidR="005E7210" w:rsidRDefault="0060648D" w:rsidP="00C05F8D">
      <w:pPr>
        <w:spacing w:line="280" w:lineRule="exact"/>
        <w:jc w:val="both"/>
        <w:rPr>
          <w:rFonts w:ascii="Arial" w:hAnsi="Arial"/>
          <w:sz w:val="20"/>
          <w:szCs w:val="20"/>
        </w:rPr>
      </w:pPr>
      <w:r>
        <w:rPr>
          <w:rFonts w:ascii="Arial" w:hAnsi="Arial"/>
          <w:sz w:val="20"/>
          <w:szCs w:val="20"/>
        </w:rPr>
        <w:t xml:space="preserve">For Femalabel it is vital that their machines meet the high quality standards the company is known for. This was one of the reason to choose Xeikon as one of the benefits of Xeikon presses is </w:t>
      </w:r>
      <w:r w:rsidR="00F74343" w:rsidRPr="00C05F8D">
        <w:rPr>
          <w:rFonts w:ascii="Arial" w:hAnsi="Arial"/>
          <w:sz w:val="20"/>
          <w:szCs w:val="20"/>
        </w:rPr>
        <w:t>stability of the output quality. Feys</w:t>
      </w:r>
      <w:r>
        <w:rPr>
          <w:rFonts w:ascii="Arial" w:hAnsi="Arial"/>
          <w:sz w:val="20"/>
          <w:szCs w:val="20"/>
        </w:rPr>
        <w:t xml:space="preserve"> comments</w:t>
      </w:r>
      <w:r w:rsidR="00F74343" w:rsidRPr="00C05F8D">
        <w:rPr>
          <w:rFonts w:ascii="Arial" w:hAnsi="Arial"/>
          <w:sz w:val="20"/>
          <w:szCs w:val="20"/>
        </w:rPr>
        <w:t xml:space="preserve">: “Although </w:t>
      </w:r>
      <w:r>
        <w:rPr>
          <w:rFonts w:ascii="Arial" w:hAnsi="Arial"/>
          <w:sz w:val="20"/>
          <w:szCs w:val="20"/>
        </w:rPr>
        <w:t xml:space="preserve">it may seem </w:t>
      </w:r>
      <w:r w:rsidR="00F74343" w:rsidRPr="00C05F8D">
        <w:rPr>
          <w:rFonts w:ascii="Arial" w:hAnsi="Arial"/>
          <w:sz w:val="20"/>
          <w:szCs w:val="20"/>
        </w:rPr>
        <w:t xml:space="preserve">obvious, we </w:t>
      </w:r>
      <w:r>
        <w:rPr>
          <w:rFonts w:ascii="Arial" w:hAnsi="Arial"/>
          <w:sz w:val="20"/>
          <w:szCs w:val="20"/>
        </w:rPr>
        <w:t xml:space="preserve">experienced </w:t>
      </w:r>
      <w:r w:rsidR="00F74343" w:rsidRPr="00C05F8D">
        <w:rPr>
          <w:rFonts w:ascii="Arial" w:hAnsi="Arial"/>
          <w:sz w:val="20"/>
          <w:szCs w:val="20"/>
        </w:rPr>
        <w:t xml:space="preserve">color consistency is not always apparent </w:t>
      </w:r>
      <w:r>
        <w:rPr>
          <w:rFonts w:ascii="Arial" w:hAnsi="Arial"/>
          <w:sz w:val="20"/>
          <w:szCs w:val="20"/>
        </w:rPr>
        <w:t xml:space="preserve">with digital presses from other brands, especially with longer runs where color compensation is required through software. </w:t>
      </w:r>
      <w:r w:rsidR="00F74343" w:rsidRPr="00C05F8D">
        <w:rPr>
          <w:rFonts w:ascii="Arial" w:hAnsi="Arial"/>
          <w:sz w:val="20"/>
          <w:szCs w:val="20"/>
        </w:rPr>
        <w:t xml:space="preserve">With our Xeikon </w:t>
      </w:r>
      <w:r>
        <w:rPr>
          <w:rFonts w:ascii="Arial" w:hAnsi="Arial"/>
          <w:sz w:val="20"/>
          <w:szCs w:val="20"/>
        </w:rPr>
        <w:t xml:space="preserve">presses, there is no need for that. They print </w:t>
      </w:r>
      <w:r w:rsidR="00F74343" w:rsidRPr="00C05F8D">
        <w:rPr>
          <w:rFonts w:ascii="Arial" w:hAnsi="Arial"/>
          <w:sz w:val="20"/>
          <w:szCs w:val="20"/>
        </w:rPr>
        <w:t>color consistently</w:t>
      </w:r>
      <w:r>
        <w:rPr>
          <w:rFonts w:ascii="Arial" w:hAnsi="Arial"/>
          <w:sz w:val="20"/>
          <w:szCs w:val="20"/>
        </w:rPr>
        <w:t>,</w:t>
      </w:r>
      <w:r w:rsidR="00F74343" w:rsidRPr="00C05F8D">
        <w:rPr>
          <w:rFonts w:ascii="Arial" w:hAnsi="Arial"/>
          <w:sz w:val="20"/>
          <w:szCs w:val="20"/>
        </w:rPr>
        <w:t xml:space="preserve"> even in the long</w:t>
      </w:r>
      <w:r>
        <w:rPr>
          <w:rFonts w:ascii="Arial" w:hAnsi="Arial"/>
          <w:sz w:val="20"/>
          <w:szCs w:val="20"/>
        </w:rPr>
        <w:t>er run without any need for compensation.”</w:t>
      </w:r>
      <w:r w:rsidR="00E9002D">
        <w:rPr>
          <w:rFonts w:ascii="Arial" w:hAnsi="Arial"/>
          <w:sz w:val="20"/>
          <w:szCs w:val="20"/>
        </w:rPr>
        <w:t xml:space="preserve"> </w:t>
      </w:r>
      <w:r>
        <w:rPr>
          <w:rFonts w:ascii="Arial" w:hAnsi="Arial"/>
          <w:sz w:val="20"/>
          <w:szCs w:val="20"/>
        </w:rPr>
        <w:t xml:space="preserve">Another reason for choosing Xeikon is to </w:t>
      </w:r>
      <w:r w:rsidR="00F74343" w:rsidRPr="00C05F8D">
        <w:rPr>
          <w:rFonts w:ascii="Arial" w:hAnsi="Arial"/>
          <w:sz w:val="20"/>
          <w:szCs w:val="20"/>
        </w:rPr>
        <w:t>the ability to print opaque white in one pass. “Many of our customers ask for transparent labels with opaque white. The opacity of Xeikon’s white toner is second to none.</w:t>
      </w:r>
      <w:r w:rsidR="005E7210">
        <w:rPr>
          <w:rFonts w:ascii="Arial" w:hAnsi="Arial"/>
          <w:sz w:val="20"/>
          <w:szCs w:val="20"/>
        </w:rPr>
        <w:t xml:space="preserve"> And because there is no need to print an extra layer, production stays up to speed,” </w:t>
      </w:r>
      <w:r w:rsidR="00B20888">
        <w:rPr>
          <w:rFonts w:ascii="Arial" w:hAnsi="Arial"/>
          <w:sz w:val="20"/>
          <w:szCs w:val="20"/>
        </w:rPr>
        <w:t>says</w:t>
      </w:r>
      <w:r w:rsidR="005E7210">
        <w:rPr>
          <w:rFonts w:ascii="Arial" w:hAnsi="Arial"/>
          <w:sz w:val="20"/>
          <w:szCs w:val="20"/>
        </w:rPr>
        <w:t xml:space="preserve"> Feys. </w:t>
      </w:r>
    </w:p>
    <w:p w:rsidR="005E7210" w:rsidRDefault="005E7210" w:rsidP="00C05F8D">
      <w:pPr>
        <w:spacing w:line="280" w:lineRule="exact"/>
        <w:jc w:val="both"/>
        <w:rPr>
          <w:rFonts w:ascii="Arial" w:hAnsi="Arial"/>
          <w:sz w:val="20"/>
          <w:szCs w:val="20"/>
        </w:rPr>
      </w:pPr>
    </w:p>
    <w:p w:rsidR="0042421B" w:rsidRPr="00C05F8D" w:rsidRDefault="00F74343" w:rsidP="00C05F8D">
      <w:pPr>
        <w:spacing w:line="280" w:lineRule="exact"/>
        <w:jc w:val="both"/>
        <w:rPr>
          <w:rFonts w:ascii="Arial" w:hAnsi="Arial"/>
          <w:sz w:val="20"/>
          <w:szCs w:val="20"/>
        </w:rPr>
      </w:pPr>
      <w:r w:rsidRPr="00C05F8D">
        <w:rPr>
          <w:rFonts w:ascii="Arial" w:hAnsi="Arial"/>
          <w:sz w:val="20"/>
          <w:szCs w:val="20"/>
        </w:rPr>
        <w:t xml:space="preserve">Stability is not just a matter of production quality, the performance of the </w:t>
      </w:r>
      <w:r w:rsidR="00E9002D">
        <w:rPr>
          <w:rFonts w:ascii="Arial" w:hAnsi="Arial"/>
          <w:sz w:val="20"/>
          <w:szCs w:val="20"/>
        </w:rPr>
        <w:t>presses</w:t>
      </w:r>
      <w:r w:rsidRPr="00C05F8D">
        <w:rPr>
          <w:rFonts w:ascii="Arial" w:hAnsi="Arial"/>
          <w:sz w:val="20"/>
          <w:szCs w:val="20"/>
        </w:rPr>
        <w:t xml:space="preserve"> must also be consistent. Feys</w:t>
      </w:r>
      <w:r w:rsidR="00E9002D">
        <w:rPr>
          <w:rFonts w:ascii="Arial" w:hAnsi="Arial"/>
          <w:sz w:val="20"/>
          <w:szCs w:val="20"/>
        </w:rPr>
        <w:t xml:space="preserve"> explains</w:t>
      </w:r>
      <w:r w:rsidRPr="00C05F8D">
        <w:rPr>
          <w:rFonts w:ascii="Arial" w:hAnsi="Arial"/>
          <w:sz w:val="20"/>
          <w:szCs w:val="20"/>
        </w:rPr>
        <w:t>: “Because our customers demand a short time delivery, we constantly need a high output</w:t>
      </w:r>
      <w:r w:rsidR="00E9002D">
        <w:rPr>
          <w:rFonts w:ascii="Arial" w:hAnsi="Arial"/>
          <w:sz w:val="20"/>
          <w:szCs w:val="20"/>
        </w:rPr>
        <w:t xml:space="preserve">, every time again. Our Xeikon presses </w:t>
      </w:r>
      <w:r w:rsidRPr="00C05F8D">
        <w:rPr>
          <w:rFonts w:ascii="Arial" w:hAnsi="Arial"/>
          <w:sz w:val="20"/>
          <w:szCs w:val="20"/>
        </w:rPr>
        <w:t>rarely fail. And even if it happens, the problems are solved quickly. We are in direct contact with the engineers of Xeikon</w:t>
      </w:r>
      <w:r w:rsidR="00E9002D">
        <w:rPr>
          <w:rFonts w:ascii="Arial" w:hAnsi="Arial"/>
          <w:sz w:val="20"/>
          <w:szCs w:val="20"/>
        </w:rPr>
        <w:t xml:space="preserve"> and their </w:t>
      </w:r>
      <w:r w:rsidRPr="00C05F8D">
        <w:rPr>
          <w:rFonts w:ascii="Arial" w:hAnsi="Arial"/>
          <w:sz w:val="20"/>
          <w:szCs w:val="20"/>
        </w:rPr>
        <w:t>service is excellent.”</w:t>
      </w:r>
    </w:p>
    <w:p w:rsidR="0042421B" w:rsidRDefault="0042421B" w:rsidP="00C05F8D">
      <w:pPr>
        <w:spacing w:line="280" w:lineRule="exact"/>
        <w:jc w:val="both"/>
        <w:rPr>
          <w:rFonts w:ascii="Arial" w:hAnsi="Arial"/>
          <w:sz w:val="22"/>
          <w:szCs w:val="22"/>
        </w:rPr>
      </w:pPr>
    </w:p>
    <w:p w:rsidR="0042421B" w:rsidRPr="00C05F8D" w:rsidRDefault="00F74343" w:rsidP="00B20888">
      <w:pPr>
        <w:keepNext/>
        <w:spacing w:after="120" w:line="280" w:lineRule="exact"/>
        <w:jc w:val="both"/>
        <w:rPr>
          <w:sz w:val="22"/>
          <w:szCs w:val="22"/>
        </w:rPr>
      </w:pPr>
      <w:r w:rsidRPr="00C05F8D">
        <w:rPr>
          <w:rFonts w:ascii="Arial" w:hAnsi="Arial"/>
          <w:b/>
          <w:bCs/>
          <w:sz w:val="22"/>
          <w:szCs w:val="22"/>
        </w:rPr>
        <w:t>Data processing</w:t>
      </w:r>
    </w:p>
    <w:p w:rsidR="00B20888" w:rsidRDefault="00B20888" w:rsidP="00C05F8D">
      <w:pPr>
        <w:keepNext/>
        <w:spacing w:line="280" w:lineRule="exact"/>
        <w:jc w:val="both"/>
        <w:rPr>
          <w:rFonts w:ascii="Arial" w:hAnsi="Arial"/>
          <w:sz w:val="20"/>
          <w:szCs w:val="20"/>
        </w:rPr>
      </w:pPr>
      <w:r>
        <w:rPr>
          <w:rFonts w:ascii="Arial" w:hAnsi="Arial"/>
          <w:sz w:val="20"/>
          <w:szCs w:val="20"/>
        </w:rPr>
        <w:t>Fe</w:t>
      </w:r>
      <w:r w:rsidR="00F74343" w:rsidRPr="00C05F8D">
        <w:rPr>
          <w:rFonts w:ascii="Arial" w:hAnsi="Arial"/>
          <w:sz w:val="20"/>
          <w:szCs w:val="20"/>
        </w:rPr>
        <w:t>malabel notices an increase in the demand for printing variable information on their labels</w:t>
      </w:r>
      <w:r>
        <w:rPr>
          <w:rFonts w:ascii="Arial" w:hAnsi="Arial"/>
          <w:sz w:val="20"/>
          <w:szCs w:val="20"/>
        </w:rPr>
        <w:t xml:space="preserve">, so </w:t>
      </w:r>
      <w:r w:rsidR="006160D3">
        <w:rPr>
          <w:rFonts w:ascii="Arial" w:hAnsi="Arial"/>
          <w:sz w:val="20"/>
          <w:szCs w:val="20"/>
        </w:rPr>
        <w:t xml:space="preserve">aside from </w:t>
      </w:r>
      <w:r>
        <w:rPr>
          <w:rFonts w:ascii="Arial" w:hAnsi="Arial"/>
          <w:sz w:val="20"/>
          <w:szCs w:val="20"/>
        </w:rPr>
        <w:t xml:space="preserve">printing speed, also data processing capabilities are important. “The developers at Xeikon know that </w:t>
      </w:r>
      <w:r w:rsidR="00F74343" w:rsidRPr="00C05F8D">
        <w:rPr>
          <w:rFonts w:ascii="Arial" w:hAnsi="Arial"/>
          <w:sz w:val="20"/>
          <w:szCs w:val="20"/>
        </w:rPr>
        <w:t xml:space="preserve">data </w:t>
      </w:r>
      <w:r w:rsidR="00F74343" w:rsidRPr="00C05F8D">
        <w:rPr>
          <w:rFonts w:ascii="Arial" w:hAnsi="Arial"/>
          <w:sz w:val="20"/>
          <w:szCs w:val="20"/>
        </w:rPr>
        <w:lastRenderedPageBreak/>
        <w:t xml:space="preserve">processing </w:t>
      </w:r>
      <w:r>
        <w:rPr>
          <w:rFonts w:ascii="Arial" w:hAnsi="Arial"/>
          <w:sz w:val="20"/>
          <w:szCs w:val="20"/>
        </w:rPr>
        <w:t xml:space="preserve">could be </w:t>
      </w:r>
      <w:r w:rsidR="00F74343" w:rsidRPr="00C05F8D">
        <w:rPr>
          <w:rFonts w:ascii="Arial" w:hAnsi="Arial"/>
          <w:sz w:val="20"/>
          <w:szCs w:val="20"/>
        </w:rPr>
        <w:t>a potential bottleneck in the production</w:t>
      </w:r>
      <w:r>
        <w:rPr>
          <w:rFonts w:ascii="Arial" w:hAnsi="Arial"/>
          <w:sz w:val="20"/>
          <w:szCs w:val="20"/>
        </w:rPr>
        <w:t xml:space="preserve"> so they spent a great </w:t>
      </w:r>
      <w:r w:rsidR="006160D3">
        <w:rPr>
          <w:rFonts w:ascii="Arial" w:hAnsi="Arial"/>
          <w:sz w:val="20"/>
          <w:szCs w:val="20"/>
        </w:rPr>
        <w:t xml:space="preserve">deal of attending to that in the development in of the </w:t>
      </w:r>
      <w:r>
        <w:rPr>
          <w:rFonts w:ascii="Arial" w:hAnsi="Arial"/>
          <w:sz w:val="20"/>
          <w:szCs w:val="20"/>
        </w:rPr>
        <w:t xml:space="preserve">Xeikon X-800 digital front-end and workflow. </w:t>
      </w:r>
      <w:r w:rsidR="006160D3">
        <w:rPr>
          <w:rFonts w:ascii="Arial" w:hAnsi="Arial"/>
          <w:sz w:val="20"/>
          <w:szCs w:val="20"/>
        </w:rPr>
        <w:t>The X-800 contributes greatly to consistent production speed and capacity increase. We print a lot of barcodes, QR-codes an</w:t>
      </w:r>
      <w:r w:rsidR="00465784">
        <w:rPr>
          <w:rFonts w:ascii="Arial" w:hAnsi="Arial"/>
          <w:sz w:val="20"/>
          <w:szCs w:val="20"/>
        </w:rPr>
        <w:t xml:space="preserve">d number combinations on labels. The data processing is done 20% faster with the X-800 </w:t>
      </w:r>
      <w:r w:rsidR="009E749C">
        <w:rPr>
          <w:rFonts w:ascii="Arial" w:hAnsi="Arial"/>
          <w:sz w:val="20"/>
          <w:szCs w:val="20"/>
        </w:rPr>
        <w:t xml:space="preserve">from Xeikon </w:t>
      </w:r>
      <w:r w:rsidR="00465784">
        <w:rPr>
          <w:rFonts w:ascii="Arial" w:hAnsi="Arial"/>
          <w:sz w:val="20"/>
          <w:szCs w:val="20"/>
        </w:rPr>
        <w:t>as c</w:t>
      </w:r>
      <w:r w:rsidR="009E749C">
        <w:rPr>
          <w:rFonts w:ascii="Arial" w:hAnsi="Arial"/>
          <w:sz w:val="20"/>
          <w:szCs w:val="20"/>
        </w:rPr>
        <w:t>ompared to competitive systems</w:t>
      </w:r>
      <w:r>
        <w:rPr>
          <w:rFonts w:ascii="Arial" w:hAnsi="Arial"/>
          <w:sz w:val="20"/>
          <w:szCs w:val="20"/>
        </w:rPr>
        <w:t>,” states Feys</w:t>
      </w:r>
      <w:r w:rsidR="002F413D">
        <w:rPr>
          <w:rFonts w:ascii="Arial" w:hAnsi="Arial"/>
          <w:sz w:val="20"/>
          <w:szCs w:val="20"/>
        </w:rPr>
        <w:t>.</w:t>
      </w:r>
    </w:p>
    <w:p w:rsidR="00B20888" w:rsidRDefault="00B20888" w:rsidP="00C05F8D">
      <w:pPr>
        <w:keepNext/>
        <w:spacing w:line="280" w:lineRule="exact"/>
        <w:jc w:val="both"/>
        <w:rPr>
          <w:rFonts w:ascii="Arial" w:hAnsi="Arial"/>
          <w:sz w:val="20"/>
          <w:szCs w:val="20"/>
        </w:rPr>
      </w:pPr>
    </w:p>
    <w:p w:rsidR="0042421B" w:rsidRPr="00C05F8D" w:rsidRDefault="007263AB" w:rsidP="00C05F8D">
      <w:pPr>
        <w:spacing w:line="280" w:lineRule="exact"/>
        <w:jc w:val="both"/>
        <w:rPr>
          <w:rFonts w:ascii="Arial" w:hAnsi="Arial"/>
          <w:sz w:val="20"/>
          <w:szCs w:val="20"/>
        </w:rPr>
      </w:pPr>
      <w:r w:rsidRPr="004F29C8">
        <w:rPr>
          <w:rFonts w:ascii="Arial" w:hAnsi="Arial"/>
          <w:sz w:val="20"/>
          <w:szCs w:val="20"/>
        </w:rPr>
        <w:t>Next to digital printing, Femalabel</w:t>
      </w:r>
      <w:r w:rsidR="009F1DDE" w:rsidRPr="004F29C8">
        <w:rPr>
          <w:rFonts w:ascii="Arial" w:hAnsi="Arial"/>
          <w:sz w:val="20"/>
          <w:szCs w:val="20"/>
        </w:rPr>
        <w:t xml:space="preserve"> uses UV-</w:t>
      </w:r>
      <w:r w:rsidRPr="004F29C8">
        <w:rPr>
          <w:rFonts w:ascii="Arial" w:hAnsi="Arial"/>
          <w:sz w:val="20"/>
          <w:szCs w:val="20"/>
        </w:rPr>
        <w:t>offset technology. “For the bigger volumes, we need the UV offset technology, and we choose the technology</w:t>
      </w:r>
      <w:r w:rsidR="00E44772">
        <w:rPr>
          <w:rFonts w:ascii="Arial" w:hAnsi="Arial"/>
          <w:sz w:val="20"/>
          <w:szCs w:val="20"/>
        </w:rPr>
        <w:t xml:space="preserve"> that</w:t>
      </w:r>
      <w:bookmarkStart w:id="0" w:name="_GoBack"/>
      <w:bookmarkEnd w:id="0"/>
      <w:r w:rsidRPr="004F29C8">
        <w:rPr>
          <w:rFonts w:ascii="Arial" w:hAnsi="Arial"/>
          <w:sz w:val="20"/>
          <w:szCs w:val="20"/>
        </w:rPr>
        <w:t xml:space="preserve"> provides high quality comparable to what we can achieve on our Xeikon presses. With most printers it’s the other way around:; they are simply surprised by the quality of their digital label press because it is </w:t>
      </w:r>
      <w:r w:rsidR="00D15E2C" w:rsidRPr="004F29C8">
        <w:rPr>
          <w:rFonts w:ascii="Arial" w:hAnsi="Arial"/>
          <w:sz w:val="20"/>
          <w:szCs w:val="20"/>
        </w:rPr>
        <w:t xml:space="preserve">higher than that of their </w:t>
      </w:r>
      <w:proofErr w:type="spellStart"/>
      <w:r w:rsidR="00D15E2C" w:rsidRPr="004F29C8">
        <w:rPr>
          <w:rFonts w:ascii="Arial" w:hAnsi="Arial"/>
          <w:sz w:val="20"/>
          <w:szCs w:val="20"/>
        </w:rPr>
        <w:t>flexo</w:t>
      </w:r>
      <w:proofErr w:type="spellEnd"/>
      <w:r w:rsidRPr="004F29C8">
        <w:rPr>
          <w:rFonts w:ascii="Arial" w:hAnsi="Arial"/>
          <w:sz w:val="20"/>
          <w:szCs w:val="20"/>
        </w:rPr>
        <w:t xml:space="preserve"> equipment.”</w:t>
      </w:r>
    </w:p>
    <w:p w:rsidR="0042421B" w:rsidRDefault="0042421B">
      <w:pPr>
        <w:rPr>
          <w:rFonts w:ascii="Arial" w:hAnsi="Arial" w:cs="Arial"/>
          <w:sz w:val="20"/>
          <w:szCs w:val="20"/>
          <w:lang w:val="en-AU"/>
        </w:rPr>
      </w:pPr>
    </w:p>
    <w:p w:rsidR="00312BAD" w:rsidRDefault="00312BAD">
      <w:pPr>
        <w:rPr>
          <w:rFonts w:ascii="Arial" w:hAnsi="Arial" w:cs="Arial"/>
          <w:sz w:val="20"/>
          <w:szCs w:val="20"/>
          <w:lang w:val="en-AU"/>
        </w:rPr>
      </w:pPr>
    </w:p>
    <w:p w:rsidR="0042421B" w:rsidRDefault="00F74343">
      <w:pPr>
        <w:rPr>
          <w:rFonts w:ascii="Arial" w:hAnsi="Arial" w:cs="Arial"/>
          <w:b/>
          <w:sz w:val="18"/>
          <w:szCs w:val="18"/>
          <w:lang w:val="en-AU" w:bidi="ne-NP"/>
        </w:rPr>
      </w:pPr>
      <w:r>
        <w:rPr>
          <w:rFonts w:ascii="Arial" w:hAnsi="Arial" w:cs="Arial"/>
          <w:b/>
          <w:sz w:val="18"/>
          <w:szCs w:val="18"/>
          <w:lang w:val="en-AU" w:bidi="ne-NP"/>
        </w:rPr>
        <w:t>ABOUT XEIKON</w:t>
      </w:r>
    </w:p>
    <w:p w:rsidR="0042421B" w:rsidRPr="00B20888" w:rsidRDefault="00F74343">
      <w:pPr>
        <w:pStyle w:val="BodyText"/>
        <w:spacing w:after="0"/>
        <w:jc w:val="both"/>
        <w:rPr>
          <w:rFonts w:ascii="Arial" w:hAnsi="Arial" w:cs="Arial"/>
          <w:color w:val="auto"/>
          <w:sz w:val="18"/>
          <w:szCs w:val="18"/>
          <w:lang w:val="en-AU"/>
        </w:rPr>
      </w:pPr>
      <w:r w:rsidRPr="00B20888">
        <w:rPr>
          <w:rFonts w:ascii="Arial" w:hAnsi="Arial" w:cs="Arial"/>
          <w:color w:val="auto"/>
          <w:sz w:val="18"/>
          <w:szCs w:val="18"/>
          <w:lang w:val="en-AU"/>
        </w:rPr>
        <w:t xml:space="preserve">Xeikon, a division of Flint Group, is a long-standing leader and innovator in digital printing technology. Grounded in the principles of quality, flexibility and sustainability, Xeikon designs, develops and delivers web-fed digital colour presses for label and packaging applications, document printing, and commercial printing. These presses utilise different imaging technologies, open workflow software and application-specific consumables. </w:t>
      </w:r>
    </w:p>
    <w:p w:rsidR="0042421B" w:rsidRDefault="00F74343">
      <w:pPr>
        <w:pStyle w:val="BodyText"/>
        <w:tabs>
          <w:tab w:val="left" w:pos="6345"/>
        </w:tabs>
        <w:spacing w:after="0"/>
        <w:jc w:val="both"/>
        <w:rPr>
          <w:rFonts w:ascii="Arial" w:hAnsi="Arial" w:cs="Arial"/>
          <w:sz w:val="18"/>
          <w:szCs w:val="18"/>
          <w:lang w:val="en-AU"/>
        </w:rPr>
      </w:pPr>
      <w:r>
        <w:rPr>
          <w:rFonts w:ascii="Arial" w:hAnsi="Arial" w:cs="Arial"/>
          <w:sz w:val="18"/>
          <w:szCs w:val="18"/>
          <w:lang w:val="en-AU"/>
        </w:rPr>
        <w:tab/>
      </w:r>
    </w:p>
    <w:p w:rsidR="0042421B" w:rsidRDefault="00F74343">
      <w:pPr>
        <w:pStyle w:val="BodyText"/>
        <w:spacing w:after="0"/>
        <w:jc w:val="both"/>
        <w:rPr>
          <w:rFonts w:ascii="Arial" w:hAnsi="Arial" w:cs="Arial"/>
          <w:sz w:val="18"/>
          <w:szCs w:val="18"/>
          <w:lang w:val="en-AU"/>
        </w:rPr>
      </w:pPr>
      <w:r>
        <w:rPr>
          <w:rFonts w:ascii="Arial" w:hAnsi="Arial" w:cs="Arial"/>
          <w:sz w:val="18"/>
          <w:szCs w:val="18"/>
          <w:lang w:val="en-AU"/>
        </w:rPr>
        <w:t>As an OEM supplier, Xeikon also designs and produces plate makers for newspaper printing applications. In addition, Xeikon manufactures basysPrint computer-to-conventional plate (</w:t>
      </w:r>
      <w:proofErr w:type="spellStart"/>
      <w:r>
        <w:rPr>
          <w:rFonts w:ascii="Arial" w:hAnsi="Arial" w:cs="Arial"/>
          <w:sz w:val="18"/>
          <w:szCs w:val="18"/>
          <w:lang w:val="en-AU"/>
        </w:rPr>
        <w:t>CtCP</w:t>
      </w:r>
      <w:proofErr w:type="spellEnd"/>
      <w:r>
        <w:rPr>
          <w:rFonts w:ascii="Arial" w:hAnsi="Arial" w:cs="Arial"/>
          <w:sz w:val="18"/>
          <w:szCs w:val="18"/>
          <w:lang w:val="en-AU"/>
        </w:rPr>
        <w:t xml:space="preserve">) solutions for the commercial offset printing market. For the flexographic market, Xeikon offers digital platemaking systems under the ThermoFlexX brand name. ThermoFlexX systems provide high-resolution plate exposure combined with unique plate handling, flexibility and unmatched productivity </w:t>
      </w:r>
    </w:p>
    <w:p w:rsidR="0042421B" w:rsidRDefault="0042421B">
      <w:pPr>
        <w:pStyle w:val="BodyText"/>
        <w:spacing w:after="0"/>
        <w:jc w:val="both"/>
        <w:rPr>
          <w:rFonts w:ascii="Arial" w:hAnsi="Arial" w:cs="Arial"/>
          <w:sz w:val="18"/>
          <w:szCs w:val="18"/>
          <w:lang w:val="en-AU"/>
        </w:rPr>
      </w:pPr>
    </w:p>
    <w:p w:rsidR="0042421B" w:rsidRDefault="00F74343">
      <w:pPr>
        <w:pStyle w:val="BodyText"/>
        <w:spacing w:after="0"/>
        <w:jc w:val="both"/>
        <w:rPr>
          <w:rFonts w:ascii="Arial" w:hAnsi="Arial" w:cs="Arial"/>
          <w:iCs/>
          <w:color w:val="000000"/>
          <w:sz w:val="18"/>
          <w:szCs w:val="18"/>
          <w:lang w:val="en-AU"/>
        </w:rPr>
      </w:pPr>
      <w:r>
        <w:rPr>
          <w:rFonts w:ascii="Arial" w:hAnsi="Arial" w:cs="Arial"/>
          <w:sz w:val="18"/>
          <w:szCs w:val="18"/>
          <w:lang w:val="en-AU"/>
        </w:rPr>
        <w:t>In 2015, Xeikon joined Flint Group to create a new “Digital Printing Solutions” division for the leading global print consumables and solution provider to the packaging and print media industries. Flint Group develops and manufactures an extensive portfolio of printing consumables. These include a vast range of conventional and energy-curable inks and coatings, pressroom chemicals, printing plates and equipment, printing blankets and sleeves, and pigments and additives for use in inks and other colorant applications. Headquartered in Luxembourg, Flint Group employs some 7900 people. On a worldwide basis, the company is the number one or number two supplier in every major market segment it serves.</w:t>
      </w:r>
    </w:p>
    <w:p w:rsidR="0042421B" w:rsidRDefault="0042421B">
      <w:pPr>
        <w:jc w:val="both"/>
        <w:rPr>
          <w:rFonts w:ascii="Arial" w:hAnsi="Arial" w:cs="Arial"/>
          <w:bCs/>
          <w:iCs/>
          <w:color w:val="000000"/>
          <w:sz w:val="18"/>
          <w:szCs w:val="18"/>
          <w:lang w:val="en-AU"/>
        </w:rPr>
      </w:pPr>
    </w:p>
    <w:p w:rsidR="0042421B" w:rsidRDefault="00F74343">
      <w:r>
        <w:rPr>
          <w:rFonts w:ascii="Arial" w:hAnsi="Arial" w:cs="Arial"/>
          <w:b/>
          <w:bCs/>
          <w:iCs/>
          <w:color w:val="000000"/>
          <w:sz w:val="18"/>
          <w:szCs w:val="18"/>
          <w:lang w:val="en-AU"/>
        </w:rPr>
        <w:t xml:space="preserve">For more information about Xeikon, visit </w:t>
      </w:r>
      <w:hyperlink r:id="rId8">
        <w:r>
          <w:rPr>
            <w:rStyle w:val="Internetkoppeling"/>
            <w:rFonts w:ascii="Arial" w:hAnsi="Arial" w:cs="Arial"/>
            <w:b/>
            <w:bCs/>
            <w:iCs/>
            <w:sz w:val="18"/>
            <w:szCs w:val="18"/>
            <w:lang w:val="en-AU"/>
          </w:rPr>
          <w:t>www.xeikon.com</w:t>
        </w:r>
      </w:hyperlink>
      <w:r>
        <w:rPr>
          <w:rFonts w:ascii="Arial" w:hAnsi="Arial" w:cs="Arial"/>
          <w:b/>
          <w:bCs/>
          <w:iCs/>
          <w:color w:val="000000"/>
          <w:sz w:val="18"/>
          <w:szCs w:val="18"/>
          <w:lang w:val="en-AU"/>
        </w:rPr>
        <w:t xml:space="preserve"> and for Flint Group, visit </w:t>
      </w:r>
      <w:hyperlink r:id="rId9">
        <w:r>
          <w:rPr>
            <w:rStyle w:val="Internetkoppeling"/>
            <w:rFonts w:ascii="Arial" w:hAnsi="Arial" w:cs="Arial"/>
            <w:b/>
            <w:iCs/>
            <w:sz w:val="18"/>
            <w:szCs w:val="18"/>
            <w:lang w:val="en-AU"/>
          </w:rPr>
          <w:t>www.flintgrp.com</w:t>
        </w:r>
      </w:hyperlink>
      <w:r>
        <w:rPr>
          <w:rFonts w:ascii="Arial" w:hAnsi="Arial" w:cs="Arial"/>
          <w:i/>
          <w:iCs/>
          <w:sz w:val="18"/>
          <w:szCs w:val="18"/>
          <w:lang w:val="en-AU"/>
        </w:rPr>
        <w:t xml:space="preserve"> </w:t>
      </w:r>
      <w:r>
        <w:rPr>
          <w:rFonts w:ascii="Arial" w:hAnsi="Arial" w:cs="Arial"/>
          <w:b/>
          <w:sz w:val="18"/>
          <w:szCs w:val="18"/>
          <w:lang w:val="en-AU"/>
        </w:rPr>
        <w:t>or contact:</w:t>
      </w:r>
    </w:p>
    <w:p w:rsidR="0042421B" w:rsidRDefault="0042421B">
      <w:pPr>
        <w:jc w:val="both"/>
        <w:rPr>
          <w:rFonts w:ascii="Arial" w:hAnsi="Arial" w:cs="Arial"/>
          <w:sz w:val="18"/>
          <w:szCs w:val="18"/>
          <w:lang w:val="en-AU"/>
        </w:rPr>
      </w:pPr>
    </w:p>
    <w:p w:rsidR="0042421B" w:rsidRDefault="0042421B">
      <w:pPr>
        <w:sectPr w:rsidR="0042421B">
          <w:headerReference w:type="default" r:id="rId10"/>
          <w:footerReference w:type="default" r:id="rId11"/>
          <w:pgSz w:w="11906" w:h="16838"/>
          <w:pgMar w:top="1985" w:right="794" w:bottom="1418" w:left="1418" w:header="720" w:footer="720" w:gutter="0"/>
          <w:cols w:space="720"/>
          <w:formProt w:val="0"/>
          <w:docGrid w:linePitch="600" w:charSpace="-6145"/>
        </w:sectPr>
      </w:pPr>
    </w:p>
    <w:p w:rsidR="0042421B" w:rsidRDefault="00F74343">
      <w:pPr>
        <w:rPr>
          <w:rFonts w:ascii="Arial" w:hAnsi="Arial" w:cs="Arial"/>
          <w:sz w:val="18"/>
          <w:szCs w:val="18"/>
          <w:lang w:val="en-AU"/>
        </w:rPr>
      </w:pPr>
      <w:r>
        <w:rPr>
          <w:rStyle w:val="Strong"/>
          <w:rFonts w:ascii="Arial" w:hAnsi="Arial" w:cs="Arial"/>
          <w:sz w:val="18"/>
          <w:szCs w:val="18"/>
          <w:lang w:val="en-AU"/>
        </w:rPr>
        <w:t xml:space="preserve">Xeikon </w:t>
      </w:r>
    </w:p>
    <w:p w:rsidR="0042421B" w:rsidRDefault="00F74343">
      <w:pPr>
        <w:rPr>
          <w:rFonts w:ascii="Arial" w:hAnsi="Arial" w:cs="Arial"/>
          <w:sz w:val="18"/>
          <w:szCs w:val="18"/>
          <w:lang w:val="en-AU"/>
        </w:rPr>
      </w:pPr>
      <w:r>
        <w:rPr>
          <w:rFonts w:ascii="Arial" w:hAnsi="Arial" w:cs="Arial"/>
          <w:sz w:val="18"/>
          <w:szCs w:val="18"/>
          <w:lang w:val="en-AU"/>
        </w:rPr>
        <w:t>Corporate Communications Manager</w:t>
      </w:r>
    </w:p>
    <w:p w:rsidR="0042421B" w:rsidRDefault="00F74343">
      <w:pPr>
        <w:rPr>
          <w:rFonts w:ascii="Arial" w:hAnsi="Arial" w:cs="Arial"/>
          <w:bCs/>
          <w:sz w:val="18"/>
          <w:szCs w:val="18"/>
          <w:lang w:val="en-AU"/>
        </w:rPr>
      </w:pPr>
      <w:r>
        <w:rPr>
          <w:rStyle w:val="Strong"/>
          <w:rFonts w:ascii="Arial" w:hAnsi="Arial" w:cs="Arial"/>
          <w:sz w:val="18"/>
          <w:szCs w:val="18"/>
          <w:lang w:val="en-AU"/>
        </w:rPr>
        <w:t>Danny Mertens</w:t>
      </w:r>
    </w:p>
    <w:p w:rsidR="0042421B" w:rsidRPr="00E44772" w:rsidRDefault="00F74343">
      <w:pPr>
        <w:rPr>
          <w:rFonts w:ascii="Arial" w:hAnsi="Arial" w:cs="Arial"/>
          <w:sz w:val="18"/>
          <w:szCs w:val="18"/>
        </w:rPr>
      </w:pPr>
      <w:proofErr w:type="spellStart"/>
      <w:r w:rsidRPr="00E44772">
        <w:rPr>
          <w:rFonts w:ascii="Arial" w:hAnsi="Arial" w:cs="Arial"/>
          <w:sz w:val="18"/>
          <w:szCs w:val="18"/>
        </w:rPr>
        <w:t>Brieversstraat</w:t>
      </w:r>
      <w:proofErr w:type="spellEnd"/>
      <w:r w:rsidRPr="00E44772">
        <w:rPr>
          <w:rFonts w:ascii="Arial" w:hAnsi="Arial" w:cs="Arial"/>
          <w:sz w:val="18"/>
          <w:szCs w:val="18"/>
        </w:rPr>
        <w:t xml:space="preserve"> 70 - 4529 GZ </w:t>
      </w:r>
      <w:proofErr w:type="spellStart"/>
      <w:r w:rsidRPr="00E44772">
        <w:rPr>
          <w:rFonts w:ascii="Arial" w:hAnsi="Arial" w:cs="Arial"/>
          <w:sz w:val="18"/>
          <w:szCs w:val="18"/>
        </w:rPr>
        <w:t>Eede</w:t>
      </w:r>
      <w:proofErr w:type="spellEnd"/>
      <w:r w:rsidRPr="00E44772">
        <w:rPr>
          <w:rFonts w:ascii="Arial" w:hAnsi="Arial" w:cs="Arial"/>
          <w:sz w:val="18"/>
          <w:szCs w:val="18"/>
        </w:rPr>
        <w:t>, The Netherlands</w:t>
      </w:r>
    </w:p>
    <w:p w:rsidR="0042421B" w:rsidRPr="00E44772" w:rsidRDefault="00F74343">
      <w:pPr>
        <w:rPr>
          <w:rFonts w:ascii="Arial" w:hAnsi="Arial" w:cs="Arial"/>
          <w:sz w:val="18"/>
          <w:szCs w:val="18"/>
        </w:rPr>
      </w:pPr>
      <w:r w:rsidRPr="00E44772">
        <w:rPr>
          <w:rFonts w:ascii="Arial" w:hAnsi="Arial" w:cs="Arial"/>
          <w:sz w:val="18"/>
          <w:szCs w:val="18"/>
        </w:rPr>
        <w:t>T: +32 (0)3 443 13 11 – M: +32 (0)494 50 00 57</w:t>
      </w:r>
    </w:p>
    <w:p w:rsidR="0042421B" w:rsidRPr="00E44772" w:rsidRDefault="00E44772">
      <w:hyperlink r:id="rId12">
        <w:r w:rsidR="00F74343" w:rsidRPr="00E44772">
          <w:rPr>
            <w:rStyle w:val="Internetkoppeling"/>
            <w:rFonts w:ascii="Arial" w:hAnsi="Arial" w:cs="Arial"/>
            <w:sz w:val="18"/>
            <w:szCs w:val="18"/>
          </w:rPr>
          <w:t>Danny.Mertens@xeikon.com</w:t>
        </w:r>
      </w:hyperlink>
      <w:r w:rsidR="00F74343" w:rsidRPr="00E44772">
        <w:rPr>
          <w:rFonts w:ascii="Arial" w:hAnsi="Arial" w:cs="Arial"/>
          <w:sz w:val="18"/>
          <w:szCs w:val="18"/>
        </w:rPr>
        <w:t xml:space="preserve"> – </w:t>
      </w:r>
      <w:hyperlink r:id="rId13">
        <w:r w:rsidR="00F74343" w:rsidRPr="00E44772">
          <w:rPr>
            <w:rStyle w:val="Internetkoppeling"/>
            <w:rFonts w:ascii="Arial" w:hAnsi="Arial" w:cs="Arial"/>
            <w:sz w:val="18"/>
            <w:szCs w:val="18"/>
          </w:rPr>
          <w:t>www.xeikon.com</w:t>
        </w:r>
      </w:hyperlink>
      <w:r w:rsidR="00F74343" w:rsidRPr="00E44772">
        <w:rPr>
          <w:rFonts w:ascii="Arial" w:hAnsi="Arial" w:cs="Arial"/>
          <w:sz w:val="18"/>
          <w:szCs w:val="18"/>
        </w:rPr>
        <w:t xml:space="preserve"> </w:t>
      </w:r>
    </w:p>
    <w:p w:rsidR="0042421B" w:rsidRDefault="00F74343">
      <w:pPr>
        <w:rPr>
          <w:rFonts w:ascii="Arial" w:hAnsi="Arial" w:cs="Arial"/>
          <w:b/>
          <w:sz w:val="18"/>
          <w:szCs w:val="18"/>
          <w:lang w:val="en-AU"/>
        </w:rPr>
      </w:pPr>
      <w:r>
        <w:rPr>
          <w:rFonts w:ascii="Arial" w:hAnsi="Arial" w:cs="Arial"/>
          <w:b/>
          <w:sz w:val="18"/>
          <w:szCs w:val="18"/>
          <w:lang w:val="en-AU"/>
        </w:rPr>
        <w:t xml:space="preserve">PR agency </w:t>
      </w:r>
      <w:proofErr w:type="spellStart"/>
      <w:r>
        <w:rPr>
          <w:rFonts w:ascii="Arial" w:hAnsi="Arial" w:cs="Arial"/>
          <w:b/>
          <w:sz w:val="18"/>
          <w:szCs w:val="18"/>
          <w:lang w:val="en-AU"/>
        </w:rPr>
        <w:t>Xeikon</w:t>
      </w:r>
      <w:proofErr w:type="spellEnd"/>
      <w:r>
        <w:rPr>
          <w:rFonts w:ascii="Arial" w:hAnsi="Arial" w:cs="Arial"/>
          <w:b/>
          <w:sz w:val="18"/>
          <w:szCs w:val="18"/>
          <w:lang w:val="en-AU"/>
        </w:rPr>
        <w:t xml:space="preserve"> </w:t>
      </w:r>
    </w:p>
    <w:p w:rsidR="0042421B" w:rsidRPr="00E44772" w:rsidRDefault="00F74343">
      <w:pPr>
        <w:rPr>
          <w:rFonts w:ascii="Arial" w:hAnsi="Arial" w:cs="Arial"/>
          <w:sz w:val="18"/>
          <w:szCs w:val="18"/>
          <w:lang w:val="nl-BE"/>
        </w:rPr>
      </w:pPr>
      <w:proofErr w:type="spellStart"/>
      <w:r w:rsidRPr="00E44772">
        <w:rPr>
          <w:rFonts w:ascii="Arial" w:hAnsi="Arial" w:cs="Arial"/>
          <w:sz w:val="18"/>
          <w:szCs w:val="18"/>
          <w:lang w:val="nl-BE"/>
        </w:rPr>
        <w:t>duomedia</w:t>
      </w:r>
      <w:proofErr w:type="spellEnd"/>
      <w:r w:rsidRPr="00E44772">
        <w:rPr>
          <w:rFonts w:ascii="Arial" w:hAnsi="Arial" w:cs="Arial"/>
          <w:sz w:val="18"/>
          <w:szCs w:val="18"/>
          <w:lang w:val="nl-BE"/>
        </w:rPr>
        <w:t xml:space="preserve"> </w:t>
      </w:r>
    </w:p>
    <w:p w:rsidR="0042421B" w:rsidRPr="00E44772" w:rsidRDefault="00F74343">
      <w:pPr>
        <w:rPr>
          <w:rFonts w:ascii="Arial" w:hAnsi="Arial" w:cs="Arial"/>
          <w:sz w:val="18"/>
          <w:szCs w:val="18"/>
          <w:lang w:val="nl-BE"/>
        </w:rPr>
      </w:pPr>
      <w:r w:rsidRPr="00E44772">
        <w:rPr>
          <w:rStyle w:val="Strong"/>
          <w:rFonts w:ascii="Arial" w:hAnsi="Arial" w:cs="Arial"/>
          <w:sz w:val="18"/>
          <w:szCs w:val="18"/>
          <w:lang w:val="nl-BE"/>
        </w:rPr>
        <w:t>Dorien Cooreman</w:t>
      </w:r>
    </w:p>
    <w:p w:rsidR="0042421B" w:rsidRDefault="00F74343">
      <w:pPr>
        <w:rPr>
          <w:rFonts w:ascii="Arial" w:hAnsi="Arial" w:cs="Arial"/>
          <w:sz w:val="18"/>
          <w:szCs w:val="18"/>
          <w:lang w:val="nl-BE"/>
        </w:rPr>
      </w:pPr>
      <w:proofErr w:type="spellStart"/>
      <w:r>
        <w:rPr>
          <w:rFonts w:ascii="Arial" w:hAnsi="Arial" w:cs="Arial"/>
          <w:sz w:val="18"/>
          <w:szCs w:val="18"/>
          <w:lang w:val="nl-BE"/>
        </w:rPr>
        <w:t>Barastraat</w:t>
      </w:r>
      <w:proofErr w:type="spellEnd"/>
      <w:r>
        <w:rPr>
          <w:rFonts w:ascii="Arial" w:hAnsi="Arial" w:cs="Arial"/>
          <w:sz w:val="18"/>
          <w:szCs w:val="18"/>
          <w:lang w:val="nl-BE"/>
        </w:rPr>
        <w:t xml:space="preserve"> 175 - 1070 Brussels - Belgium </w:t>
      </w:r>
    </w:p>
    <w:p w:rsidR="0042421B" w:rsidRDefault="00F74343">
      <w:pPr>
        <w:rPr>
          <w:rFonts w:ascii="Arial" w:hAnsi="Arial" w:cs="Arial"/>
          <w:sz w:val="18"/>
          <w:szCs w:val="18"/>
          <w:lang w:val="fr-BE"/>
        </w:rPr>
      </w:pPr>
      <w:r>
        <w:rPr>
          <w:rFonts w:ascii="Arial" w:hAnsi="Arial" w:cs="Arial"/>
          <w:sz w:val="18"/>
          <w:szCs w:val="18"/>
          <w:lang w:val="fr-BE"/>
        </w:rPr>
        <w:t>T: +32 (0)2 560 21 50 – M: +32 (0)478 98 60 58</w:t>
      </w:r>
    </w:p>
    <w:p w:rsidR="0042421B" w:rsidRPr="00B46F00" w:rsidRDefault="00E44772">
      <w:pPr>
        <w:pStyle w:val="Normal1"/>
        <w:tabs>
          <w:tab w:val="left" w:pos="2688"/>
        </w:tabs>
        <w:spacing w:line="240" w:lineRule="auto"/>
        <w:rPr>
          <w:lang w:val="fr-BE"/>
        </w:rPr>
      </w:pPr>
      <w:hyperlink r:id="rId14">
        <w:r w:rsidR="00F74343">
          <w:rPr>
            <w:rStyle w:val="Internetkoppeling"/>
            <w:sz w:val="18"/>
            <w:szCs w:val="18"/>
            <w:lang w:val="fr-BE"/>
          </w:rPr>
          <w:t>Dorien.c@duomedia.com</w:t>
        </w:r>
      </w:hyperlink>
      <w:r w:rsidR="00F74343">
        <w:rPr>
          <w:sz w:val="18"/>
          <w:szCs w:val="18"/>
          <w:lang w:val="fr-BE"/>
        </w:rPr>
        <w:t xml:space="preserve"> – </w:t>
      </w:r>
      <w:hyperlink r:id="rId15">
        <w:r w:rsidR="00F74343">
          <w:rPr>
            <w:rStyle w:val="Internetkoppeling"/>
            <w:sz w:val="18"/>
            <w:szCs w:val="18"/>
            <w:lang w:val="fr-BE"/>
          </w:rPr>
          <w:t>www.duomedia.com</w:t>
        </w:r>
      </w:hyperlink>
    </w:p>
    <w:p w:rsidR="0042421B" w:rsidRPr="00B46F00" w:rsidRDefault="0042421B">
      <w:pPr>
        <w:rPr>
          <w:lang w:val="fr-BE"/>
        </w:rPr>
        <w:sectPr w:rsidR="0042421B" w:rsidRPr="00B46F00">
          <w:type w:val="continuous"/>
          <w:pgSz w:w="11906" w:h="16838"/>
          <w:pgMar w:top="1985" w:right="794" w:bottom="1418" w:left="1418" w:header="720" w:footer="720" w:gutter="0"/>
          <w:cols w:num="2" w:space="720"/>
          <w:formProt w:val="0"/>
          <w:docGrid w:linePitch="600" w:charSpace="-6145"/>
        </w:sectPr>
      </w:pPr>
    </w:p>
    <w:p w:rsidR="0042421B" w:rsidRDefault="00F74343">
      <w:pPr>
        <w:pStyle w:val="Normal1"/>
        <w:tabs>
          <w:tab w:val="left" w:pos="2688"/>
        </w:tabs>
        <w:spacing w:line="240" w:lineRule="auto"/>
        <w:rPr>
          <w:b/>
          <w:sz w:val="18"/>
          <w:szCs w:val="18"/>
          <w:lang w:val="fr-FR"/>
        </w:rPr>
      </w:pPr>
      <w:r>
        <w:rPr>
          <w:sz w:val="18"/>
          <w:szCs w:val="18"/>
          <w:lang w:val="fr-FR"/>
        </w:rPr>
        <w:t xml:space="preserve"> </w:t>
      </w:r>
      <w:r>
        <w:rPr>
          <w:sz w:val="18"/>
          <w:szCs w:val="18"/>
          <w:lang w:val="fr-FR"/>
        </w:rPr>
        <w:br/>
      </w:r>
    </w:p>
    <w:p w:rsidR="0042421B" w:rsidRDefault="00F74343">
      <w:pPr>
        <w:pStyle w:val="Normal1"/>
        <w:tabs>
          <w:tab w:val="left" w:pos="2688"/>
        </w:tabs>
        <w:spacing w:line="240" w:lineRule="auto"/>
        <w:rPr>
          <w:b/>
          <w:sz w:val="18"/>
          <w:szCs w:val="18"/>
          <w:lang w:val="fr-FR"/>
        </w:rPr>
      </w:pPr>
      <w:r>
        <w:rPr>
          <w:b/>
          <w:sz w:val="18"/>
          <w:szCs w:val="18"/>
          <w:lang w:val="fr-FR"/>
        </w:rPr>
        <w:t>Follow Xeikon on:</w:t>
      </w:r>
    </w:p>
    <w:p w:rsidR="0042421B" w:rsidRPr="00B46F00" w:rsidRDefault="00F74343">
      <w:pPr>
        <w:pStyle w:val="Normal1"/>
        <w:tabs>
          <w:tab w:val="left" w:pos="2688"/>
        </w:tabs>
        <w:spacing w:line="240" w:lineRule="auto"/>
        <w:rPr>
          <w:lang w:val="fr-FR"/>
        </w:rPr>
      </w:pPr>
      <w:r>
        <w:rPr>
          <w:noProof/>
          <w:lang w:val="nl-BE" w:eastAsia="nl-BE"/>
        </w:rPr>
        <w:drawing>
          <wp:inline distT="0" distB="0" distL="0" distR="0">
            <wp:extent cx="219075" cy="219075"/>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6"/>
                    <a:stretch>
                      <a:fillRect/>
                    </a:stretch>
                  </pic:blipFill>
                  <pic:spPr bwMode="auto">
                    <a:xfrm>
                      <a:off x="0" y="0"/>
                      <a:ext cx="219075" cy="219075"/>
                    </a:xfrm>
                    <a:prstGeom prst="rect">
                      <a:avLst/>
                    </a:prstGeom>
                  </pic:spPr>
                </pic:pic>
              </a:graphicData>
            </a:graphic>
          </wp:inline>
        </w:drawing>
      </w:r>
      <w:r>
        <w:rPr>
          <w:sz w:val="18"/>
          <w:szCs w:val="18"/>
          <w:lang w:val="fr-FR"/>
        </w:rPr>
        <w:t xml:space="preserve"> </w:t>
      </w:r>
      <w:hyperlink r:id="rId17">
        <w:r>
          <w:rPr>
            <w:rStyle w:val="Internetkoppeling"/>
            <w:rFonts w:eastAsia="Times New Roman"/>
            <w:sz w:val="18"/>
            <w:szCs w:val="18"/>
            <w:lang w:val="fr-FR"/>
          </w:rPr>
          <w:t>Twitter.com/</w:t>
        </w:r>
        <w:proofErr w:type="spellStart"/>
        <w:r>
          <w:rPr>
            <w:rStyle w:val="Internetkoppeling"/>
            <w:rFonts w:eastAsia="Times New Roman"/>
            <w:sz w:val="18"/>
            <w:szCs w:val="18"/>
            <w:lang w:val="fr-FR"/>
          </w:rPr>
          <w:t>Xeikon</w:t>
        </w:r>
        <w:proofErr w:type="spellEnd"/>
      </w:hyperlink>
      <w:r>
        <w:rPr>
          <w:rFonts w:eastAsia="Times New Roman"/>
          <w:color w:val="00000A"/>
          <w:sz w:val="18"/>
          <w:szCs w:val="18"/>
          <w:lang w:val="fr-FR"/>
        </w:rPr>
        <w:t xml:space="preserve"> | </w:t>
      </w:r>
      <w:r>
        <w:rPr>
          <w:rFonts w:eastAsia="Times New Roman"/>
          <w:noProof/>
          <w:color w:val="00000A"/>
          <w:sz w:val="18"/>
          <w:szCs w:val="18"/>
          <w:lang w:val="nl-BE" w:eastAsia="nl-BE"/>
        </w:rPr>
        <w:drawing>
          <wp:inline distT="0" distB="0" distL="0" distR="0">
            <wp:extent cx="219075" cy="209550"/>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18"/>
                    <a:stretch>
                      <a:fillRect/>
                    </a:stretch>
                  </pic:blipFill>
                  <pic:spPr bwMode="auto">
                    <a:xfrm>
                      <a:off x="0" y="0"/>
                      <a:ext cx="219075" cy="209550"/>
                    </a:xfrm>
                    <a:prstGeom prst="rect">
                      <a:avLst/>
                    </a:prstGeom>
                  </pic:spPr>
                </pic:pic>
              </a:graphicData>
            </a:graphic>
          </wp:inline>
        </w:drawing>
      </w:r>
      <w:r>
        <w:rPr>
          <w:sz w:val="18"/>
          <w:szCs w:val="18"/>
          <w:lang w:val="fr-FR"/>
        </w:rPr>
        <w:t xml:space="preserve"> </w:t>
      </w:r>
      <w:hyperlink r:id="rId19">
        <w:r>
          <w:rPr>
            <w:rStyle w:val="Internetkoppeling"/>
            <w:sz w:val="18"/>
            <w:szCs w:val="18"/>
            <w:lang w:val="fr-FR"/>
          </w:rPr>
          <w:t>Linkedin.com/</w:t>
        </w:r>
        <w:proofErr w:type="spellStart"/>
        <w:r>
          <w:rPr>
            <w:rStyle w:val="Internetkoppeling"/>
            <w:sz w:val="18"/>
            <w:szCs w:val="18"/>
            <w:lang w:val="fr-FR"/>
          </w:rPr>
          <w:t>Xeikon</w:t>
        </w:r>
        <w:proofErr w:type="spellEnd"/>
      </w:hyperlink>
      <w:r>
        <w:rPr>
          <w:color w:val="00000A"/>
          <w:sz w:val="18"/>
          <w:szCs w:val="18"/>
          <w:lang w:val="fr-FR"/>
        </w:rPr>
        <w:t xml:space="preserve"> | </w:t>
      </w:r>
      <w:r>
        <w:rPr>
          <w:noProof/>
          <w:color w:val="00000A"/>
          <w:sz w:val="18"/>
          <w:szCs w:val="18"/>
          <w:lang w:val="nl-BE" w:eastAsia="nl-BE"/>
        </w:rPr>
        <w:drawing>
          <wp:inline distT="0" distB="0" distL="0" distR="0">
            <wp:extent cx="219075" cy="228600"/>
            <wp:effectExtent l="0" t="0" r="0" b="0"/>
            <wp:docPr id="6" name="Picture 8"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youtube_Logo_small"/>
                    <pic:cNvPicPr>
                      <a:picLocks noChangeAspect="1" noChangeArrowheads="1"/>
                    </pic:cNvPicPr>
                  </pic:nvPicPr>
                  <pic:blipFill>
                    <a:blip r:embed="rId20"/>
                    <a:stretch>
                      <a:fillRect/>
                    </a:stretch>
                  </pic:blipFill>
                  <pic:spPr bwMode="auto">
                    <a:xfrm>
                      <a:off x="0" y="0"/>
                      <a:ext cx="219075" cy="228600"/>
                    </a:xfrm>
                    <a:prstGeom prst="rect">
                      <a:avLst/>
                    </a:prstGeom>
                  </pic:spPr>
                </pic:pic>
              </a:graphicData>
            </a:graphic>
          </wp:inline>
        </w:drawing>
      </w:r>
      <w:r>
        <w:rPr>
          <w:sz w:val="18"/>
          <w:szCs w:val="18"/>
          <w:lang w:val="fr-FR"/>
        </w:rPr>
        <w:t xml:space="preserve"> </w:t>
      </w:r>
      <w:hyperlink r:id="rId21">
        <w:r>
          <w:rPr>
            <w:rStyle w:val="Internetkoppeling"/>
            <w:sz w:val="18"/>
            <w:szCs w:val="18"/>
            <w:lang w:val="fr-FR"/>
          </w:rPr>
          <w:t>Youtube.com/user/</w:t>
        </w:r>
        <w:proofErr w:type="spellStart"/>
        <w:r>
          <w:rPr>
            <w:rStyle w:val="Internetkoppeling"/>
            <w:sz w:val="18"/>
            <w:szCs w:val="18"/>
            <w:lang w:val="fr-FR"/>
          </w:rPr>
          <w:t>Xeikon</w:t>
        </w:r>
        <w:proofErr w:type="spellEnd"/>
      </w:hyperlink>
      <w:r>
        <w:rPr>
          <w:sz w:val="18"/>
          <w:szCs w:val="18"/>
          <w:lang w:val="fr-FR"/>
        </w:rPr>
        <w:t xml:space="preserve"> | </w:t>
      </w:r>
      <w:r>
        <w:rPr>
          <w:noProof/>
          <w:sz w:val="18"/>
          <w:szCs w:val="18"/>
          <w:lang w:val="nl-BE" w:eastAsia="nl-BE"/>
        </w:rPr>
        <w:drawing>
          <wp:inline distT="0" distB="0" distL="0" distR="0">
            <wp:extent cx="219075" cy="20955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22"/>
                    <a:stretch>
                      <a:fillRect/>
                    </a:stretch>
                  </pic:blipFill>
                  <pic:spPr bwMode="auto">
                    <a:xfrm>
                      <a:off x="0" y="0"/>
                      <a:ext cx="219075" cy="209550"/>
                    </a:xfrm>
                    <a:prstGeom prst="rect">
                      <a:avLst/>
                    </a:prstGeom>
                  </pic:spPr>
                </pic:pic>
              </a:graphicData>
            </a:graphic>
          </wp:inline>
        </w:drawing>
      </w:r>
      <w:r>
        <w:rPr>
          <w:sz w:val="18"/>
          <w:szCs w:val="18"/>
          <w:lang w:val="fr-FR"/>
        </w:rPr>
        <w:t xml:space="preserve"> </w:t>
      </w:r>
      <w:hyperlink r:id="rId23">
        <w:r>
          <w:rPr>
            <w:rStyle w:val="Internetkoppeling"/>
            <w:rFonts w:eastAsia="Times New Roman"/>
            <w:sz w:val="18"/>
            <w:szCs w:val="18"/>
            <w:lang w:val="fr-FR"/>
          </w:rPr>
          <w:t>Facebook.com/</w:t>
        </w:r>
        <w:proofErr w:type="spellStart"/>
        <w:r>
          <w:rPr>
            <w:rStyle w:val="Internetkoppeling"/>
            <w:rFonts w:eastAsia="Times New Roman"/>
            <w:sz w:val="18"/>
            <w:szCs w:val="18"/>
            <w:lang w:val="fr-FR"/>
          </w:rPr>
          <w:t>Xeikon</w:t>
        </w:r>
        <w:proofErr w:type="spellEnd"/>
      </w:hyperlink>
    </w:p>
    <w:p w:rsidR="0042421B" w:rsidRDefault="0042421B">
      <w:pPr>
        <w:rPr>
          <w:rFonts w:ascii="Arial" w:hAnsi="Arial" w:cs="Arial"/>
          <w:sz w:val="18"/>
          <w:szCs w:val="18"/>
          <w:lang w:val="fr-FR"/>
        </w:rPr>
      </w:pPr>
    </w:p>
    <w:p w:rsidR="0042421B" w:rsidRPr="00B46F00" w:rsidRDefault="0042421B">
      <w:pPr>
        <w:rPr>
          <w:lang w:val="fr-FR"/>
        </w:rPr>
      </w:pPr>
    </w:p>
    <w:p w:rsidR="0042421B" w:rsidRPr="00B46F00" w:rsidRDefault="0042421B">
      <w:pPr>
        <w:rPr>
          <w:lang w:val="fr-FR"/>
        </w:rPr>
        <w:sectPr w:rsidR="0042421B" w:rsidRPr="00B46F00">
          <w:type w:val="continuous"/>
          <w:pgSz w:w="11906" w:h="16838"/>
          <w:pgMar w:top="1985" w:right="794" w:bottom="1418" w:left="1418" w:header="720" w:footer="720" w:gutter="0"/>
          <w:cols w:space="720"/>
          <w:formProt w:val="0"/>
          <w:docGrid w:linePitch="600" w:charSpace="-6145"/>
        </w:sectPr>
      </w:pPr>
    </w:p>
    <w:p w:rsidR="0042421B" w:rsidRPr="00B46F00" w:rsidRDefault="0042421B">
      <w:pPr>
        <w:rPr>
          <w:lang w:val="fr-FR"/>
        </w:rPr>
      </w:pPr>
    </w:p>
    <w:p w:rsidR="0042421B" w:rsidRPr="00B46F00" w:rsidRDefault="0042421B">
      <w:pPr>
        <w:rPr>
          <w:lang w:val="fr-FR"/>
        </w:rPr>
        <w:sectPr w:rsidR="0042421B" w:rsidRPr="00B46F00">
          <w:type w:val="continuous"/>
          <w:pgSz w:w="11906" w:h="16838"/>
          <w:pgMar w:top="1985" w:right="794" w:bottom="1418" w:left="1418" w:header="720" w:footer="720" w:gutter="0"/>
          <w:cols w:space="720"/>
          <w:formProt w:val="0"/>
          <w:docGrid w:linePitch="600" w:charSpace="-6145"/>
        </w:sectPr>
      </w:pPr>
    </w:p>
    <w:p w:rsidR="0042421B" w:rsidRPr="00B46F00" w:rsidRDefault="0042421B">
      <w:pPr>
        <w:rPr>
          <w:lang w:val="fr-FR"/>
        </w:rPr>
      </w:pPr>
    </w:p>
    <w:p w:rsidR="0042421B" w:rsidRPr="00B46F00" w:rsidRDefault="0042421B">
      <w:pPr>
        <w:rPr>
          <w:lang w:val="fr-FR"/>
        </w:rPr>
        <w:sectPr w:rsidR="0042421B" w:rsidRPr="00B46F00">
          <w:type w:val="continuous"/>
          <w:pgSz w:w="11906" w:h="16838"/>
          <w:pgMar w:top="1985" w:right="794" w:bottom="1418" w:left="1418" w:header="720" w:footer="720" w:gutter="0"/>
          <w:cols w:space="720"/>
          <w:formProt w:val="0"/>
          <w:docGrid w:linePitch="600" w:charSpace="-6145"/>
        </w:sectPr>
      </w:pPr>
    </w:p>
    <w:p w:rsidR="004C12EE" w:rsidRPr="00B46F00" w:rsidRDefault="004C12EE">
      <w:pPr>
        <w:rPr>
          <w:lang w:val="fr-FR"/>
        </w:rPr>
      </w:pPr>
    </w:p>
    <w:sectPr w:rsidR="004C12EE" w:rsidRPr="00B46F00">
      <w:type w:val="continuous"/>
      <w:pgSz w:w="11906" w:h="16838"/>
      <w:pgMar w:top="1985" w:right="794" w:bottom="1418" w:left="1418" w:header="720" w:footer="720" w:gutter="0"/>
      <w:cols w:space="720"/>
      <w:formProt w:val="0"/>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784" w:rsidRDefault="00736784">
      <w:r>
        <w:separator/>
      </w:r>
    </w:p>
  </w:endnote>
  <w:endnote w:type="continuationSeparator" w:id="0">
    <w:p w:rsidR="00736784" w:rsidRDefault="0073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roman"/>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1B" w:rsidRDefault="00F74343">
    <w:pPr>
      <w:pStyle w:val="Footer"/>
      <w:jc w:val="right"/>
    </w:pPr>
    <w:r>
      <w:rPr>
        <w:noProof/>
        <w:lang w:val="nl-BE" w:eastAsia="nl-BE"/>
      </w:rPr>
      <w:drawing>
        <wp:inline distT="0" distB="0" distL="0" distR="0">
          <wp:extent cx="2598420" cy="365760"/>
          <wp:effectExtent l="0" t="0" r="0" b="0"/>
          <wp:docPr id="3" name="Picture 12"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P:\Clients 2016\Xeikon International\Tools\Images\Xeikon_logo\A_division_of_FlintGroup_logo(CMYK)-01.jpg"/>
                  <pic:cNvPicPr>
                    <a:picLocks noChangeAspect="1" noChangeArrowheads="1"/>
                  </pic:cNvPicPr>
                </pic:nvPicPr>
                <pic:blipFill>
                  <a:blip r:embed="rId1"/>
                  <a:stretch>
                    <a:fillRect/>
                  </a:stretch>
                </pic:blipFill>
                <pic:spPr bwMode="auto">
                  <a:xfrm>
                    <a:off x="0" y="0"/>
                    <a:ext cx="2598420" cy="3657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784" w:rsidRDefault="00736784">
      <w:r>
        <w:separator/>
      </w:r>
    </w:p>
  </w:footnote>
  <w:footnote w:type="continuationSeparator" w:id="0">
    <w:p w:rsidR="00736784" w:rsidRDefault="00736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1B" w:rsidRDefault="00F74343">
    <w:pPr>
      <w:pStyle w:val="Header"/>
      <w:tabs>
        <w:tab w:val="right" w:pos="9781"/>
      </w:tabs>
      <w:ind w:right="-37"/>
    </w:pPr>
    <w:r>
      <w:rPr>
        <w:noProof/>
        <w:lang w:val="nl-BE" w:eastAsia="nl-BE"/>
      </w:rPr>
      <mc:AlternateContent>
        <mc:Choice Requires="wps">
          <w:drawing>
            <wp:anchor distT="0" distB="0" distL="114300" distR="114300" simplePos="0" relativeHeight="3" behindDoc="1" locked="0" layoutInCell="1" allowOverlap="1" wp14:anchorId="4D998DEE">
              <wp:simplePos x="0" y="0"/>
              <wp:positionH relativeFrom="column">
                <wp:posOffset>6517005</wp:posOffset>
              </wp:positionH>
              <wp:positionV relativeFrom="paragraph">
                <wp:posOffset>-462280</wp:posOffset>
              </wp:positionV>
              <wp:extent cx="140335" cy="10713085"/>
              <wp:effectExtent l="11430" t="13970" r="12065" b="9525"/>
              <wp:wrapNone/>
              <wp:docPr id="1" name="Rectangle 3"/>
              <wp:cNvGraphicFramePr/>
              <a:graphic xmlns:a="http://schemas.openxmlformats.org/drawingml/2006/main">
                <a:graphicData uri="http://schemas.microsoft.com/office/word/2010/wordprocessingShape">
                  <wps:wsp>
                    <wps:cNvSpPr/>
                    <wps:spPr>
                      <a:xfrm>
                        <a:off x="0" y="0"/>
                        <a:ext cx="139680" cy="10712520"/>
                      </a:xfrm>
                      <a:prstGeom prst="rect">
                        <a:avLst/>
                      </a:prstGeom>
                      <a:solidFill>
                        <a:srgbClr val="C00000"/>
                      </a:solidFill>
                      <a:ln w="9360">
                        <a:solidFill>
                          <a:srgbClr val="C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3" fillcolor="#c00000" stroked="t" style="position:absolute;margin-left:513.15pt;margin-top:-36.4pt;width:10.95pt;height:843.45pt" wp14:anchorId="4D998DEE">
              <w10:wrap type="none"/>
              <v:fill o:detectmouseclick="t" type="solid" color2="#3fffff"/>
              <v:stroke color="#c00000" weight="9360" joinstyle="miter" endcap="flat"/>
            </v:rect>
          </w:pict>
        </mc:Fallback>
      </mc:AlternateContent>
    </w:r>
    <w:r>
      <w:rPr>
        <w:rFonts w:ascii="Arial" w:hAnsi="Arial" w:cs="Arial"/>
        <w:color w:val="A6A6A6"/>
        <w:sz w:val="36"/>
        <w:szCs w:val="36"/>
      </w:rPr>
      <w:t>PRESS RELEASE</w:t>
    </w:r>
    <w:r>
      <w:rPr>
        <w:rFonts w:ascii="Arial" w:hAnsi="Arial" w:cs="Arial"/>
        <w:color w:val="A6A6A6"/>
        <w:sz w:val="36"/>
        <w:szCs w:val="36"/>
      </w:rPr>
      <w:tab/>
    </w:r>
    <w:r>
      <w:rPr>
        <w:rFonts w:ascii="Arial" w:hAnsi="Arial" w:cs="Arial"/>
        <w:color w:val="A6A6A6"/>
        <w:sz w:val="36"/>
        <w:szCs w:val="36"/>
      </w:rPr>
      <w:tab/>
    </w:r>
    <w:r>
      <w:rPr>
        <w:rFonts w:ascii="Arial" w:hAnsi="Arial" w:cs="Arial"/>
        <w:noProof/>
        <w:color w:val="A6A6A6"/>
        <w:sz w:val="36"/>
        <w:szCs w:val="36"/>
        <w:lang w:val="nl-BE" w:eastAsia="nl-BE"/>
      </w:rPr>
      <w:drawing>
        <wp:inline distT="0" distB="0" distL="0" distR="0">
          <wp:extent cx="1323975" cy="323850"/>
          <wp:effectExtent l="0" t="0" r="0" b="0"/>
          <wp:docPr id="2" name="Picture 11"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logo_Xeikon"/>
                  <pic:cNvPicPr>
                    <a:picLocks noChangeAspect="1" noChangeArrowheads="1"/>
                  </pic:cNvPicPr>
                </pic:nvPicPr>
                <pic:blipFill>
                  <a:blip r:embed="rId1"/>
                  <a:stretch>
                    <a:fillRect/>
                  </a:stretch>
                </pic:blipFill>
                <pic:spPr bwMode="auto">
                  <a:xfrm>
                    <a:off x="0" y="0"/>
                    <a:ext cx="1323975" cy="323850"/>
                  </a:xfrm>
                  <a:prstGeom prst="rect">
                    <a:avLst/>
                  </a:prstGeom>
                </pic:spPr>
              </pic:pic>
            </a:graphicData>
          </a:graphic>
        </wp:inline>
      </w:drawing>
    </w:r>
  </w:p>
  <w:p w:rsidR="0042421B" w:rsidRDefault="0042421B">
    <w:pPr>
      <w:pStyle w:val="Header"/>
      <w:tabs>
        <w:tab w:val="left" w:pos="6690"/>
      </w:tabs>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1B"/>
    <w:rsid w:val="0004698A"/>
    <w:rsid w:val="001C2270"/>
    <w:rsid w:val="002206D6"/>
    <w:rsid w:val="002D3637"/>
    <w:rsid w:val="002F413D"/>
    <w:rsid w:val="00312BAD"/>
    <w:rsid w:val="0039639C"/>
    <w:rsid w:val="0042421B"/>
    <w:rsid w:val="004432F2"/>
    <w:rsid w:val="00465784"/>
    <w:rsid w:val="004C12EE"/>
    <w:rsid w:val="004F29C8"/>
    <w:rsid w:val="005E7210"/>
    <w:rsid w:val="0060648D"/>
    <w:rsid w:val="006160D3"/>
    <w:rsid w:val="006A0193"/>
    <w:rsid w:val="006B3C89"/>
    <w:rsid w:val="006B5A5F"/>
    <w:rsid w:val="007263AB"/>
    <w:rsid w:val="00736784"/>
    <w:rsid w:val="00741C40"/>
    <w:rsid w:val="00800CE1"/>
    <w:rsid w:val="009D0E05"/>
    <w:rsid w:val="009E749C"/>
    <w:rsid w:val="009F1DDE"/>
    <w:rsid w:val="00A8389C"/>
    <w:rsid w:val="00AC62BE"/>
    <w:rsid w:val="00B20888"/>
    <w:rsid w:val="00B46F00"/>
    <w:rsid w:val="00C05F8D"/>
    <w:rsid w:val="00C5022C"/>
    <w:rsid w:val="00CE4AF0"/>
    <w:rsid w:val="00D15E2C"/>
    <w:rsid w:val="00D5224E"/>
    <w:rsid w:val="00E44772"/>
    <w:rsid w:val="00E86472"/>
    <w:rsid w:val="00E9002D"/>
    <w:rsid w:val="00F400AA"/>
    <w:rsid w:val="00F7434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D3C71-8CBD-463C-AECF-2E916B27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color w:val="00000A"/>
      <w:sz w:val="24"/>
      <w:szCs w:val="24"/>
      <w:lang w:eastAsia="ja-JP"/>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Autospacing="1" w:afterAutospacing="1"/>
      <w:outlineLvl w:val="2"/>
    </w:pPr>
    <w:rPr>
      <w:rFonts w:ascii="Arial Unicode MS" w:eastAsia="Times New Roman" w:hAnsi="Arial Unicode MS"/>
      <w:b/>
      <w:bCs/>
      <w:sz w:val="27"/>
      <w:szCs w:val="27"/>
      <w:lang w:val="en-GB"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koppeling">
    <w:name w:val="Internetkoppeling"/>
    <w:uiPriority w:val="99"/>
    <w:semiHidden/>
    <w:rsid w:val="00E95D9A"/>
    <w:rPr>
      <w:color w:val="0000FF"/>
      <w:u w:val="single"/>
    </w:rPr>
  </w:style>
  <w:style w:type="character" w:customStyle="1" w:styleId="HeaderChar">
    <w:name w:val="Header Char"/>
    <w:qFormat/>
    <w:rsid w:val="00E95D9A"/>
    <w:rPr>
      <w:sz w:val="24"/>
      <w:szCs w:val="24"/>
      <w:lang w:val="en-US" w:eastAsia="ja-JP"/>
    </w:rPr>
  </w:style>
  <w:style w:type="character" w:customStyle="1" w:styleId="FooterChar">
    <w:name w:val="Footer Char"/>
    <w:qFormat/>
    <w:rsid w:val="00E95D9A"/>
    <w:rPr>
      <w:sz w:val="24"/>
      <w:szCs w:val="24"/>
      <w:lang w:val="en-US" w:eastAsia="ja-JP"/>
    </w:rPr>
  </w:style>
  <w:style w:type="character" w:styleId="Strong">
    <w:name w:val="Strong"/>
    <w:uiPriority w:val="22"/>
    <w:qFormat/>
    <w:rsid w:val="00E95D9A"/>
    <w:rPr>
      <w:rFonts w:ascii="Times New Roman" w:hAnsi="Times New Roman" w:cs="Times New Roman"/>
      <w:b/>
      <w:bCs/>
    </w:rPr>
  </w:style>
  <w:style w:type="character" w:customStyle="1" w:styleId="apple-converted-space">
    <w:name w:val="apple-converted-space"/>
    <w:basedOn w:val="DefaultParagraphFont"/>
    <w:qFormat/>
    <w:rsid w:val="00E95D9A"/>
  </w:style>
  <w:style w:type="character" w:customStyle="1" w:styleId="apple-style-span">
    <w:name w:val="apple-style-span"/>
    <w:basedOn w:val="DefaultParagraphFont"/>
    <w:qFormat/>
    <w:rsid w:val="00E95D9A"/>
  </w:style>
  <w:style w:type="character" w:customStyle="1" w:styleId="BodyTextChar">
    <w:name w:val="Body Text Char"/>
    <w:link w:val="BodyText"/>
    <w:uiPriority w:val="99"/>
    <w:qFormat/>
    <w:rsid w:val="001C3A03"/>
    <w:rPr>
      <w:sz w:val="24"/>
      <w:szCs w:val="24"/>
      <w:lang w:eastAsia="ja-JP"/>
    </w:rPr>
  </w:style>
  <w:style w:type="character" w:styleId="CommentReference">
    <w:name w:val="annotation reference"/>
    <w:uiPriority w:val="99"/>
    <w:semiHidden/>
    <w:unhideWhenUsed/>
    <w:qFormat/>
    <w:rsid w:val="00635E39"/>
    <w:rPr>
      <w:sz w:val="16"/>
      <w:szCs w:val="16"/>
    </w:rPr>
  </w:style>
  <w:style w:type="character" w:customStyle="1" w:styleId="CommentTextChar">
    <w:name w:val="Comment Text Char"/>
    <w:link w:val="CommentText"/>
    <w:uiPriority w:val="99"/>
    <w:qFormat/>
    <w:rsid w:val="00635E39"/>
    <w:rPr>
      <w:lang w:eastAsia="ja-JP"/>
    </w:rPr>
  </w:style>
  <w:style w:type="character" w:customStyle="1" w:styleId="CommentSubjectChar">
    <w:name w:val="Comment Subject Char"/>
    <w:link w:val="CommentSubject"/>
    <w:uiPriority w:val="99"/>
    <w:semiHidden/>
    <w:qFormat/>
    <w:rsid w:val="00635E39"/>
    <w:rPr>
      <w:b/>
      <w:bCs/>
      <w:lang w:eastAsia="ja-JP"/>
    </w:rPr>
  </w:style>
  <w:style w:type="character" w:customStyle="1" w:styleId="BalloonTextChar">
    <w:name w:val="Balloon Text Char"/>
    <w:link w:val="BalloonText"/>
    <w:uiPriority w:val="99"/>
    <w:semiHidden/>
    <w:qFormat/>
    <w:rsid w:val="00635E39"/>
    <w:rPr>
      <w:rFonts w:ascii="Tahoma" w:hAnsi="Tahoma" w:cs="Tahoma"/>
      <w:sz w:val="16"/>
      <w:szCs w:val="16"/>
      <w:lang w:eastAsia="ja-JP"/>
    </w:rPr>
  </w:style>
  <w:style w:type="character" w:styleId="FollowedHyperlink">
    <w:name w:val="FollowedHyperlink"/>
    <w:uiPriority w:val="99"/>
    <w:semiHidden/>
    <w:unhideWhenUsed/>
    <w:qFormat/>
    <w:rsid w:val="001624B4"/>
    <w:rPr>
      <w:color w:val="800080"/>
      <w:u w:val="single"/>
    </w:rPr>
  </w:style>
  <w:style w:type="character" w:customStyle="1" w:styleId="InternetLink">
    <w:name w:val="Internet Link"/>
    <w:uiPriority w:val="99"/>
    <w:semiHidden/>
    <w:qFormat/>
    <w:rsid w:val="001D504D"/>
    <w:rPr>
      <w:color w:val="0000FF"/>
      <w:u w:val="single"/>
    </w:rPr>
  </w:style>
  <w:style w:type="character" w:customStyle="1" w:styleId="twitter-quote-text">
    <w:name w:val="twitter-quote-text"/>
    <w:basedOn w:val="DefaultParagraphFont"/>
    <w:qFormat/>
    <w:rsid w:val="00D76307"/>
  </w:style>
  <w:style w:type="character" w:customStyle="1" w:styleId="main">
    <w:name w:val="main"/>
    <w:basedOn w:val="DefaultParagraphFont"/>
    <w:qFormat/>
    <w:rsid w:val="00D76307"/>
  </w:style>
  <w:style w:type="character" w:customStyle="1" w:styleId="st">
    <w:name w:val="st"/>
    <w:basedOn w:val="DefaultParagraphFont"/>
    <w:qFormat/>
    <w:rsid w:val="000844E5"/>
  </w:style>
  <w:style w:type="character" w:customStyle="1" w:styleId="Geaccentueerd">
    <w:name w:val="Geaccentueerd"/>
    <w:basedOn w:val="DefaultParagraphFont"/>
    <w:uiPriority w:val="20"/>
    <w:qFormat/>
    <w:rsid w:val="000844E5"/>
    <w:rPr>
      <w:i/>
      <w:iCs/>
    </w:rPr>
  </w:style>
  <w:style w:type="character" w:customStyle="1" w:styleId="Heading5Char">
    <w:name w:val="Heading 5 Char"/>
    <w:basedOn w:val="DefaultParagraphFont"/>
    <w:link w:val="Heading5"/>
    <w:uiPriority w:val="9"/>
    <w:semiHidden/>
    <w:qFormat/>
    <w:rsid w:val="0049185D"/>
    <w:rPr>
      <w:rFonts w:asciiTheme="majorHAnsi" w:eastAsiaTheme="majorEastAsia" w:hAnsiTheme="majorHAnsi" w:cstheme="majorBidi"/>
      <w:color w:val="2E74B5" w:themeColor="accent1" w:themeShade="BF"/>
      <w:sz w:val="24"/>
      <w:szCs w:val="24"/>
      <w:lang w:eastAsia="ja-JP"/>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MS Mincho" w:cs="Arial"/>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Kop">
    <w:name w:val="Kop"/>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link w:val="BodyTextChar"/>
    <w:uiPriority w:val="99"/>
    <w:unhideWhenUsed/>
    <w:rsid w:val="001C3A03"/>
    <w:pPr>
      <w:spacing w:after="120"/>
    </w:pPr>
    <w:rPr>
      <w:rFonts w:cs="Mangal"/>
      <w:lang w:val="x-none" w:bidi="ne-NP"/>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yle">
    <w:name w:val="Style"/>
    <w:qFormat/>
    <w:rsid w:val="00E95D9A"/>
    <w:pPr>
      <w:widowControl w:val="0"/>
    </w:pPr>
    <w:rPr>
      <w:rFonts w:ascii="Arial" w:hAnsi="Arial" w:cs="Arial"/>
      <w:color w:val="00000A"/>
      <w:sz w:val="24"/>
      <w:szCs w:val="24"/>
      <w:lang w:eastAsia="ja-JP"/>
    </w:rPr>
  </w:style>
  <w:style w:type="paragraph" w:styleId="Header">
    <w:name w:val="header"/>
    <w:basedOn w:val="Normal"/>
    <w:semiHidden/>
    <w:rsid w:val="00E95D9A"/>
    <w:pPr>
      <w:tabs>
        <w:tab w:val="center" w:pos="4536"/>
        <w:tab w:val="right" w:pos="9072"/>
      </w:tabs>
    </w:pPr>
  </w:style>
  <w:style w:type="paragraph" w:styleId="Footer">
    <w:name w:val="footer"/>
    <w:basedOn w:val="Normal"/>
    <w:semiHidden/>
    <w:rsid w:val="00E95D9A"/>
    <w:pPr>
      <w:tabs>
        <w:tab w:val="center" w:pos="4536"/>
        <w:tab w:val="right" w:pos="9072"/>
      </w:tabs>
    </w:pPr>
  </w:style>
  <w:style w:type="paragraph" w:styleId="BodyText2">
    <w:name w:val="Body Text 2"/>
    <w:basedOn w:val="Normal"/>
    <w:semiHidden/>
    <w:qFormat/>
    <w:rsid w:val="00E95D9A"/>
    <w:pPr>
      <w:spacing w:line="280" w:lineRule="atLeast"/>
      <w:jc w:val="both"/>
    </w:pPr>
    <w:rPr>
      <w:sz w:val="20"/>
    </w:rPr>
  </w:style>
  <w:style w:type="paragraph" w:styleId="CommentText">
    <w:name w:val="annotation text"/>
    <w:basedOn w:val="Normal"/>
    <w:link w:val="CommentTextChar"/>
    <w:uiPriority w:val="99"/>
    <w:unhideWhenUsed/>
    <w:qFormat/>
    <w:rsid w:val="00635E39"/>
    <w:rPr>
      <w:rFonts w:cs="Mangal"/>
      <w:sz w:val="20"/>
      <w:szCs w:val="20"/>
      <w:lang w:val="x-none" w:bidi="ne-NP"/>
    </w:rPr>
  </w:style>
  <w:style w:type="paragraph" w:styleId="CommentSubject">
    <w:name w:val="annotation subject"/>
    <w:basedOn w:val="CommentText"/>
    <w:link w:val="CommentSubjectChar"/>
    <w:uiPriority w:val="99"/>
    <w:semiHidden/>
    <w:unhideWhenUsed/>
    <w:qFormat/>
    <w:rsid w:val="00635E39"/>
    <w:rPr>
      <w:b/>
      <w:bCs/>
    </w:rPr>
  </w:style>
  <w:style w:type="paragraph" w:styleId="BalloonText">
    <w:name w:val="Balloon Text"/>
    <w:basedOn w:val="Normal"/>
    <w:link w:val="BalloonTextChar"/>
    <w:uiPriority w:val="99"/>
    <w:semiHidden/>
    <w:unhideWhenUsed/>
    <w:qFormat/>
    <w:rsid w:val="00635E39"/>
    <w:rPr>
      <w:rFonts w:ascii="Tahoma" w:hAnsi="Tahoma" w:cs="Mangal"/>
      <w:sz w:val="16"/>
      <w:szCs w:val="16"/>
      <w:lang w:val="x-none" w:bidi="ne-NP"/>
    </w:rPr>
  </w:style>
  <w:style w:type="paragraph" w:styleId="NormalWeb">
    <w:name w:val="Normal (Web)"/>
    <w:basedOn w:val="Normal"/>
    <w:uiPriority w:val="99"/>
    <w:unhideWhenUsed/>
    <w:qFormat/>
    <w:rsid w:val="00862E87"/>
    <w:pPr>
      <w:spacing w:beforeAutospacing="1" w:afterAutospacing="1"/>
    </w:pPr>
    <w:rPr>
      <w:rFonts w:eastAsia="Times New Roman"/>
      <w:lang w:val="en-GB" w:eastAsia="en-GB"/>
    </w:rPr>
  </w:style>
  <w:style w:type="paragraph" w:styleId="ListParagraph">
    <w:name w:val="List Paragraph"/>
    <w:basedOn w:val="Normal"/>
    <w:uiPriority w:val="34"/>
    <w:qFormat/>
    <w:rsid w:val="001E56C8"/>
    <w:pPr>
      <w:ind w:left="720"/>
      <w:contextualSpacing/>
    </w:pPr>
    <w:rPr>
      <w:rFonts w:eastAsia="SimSun"/>
      <w:lang w:eastAsia="zh-CN"/>
    </w:rPr>
  </w:style>
  <w:style w:type="paragraph" w:customStyle="1" w:styleId="address">
    <w:name w:val="address"/>
    <w:basedOn w:val="Normal"/>
    <w:qFormat/>
    <w:rsid w:val="006B2B4D"/>
    <w:pPr>
      <w:suppressAutoHyphens/>
      <w:spacing w:line="320" w:lineRule="exact"/>
    </w:pPr>
    <w:rPr>
      <w:rFonts w:ascii="Arial" w:eastAsia="Times New Roman" w:hAnsi="Arial"/>
      <w:sz w:val="20"/>
      <w:szCs w:val="20"/>
      <w:lang w:val="en-GB" w:eastAsia="ar-SA"/>
    </w:rPr>
  </w:style>
  <w:style w:type="paragraph" w:customStyle="1" w:styleId="Normal1">
    <w:name w:val="Normal1"/>
    <w:qFormat/>
    <w:rsid w:val="006B2B4D"/>
    <w:pPr>
      <w:spacing w:line="276" w:lineRule="auto"/>
    </w:pPr>
    <w:rPr>
      <w:rFonts w:ascii="Arial" w:eastAsia="Arial" w:hAnsi="Arial" w:cs="Arial"/>
      <w:color w:val="000000"/>
      <w:sz w:val="22"/>
      <w:szCs w:val="22"/>
    </w:rPr>
  </w:style>
  <w:style w:type="paragraph" w:customStyle="1" w:styleId="TextBody">
    <w:name w:val="Text Body"/>
    <w:basedOn w:val="Normal"/>
    <w:uiPriority w:val="99"/>
    <w:unhideWhenUsed/>
    <w:qFormat/>
    <w:rsid w:val="001D504D"/>
    <w:pPr>
      <w:suppressAutoHyphens/>
      <w:spacing w:after="120" w:line="288" w:lineRule="auto"/>
    </w:pPr>
    <w:rPr>
      <w:rFonts w:cs="Mangal"/>
      <w:lang w:val="x-none" w:bidi="ne-NP"/>
    </w:rPr>
  </w:style>
  <w:style w:type="paragraph" w:customStyle="1" w:styleId="xmsonormal">
    <w:name w:val="x_msonormal"/>
    <w:basedOn w:val="Normal"/>
    <w:qFormat/>
    <w:rsid w:val="00D76307"/>
    <w:pPr>
      <w:spacing w:beforeAutospacing="1" w:afterAutospacing="1"/>
    </w:pPr>
    <w:rPr>
      <w:rFonts w:eastAsia="Times New Roman"/>
      <w:lang w:val="en-GB" w:eastAsia="en-GB"/>
    </w:rPr>
  </w:style>
  <w:style w:type="paragraph" w:styleId="Revision">
    <w:name w:val="Revision"/>
    <w:uiPriority w:val="99"/>
    <w:semiHidden/>
    <w:qFormat/>
    <w:rsid w:val="00D560C3"/>
    <w:rPr>
      <w:color w:val="00000A"/>
      <w:sz w:val="24"/>
      <w:szCs w:val="24"/>
      <w:lang w:eastAsia="ja-JP"/>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xeikon.com/" TargetMode="External"/><Relationship Id="rId13" Type="http://schemas.openxmlformats.org/officeDocument/2006/relationships/hyperlink" Target="http://www.xeikon.co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youtube.com/user/XeikonNV" TargetMode="External"/><Relationship Id="rId7" Type="http://schemas.openxmlformats.org/officeDocument/2006/relationships/endnotes" Target="endnotes.xml"/><Relationship Id="rId12" Type="http://schemas.openxmlformats.org/officeDocument/2006/relationships/hyperlink" Target="mailto:Danny.Mertens@xeikon.com" TargetMode="External"/><Relationship Id="rId17" Type="http://schemas.openxmlformats.org/officeDocument/2006/relationships/hyperlink" Target="https://twitter.com/Xeik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uomedia.com/" TargetMode="External"/><Relationship Id="rId23" Type="http://schemas.openxmlformats.org/officeDocument/2006/relationships/hyperlink" Target="https://www.facebook.com/pages/Xeikon-NV/262723110434636" TargetMode="External"/><Relationship Id="rId10" Type="http://schemas.openxmlformats.org/officeDocument/2006/relationships/header" Target="header1.xml"/><Relationship Id="rId19" Type="http://schemas.openxmlformats.org/officeDocument/2006/relationships/hyperlink" Target="https://www.linkedin.com/company/xeikon" TargetMode="External"/><Relationship Id="rId4" Type="http://schemas.openxmlformats.org/officeDocument/2006/relationships/settings" Target="settings.xml"/><Relationship Id="rId9" Type="http://schemas.openxmlformats.org/officeDocument/2006/relationships/hyperlink" Target="http://www.flintgrp.com/" TargetMode="External"/><Relationship Id="rId14" Type="http://schemas.openxmlformats.org/officeDocument/2006/relationships/hyperlink" Target="mailto:Dorien.c@duomedia.com" TargetMode="External"/><Relationship Id="rId22"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9509-D4C8-4B69-99AB-24B387B18038}">
  <ds:schemaRefs>
    <ds:schemaRef ds:uri="http://schemas.openxmlformats.org/officeDocument/2006/bibliography"/>
  </ds:schemaRefs>
</ds:datastoreItem>
</file>

<file path=customXml/itemProps2.xml><?xml version="1.0" encoding="utf-8"?>
<ds:datastoreItem xmlns:ds="http://schemas.openxmlformats.org/officeDocument/2006/customXml" ds:itemID="{61CFB4F4-CEC1-40AC-AB6E-3401C46E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1152</Words>
  <Characters>6338</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Xeikon to focus on label and folding carton applications at PacPrint 2017</vt:lpstr>
      <vt:lpstr>Xeikon to focus on label and folding carton applications at PacPrint 2017</vt:lpstr>
    </vt:vector>
  </TitlesOfParts>
  <Company>Xeikon</Company>
  <LinksUpToDate>false</LinksUpToDate>
  <CharactersWithSpaces>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Xeikon to focus on label and folding carton applications at PacPrint 2017</dc:title>
  <dc:subject/>
  <dc:creator>Xeikon</dc:creator>
  <cp:keywords>PacPrint 2017 Xeikon</cp:keywords>
  <dc:description/>
  <cp:lastModifiedBy>anneleen.c</cp:lastModifiedBy>
  <cp:revision>4</cp:revision>
  <cp:lastPrinted>2012-10-29T07:53:00Z</cp:lastPrinted>
  <dcterms:created xsi:type="dcterms:W3CDTF">2017-09-27T11:37:00Z</dcterms:created>
  <dcterms:modified xsi:type="dcterms:W3CDTF">2017-09-28T09:43:00Z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Xeikon</vt:lpwstr>
  </property>
  <property fmtid="{D5CDD505-2E9C-101B-9397-08002B2CF9AE}" pid="4" name="DocSecurity">
    <vt:i4>0</vt:i4>
  </property>
  <property fmtid="{D5CDD505-2E9C-101B-9397-08002B2CF9AE}" pid="5" name="HyperlinkBase">
    <vt:lpwstr>http://www.xeikon.com</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