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F8B9C" w14:textId="77777777" w:rsidR="00CC595A" w:rsidRDefault="00CC595A" w:rsidP="00753B6C">
      <w:pPr>
        <w:pStyle w:val="Title"/>
        <w:rPr>
          <w:color w:val="51CF8C" w:themeColor="accent1"/>
          <w:lang w:val="en-US"/>
        </w:rPr>
      </w:pPr>
    </w:p>
    <w:p w14:paraId="7F3041E7" w14:textId="128DA855" w:rsidR="00C017D4" w:rsidRPr="00903D85" w:rsidRDefault="00C017D4" w:rsidP="00753B6C">
      <w:pPr>
        <w:pStyle w:val="Title"/>
        <w:rPr>
          <w:color w:val="51CF8C" w:themeColor="accent1"/>
        </w:rPr>
      </w:pPr>
      <w:r>
        <w:t xml:space="preserve">Komunikat </w:t>
      </w:r>
      <w:r>
        <w:rPr>
          <w:color w:val="51CF8C" w:themeColor="accent1"/>
        </w:rPr>
        <w:t>prasowy</w:t>
      </w:r>
    </w:p>
    <w:p w14:paraId="4543A0D7" w14:textId="7275AB78" w:rsidR="00DC36B7" w:rsidRPr="00BF085A" w:rsidRDefault="00DC36B7" w:rsidP="00737D92">
      <w:pPr>
        <w:spacing w:line="276" w:lineRule="auto"/>
        <w:jc w:val="center"/>
        <w:rPr>
          <w:rFonts w:ascii="Helvetica" w:hAnsi="Helvetica" w:cs="Helvetica"/>
          <w:b/>
          <w:bCs/>
          <w:color w:val="173743" w:themeColor="text1"/>
          <w:sz w:val="28"/>
          <w:szCs w:val="28"/>
        </w:rPr>
      </w:pPr>
    </w:p>
    <w:p w14:paraId="2830F243" w14:textId="359E31CF" w:rsidR="00737D92" w:rsidRPr="00BF085A" w:rsidRDefault="00737D92" w:rsidP="00737D92">
      <w:pPr>
        <w:spacing w:line="276" w:lineRule="auto"/>
        <w:jc w:val="center"/>
        <w:rPr>
          <w:rFonts w:ascii="Helvetica" w:hAnsi="Helvetica" w:cs="Helvetica"/>
          <w:b/>
          <w:bCs/>
          <w:color w:val="173743" w:themeColor="text1"/>
          <w:sz w:val="28"/>
          <w:szCs w:val="28"/>
        </w:rPr>
      </w:pPr>
    </w:p>
    <w:p w14:paraId="5B2F187F" w14:textId="2CE8B86D" w:rsidR="00DC36B7" w:rsidRDefault="00397BD1" w:rsidP="009E7710">
      <w:pPr>
        <w:rPr>
          <w:rFonts w:cs="Times New Roman (Hoofdtekst CS)"/>
          <w:b/>
          <w:sz w:val="36"/>
        </w:rPr>
      </w:pPr>
      <w:r>
        <w:rPr>
          <w:b/>
          <w:sz w:val="36"/>
        </w:rPr>
        <w:t>Nowa fabryka wysokiej jakości opakowań w Gdańsku pozwoli firmie SWEDBRAND wyjść naprzeciw oczekiwaniom luksusowych marek</w:t>
      </w:r>
    </w:p>
    <w:p w14:paraId="026116C8" w14:textId="4F1B1758" w:rsidR="00F9272D" w:rsidRPr="006C4216" w:rsidRDefault="00397BD1" w:rsidP="009E7710">
      <w:pPr>
        <w:rPr>
          <w:i/>
          <w:iCs/>
          <w:sz w:val="28"/>
          <w:szCs w:val="28"/>
        </w:rPr>
      </w:pPr>
      <w:r>
        <w:rPr>
          <w:i/>
          <w:sz w:val="28"/>
        </w:rPr>
        <w:t>Najwyższej jakości pudełka produkowane w najnowocześniejszej fabryce gwarantują niższe koszty i krótszy czas dostawy</w:t>
      </w:r>
    </w:p>
    <w:p w14:paraId="12603144" w14:textId="77777777" w:rsidR="006C4216" w:rsidRPr="00BF085A" w:rsidRDefault="006C4216" w:rsidP="00F9272D">
      <w:pPr>
        <w:rPr>
          <w:rStyle w:val="Emphasis"/>
        </w:rPr>
      </w:pPr>
    </w:p>
    <w:p w14:paraId="30CA491A" w14:textId="02978A3F" w:rsidR="00F9272D" w:rsidRPr="00F9272D" w:rsidRDefault="007D5E95" w:rsidP="00F9272D">
      <w:r>
        <w:rPr>
          <w:rStyle w:val="Emphasis"/>
        </w:rPr>
        <w:t>Hongkong</w:t>
      </w:r>
      <w:r w:rsidR="00F9272D">
        <w:rPr>
          <w:rStyle w:val="Emphasis"/>
        </w:rPr>
        <w:t xml:space="preserve">, </w:t>
      </w:r>
      <w:r>
        <w:rPr>
          <w:rStyle w:val="Emphasis"/>
        </w:rPr>
        <w:t xml:space="preserve">Chiny </w:t>
      </w:r>
      <w:r w:rsidR="00F9272D">
        <w:rPr>
          <w:rStyle w:val="Emphasis"/>
        </w:rPr>
        <w:t>22 kwietnia 2021</w:t>
      </w:r>
      <w:r>
        <w:rPr>
          <w:rStyle w:val="Emphasis"/>
        </w:rPr>
        <w:t>.</w:t>
      </w:r>
      <w:r w:rsidR="00F9272D">
        <w:rPr>
          <w:rStyle w:val="Emphasis"/>
        </w:rPr>
        <w:t xml:space="preserve"> </w:t>
      </w:r>
      <w:r w:rsidR="00F9272D">
        <w:t xml:space="preserve">Firma SWEDBRAND </w:t>
      </w:r>
      <w:r>
        <w:t>Group,</w:t>
      </w:r>
      <w:r w:rsidR="00F9272D">
        <w:t xml:space="preserve"> producent opakowań dla najbardziej znanych marek na świecie, ogłosiła dziś otwarcie w Polsce fabryki </w:t>
      </w:r>
      <w:r>
        <w:t xml:space="preserve">SWEDBRAND Poland Sp. z o.o., produkującej </w:t>
      </w:r>
      <w:r w:rsidR="00F9272D">
        <w:t>wysokiej jakości pudeł</w:t>
      </w:r>
      <w:r>
        <w:t>ka</w:t>
      </w:r>
      <w:r w:rsidR="00F9272D">
        <w:t xml:space="preserve"> przeznaczon</w:t>
      </w:r>
      <w:r>
        <w:t>e</w:t>
      </w:r>
      <w:r w:rsidR="00F9272D">
        <w:t xml:space="preserve"> na towary luksusowe. Niezwykle nowoczesny zakład w Gdańsku, który dołączył do globalnej sieci własnych i partnerskich obiektów firmy, obsługiwany jest przez doświadczony personel i może zapewnić znacznie niższe koszty oraz krótszy czas dostawy na terenie Europy. Kierownikiem zakładu jest Bogdan Putko, który ma 35-letnie doświadczenie na polskim rynku opakowań, a ze względu na swoją bogatą wiedzę i doświadczenie we wszystkich obszarach produkcji opakowań jest znany i doceniany przez wiele najsłynniejszych marek na świecie.</w:t>
      </w:r>
    </w:p>
    <w:p w14:paraId="4F0BC526" w14:textId="77777777" w:rsidR="00397BD1" w:rsidRDefault="00397BD1" w:rsidP="00397BD1">
      <w:r>
        <w:t>„Już od dawna produkujemy najwyższej jakości opakowania w Chinach i Wietnamie, ale mniej więcej dwa lata temu zaczęliśmy szukać możliwości rozpoczęcia produkcji także w Europie”, powiedział Zaid Bunni, współzałożyciel Grupy SWEDBRAND. „Biorąc pod uwagę problemy spowodowane pandemią i niestabilność na azjatyckich rynkach, dziś decyzja ta wydaje się być prorocza. Jesteśmy szczególnie zadowoleni z faktu, że do naszego zespołu dołączył Bogdan, który podczas budowy naszej nowej fabryki dzielił się swoją rozległą wiedzą zarówno na temat opakowań, jak i polskiej branży drukarskiej i przetwórczej”.</w:t>
      </w:r>
    </w:p>
    <w:p w14:paraId="119730A7" w14:textId="300549B1" w:rsidR="00397BD1" w:rsidRDefault="00397BD1" w:rsidP="00397BD1">
      <w:r>
        <w:t>Zaid Bunni zwraca uwagę, że gdańska fabryka, która jest wysoce zautomatyzowanym i niezwykle nowoczesnym zakładem produkującym wysokiej jakości pudełka, przynosi szereg korzyści klientom, którzy wykorzystują tego typu opakowania w Europie.</w:t>
      </w:r>
    </w:p>
    <w:p w14:paraId="70323515" w14:textId="77777777" w:rsidR="00397BD1" w:rsidRDefault="00397BD1" w:rsidP="00397BD1">
      <w:r>
        <w:t>Kierownik zakładu, Bogdan Putko, dodaje: „Zaobserwowaliśmy drastyczny wzrost zarówno czasu, jak i kosztów transportu z Chin do Europy. Podczas gdy czas produkcji i koszty pracy są nieco wyższe w Polsce, zabezpieczenie kontenera typu 1A (40 stóp) w Chinach może zająć od czterech do pięciu tygodni, a wysłanie go do Europy – następne pięć do siedmiu tygodni. Ponadto tylko w ciągu ostatnich kilku miesięcy koszt wysyłki wzrósł czterokrotnie lub pięciokrotnie, z 2000 USD aż do 10 000 USD za kontener typu 1A (40 stóp). Koszt transportu ciężarówką z Polski do Niemiec to tymczasem od 850 do 1300 EUR i można go zrealizować w ciągu zaledwie trzech dni”.</w:t>
      </w:r>
    </w:p>
    <w:p w14:paraId="512B4C3B" w14:textId="77777777" w:rsidR="00397BD1" w:rsidRDefault="00397BD1" w:rsidP="00397BD1">
      <w:r>
        <w:lastRenderedPageBreak/>
        <w:t>Obniżone koszty transportu przekładają się na bardziej konkurencyjne ceny pudełek, co ma dla marek kluczowe znaczenie w kreowaniu wizerunku i zwiększaniu atrakcyjności towarów luksusowych, a jednocześnie chronią często delikatną zawartość. Ponadto możliwość dostarczenia towarów na półki nawet o miesiąc wcześniej, niż było to wcześniej możliwe, pozwala zarówno markom, jak i sprzedawcom detalicznym uzyskać znaczące przychody.</w:t>
      </w:r>
    </w:p>
    <w:p w14:paraId="051858F7" w14:textId="77777777" w:rsidR="00397BD1" w:rsidRDefault="00397BD1" w:rsidP="00397BD1">
      <w:r>
        <w:t>„Właśnie zakończyliśmy w naszej fabryce prace wykończeniowe i obecnie wkraczamy w pełną fazę produkcyjną”, dodał Bogdan Putko. „W związku z pandemią, która wciąż ogranicza możliwość podróżowania, oferujemy również klientom wyjątkową okazję do odbycia wirtualnej wycieczki po fabryce. Wycieczka ta ma na celu zaprezentowanie wszystkich aspektów zakładu i pokazanie naszym kontrahentom, że możemy zapewnić im niezawodną i terminową obsługę. Ponadto gdańska fabryka odpowiada na potrzebę dywersyfikacji ryzyka, którą odczuwa wiele najbardziej znanych marek na świecie, przenosząc całość lub część produkcji opakowań z Azji do Europy”.</w:t>
      </w:r>
    </w:p>
    <w:p w14:paraId="1219B3EE" w14:textId="77777777" w:rsidR="00397BD1" w:rsidRDefault="00397BD1" w:rsidP="00397BD1">
      <w:r>
        <w:t>Zaid Bunni dodaje: „Podjęliśmy również strategiczną decyzję o zlecaniu na zewnątrz druku offsetowego wymaganego do produkcji tych wyjątkowych pudełek, ponieważ w Polsce działa wiele znakomitych drukarni, które mają niewykorzystane moce produkcyjne. W ten sposób wspieramy polski przemysł poligraficzny, jednocześnie utrzymując nasze koszty ogólne na jak najniższym poziomie”.</w:t>
      </w:r>
    </w:p>
    <w:p w14:paraId="7F186DC6" w14:textId="5AD656BC" w:rsidR="00397BD1" w:rsidRDefault="00397BD1" w:rsidP="00397BD1">
      <w:r>
        <w:t xml:space="preserve">Więcej informacji na temat nowej fabryki wysokiej jakości pudełek firmy SWEDBRAND w Gdańsku można znaleźć tutaj: </w:t>
      </w:r>
      <w:hyperlink r:id="rId8" w:history="1">
        <w:r w:rsidR="00BF085A" w:rsidRPr="00BF085A">
          <w:rPr>
            <w:rStyle w:val="Hyperlink"/>
          </w:rPr>
          <w:t>https://bit.ly/3tCSFt2</w:t>
        </w:r>
      </w:hyperlink>
      <w:r>
        <w:t xml:space="preserve">. Wirtualną wycieczkę po fabryce można zaplanować, </w:t>
      </w:r>
      <w:hyperlink r:id="rId9" w:anchor="contact-form" w:history="1">
        <w:r w:rsidRPr="00F37607">
          <w:rPr>
            <w:rStyle w:val="Hyperlink"/>
          </w:rPr>
          <w:t xml:space="preserve">kontaktując się z </w:t>
        </w:r>
        <w:r w:rsidR="007D5E95" w:rsidRPr="00F37607">
          <w:rPr>
            <w:rStyle w:val="Hyperlink"/>
          </w:rPr>
          <w:t>nami</w:t>
        </w:r>
      </w:hyperlink>
      <w:r>
        <w:t>.</w:t>
      </w:r>
    </w:p>
    <w:p w14:paraId="4698682C" w14:textId="77777777" w:rsidR="003322CF" w:rsidRPr="00BF085A" w:rsidRDefault="003322CF" w:rsidP="00F9272D"/>
    <w:p w14:paraId="492A63D3" w14:textId="382A3555" w:rsidR="00CC595A" w:rsidRPr="00D21884" w:rsidRDefault="00CC595A" w:rsidP="00F9272D">
      <w:r>
        <w:br w:type="page"/>
      </w:r>
    </w:p>
    <w:p w14:paraId="60908D02" w14:textId="77777777" w:rsidR="003322CF" w:rsidRDefault="00F9272D" w:rsidP="00CC595A">
      <w:pPr>
        <w:rPr>
          <w:rStyle w:val="Heading2Char"/>
        </w:rPr>
      </w:pPr>
      <w:r>
        <w:rPr>
          <w:rStyle w:val="Heading2Char"/>
        </w:rPr>
        <w:lastRenderedPageBreak/>
        <w:t>O SWEDBRAND Premium Packaging</w:t>
      </w:r>
    </w:p>
    <w:p w14:paraId="458A05A3" w14:textId="247E7DFD" w:rsidR="00737D92" w:rsidRPr="003D3785" w:rsidRDefault="00F9272D" w:rsidP="00CC595A">
      <w:r>
        <w:t>SWEDBRAND Premium Packaging jest częścią Grupy SWEDBRAND, którą Chris Magnusson i Zaid Bunni założyli w 2006 roku jako firmę z kapitałem zagranicznym z siedzibą w Hongkongu. Obecnie firma posiada biura i fabryki w Azji oraz Europie. Firma SWEDBRAND, produkująca opakowania dla najbardziej znanych marek na świecie, oferuje pełną gamę produktów, począwszy od wysokiej jakości pudełek i ręcznie wykonanych toreb, które idealnie pasują do towarów luksusowych, po wygodne i trwałe torby wielokrotnego użytku, popularne wśród czołowych sprzedawców detalicznych. Firma gwarantuje również pełną gamę rozwiązań dla branży spożywczej i gastronomicznej, w tym wysokiej jakości opakowania do wysokoprocentowych alkoholi, win i wyrobów cukierniczych, a także pojemniki na napoje i posiłki na wynos. Globalna sieć zakładów umożliwia klientom korzystanie z regionalnej produkcji opakowań, dzięki czemu mogą spełniać najbardziej rygorystyczne wymagania dotyczące kosztów i wysyłki oraz zdywersyfikowania ryzyka w całym łańcuchu dostaw.</w:t>
      </w:r>
    </w:p>
    <w:p w14:paraId="00120E2A" w14:textId="7CED67F6" w:rsidR="00CC595A" w:rsidRPr="00BF085A" w:rsidRDefault="00CC595A" w:rsidP="00737D92">
      <w:pPr>
        <w:spacing w:line="276" w:lineRule="auto"/>
        <w:rPr>
          <w:color w:val="auto"/>
        </w:rPr>
      </w:pPr>
    </w:p>
    <w:p w14:paraId="3ABA3277" w14:textId="142EE0DD" w:rsidR="00216915" w:rsidRPr="00BF085A" w:rsidRDefault="00216915" w:rsidP="00737D92">
      <w:pPr>
        <w:spacing w:line="276" w:lineRule="auto"/>
        <w:rPr>
          <w:color w:val="auto"/>
        </w:rPr>
      </w:pPr>
    </w:p>
    <w:p w14:paraId="65754BC2" w14:textId="5FE84AA2" w:rsidR="00216915" w:rsidRPr="00BF085A" w:rsidRDefault="00216915" w:rsidP="00737D92">
      <w:pPr>
        <w:spacing w:line="276" w:lineRule="auto"/>
        <w:rPr>
          <w:color w:val="auto"/>
        </w:rPr>
      </w:pPr>
    </w:p>
    <w:p w14:paraId="6D841E09" w14:textId="77777777" w:rsidR="00216915" w:rsidRPr="00BF085A" w:rsidRDefault="00216915" w:rsidP="00737D92">
      <w:pPr>
        <w:spacing w:line="276" w:lineRule="auto"/>
        <w:rPr>
          <w:color w:val="auto"/>
        </w:rPr>
      </w:pPr>
    </w:p>
    <w:p w14:paraId="155F6DD5" w14:textId="1C338B10" w:rsidR="00903D85" w:rsidRPr="00BF085A" w:rsidRDefault="00903D85" w:rsidP="00737D92">
      <w:pPr>
        <w:spacing w:line="276" w:lineRule="auto"/>
        <w:rPr>
          <w:color w:val="auto"/>
        </w:rPr>
      </w:pPr>
    </w:p>
    <w:p w14:paraId="4D08E875" w14:textId="039DD877" w:rsidR="000A0BA9" w:rsidRPr="00BF085A" w:rsidRDefault="000A0BA9" w:rsidP="00737D92">
      <w:pPr>
        <w:spacing w:line="276" w:lineRule="auto"/>
        <w:rPr>
          <w:color w:val="auto"/>
        </w:rPr>
      </w:pPr>
    </w:p>
    <w:p w14:paraId="5986087F" w14:textId="77777777" w:rsidR="00953399" w:rsidRPr="00BF085A" w:rsidRDefault="00953399" w:rsidP="00737D92">
      <w:pPr>
        <w:spacing w:line="276" w:lineRule="auto"/>
        <w:rPr>
          <w:color w:val="auto"/>
        </w:rPr>
      </w:pPr>
    </w:p>
    <w:p w14:paraId="5B3889BC" w14:textId="5A87AA5F" w:rsidR="00063FFB" w:rsidRPr="003322CF" w:rsidRDefault="00953399" w:rsidP="00737D92">
      <w:pPr>
        <w:spacing w:line="276" w:lineRule="auto"/>
        <w:rPr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658240" behindDoc="1" locked="0" layoutInCell="1" allowOverlap="1" wp14:anchorId="70825CD3" wp14:editId="39704E6A">
            <wp:simplePos x="0" y="0"/>
            <wp:positionH relativeFrom="margin">
              <wp:posOffset>-957418</wp:posOffset>
            </wp:positionH>
            <wp:positionV relativeFrom="page">
              <wp:posOffset>7038753</wp:posOffset>
            </wp:positionV>
            <wp:extent cx="7569552" cy="3171600"/>
            <wp:effectExtent l="0" t="0" r="0" b="381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552" cy="31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90C1F0" w14:textId="4759C92D" w:rsidR="00063FFB" w:rsidRPr="00BF085A" w:rsidRDefault="00063FFB" w:rsidP="00737D92">
      <w:pPr>
        <w:spacing w:line="276" w:lineRule="auto"/>
        <w:rPr>
          <w:color w:val="auto"/>
        </w:rPr>
      </w:pPr>
    </w:p>
    <w:p w14:paraId="3AFEB994" w14:textId="4A652B8C" w:rsidR="00737D92" w:rsidRPr="00BF085A" w:rsidRDefault="00737D92" w:rsidP="00737D92">
      <w:pPr>
        <w:spacing w:line="276" w:lineRule="auto"/>
        <w:rPr>
          <w:color w:val="auto"/>
        </w:rPr>
      </w:pPr>
    </w:p>
    <w:p w14:paraId="71E8A5C9" w14:textId="77777777" w:rsidR="003322CF" w:rsidRPr="00BF085A" w:rsidRDefault="003322CF" w:rsidP="003322CF">
      <w:pPr>
        <w:spacing w:line="276" w:lineRule="auto"/>
        <w:rPr>
          <w:color w:val="auto"/>
        </w:rPr>
      </w:pPr>
    </w:p>
    <w:p w14:paraId="4F769255" w14:textId="78225F7D" w:rsidR="003322CF" w:rsidRDefault="00381ED9" w:rsidP="000A0BA9">
      <w:r>
        <w:t xml:space="preserve">Obserwuj </w:t>
      </w:r>
      <w:r>
        <w:rPr>
          <w:rStyle w:val="Emphasis"/>
        </w:rPr>
        <w:t>Swedbrand</w:t>
      </w:r>
      <w:r>
        <w:rPr>
          <w:color w:val="FFFFFF" w:themeColor="background1"/>
        </w:rPr>
        <w:t xml:space="preserve"> </w:t>
      </w:r>
      <w:r>
        <w:t xml:space="preserve">na  </w:t>
      </w:r>
      <w:r>
        <w:rPr>
          <w:noProof/>
        </w:rPr>
        <w:drawing>
          <wp:inline distT="0" distB="0" distL="0" distR="0" wp14:anchorId="0A7EDCEC" wp14:editId="39744BFE">
            <wp:extent cx="129600" cy="133200"/>
            <wp:effectExtent l="0" t="0" r="3810" b="635"/>
            <wp:docPr id="7" name="Afbeelding 7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fbeelding 7">
                      <a:hlinkClick r:id="rId11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0" cy="13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7CA35C8" wp14:editId="137E0F3A">
            <wp:extent cx="129600" cy="133200"/>
            <wp:effectExtent l="0" t="0" r="0" b="0"/>
            <wp:docPr id="9" name="Afbeelding 9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fbeelding 9">
                      <a:hlinkClick r:id="rId13"/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0" cy="13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61AE82E" wp14:editId="3EF66B1F">
            <wp:extent cx="172800" cy="144000"/>
            <wp:effectExtent l="0" t="0" r="0" b="8890"/>
            <wp:docPr id="4" name="Picture 4" descr="Afbeelding met tekst, bijl, gereedschap, illustratie&#10;&#10;Automatisch gegenereerde beschrijvi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fbeelding met tekst, bijl, gereedschap, illustratie&#10;&#10;Automatisch gegenereerde beschrijvi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00" cy="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DEC1D" w14:textId="77777777" w:rsidR="003322CF" w:rsidRPr="00BF085A" w:rsidRDefault="003322CF" w:rsidP="000A0BA9"/>
    <w:p w14:paraId="64B97BDE" w14:textId="2DA04359" w:rsidR="00953399" w:rsidRDefault="006E0070" w:rsidP="000A0BA9">
      <w:r>
        <w:t xml:space="preserve">Więcej informacji: </w:t>
      </w:r>
      <w:hyperlink r:id="rId17" w:tgtFrame="_blank" w:history="1">
        <w:r>
          <w:rPr>
            <w:rStyle w:val="Hyperlink"/>
            <w:color w:val="FFFFFF" w:themeColor="background1"/>
          </w:rPr>
          <w:t>swedbrand-group.com</w:t>
        </w:r>
      </w:hyperlink>
      <w:r>
        <w:rPr>
          <w:color w:val="FFFFFF" w:themeColor="background1"/>
        </w:rPr>
        <w:t xml:space="preserve"> </w:t>
      </w:r>
      <w:r>
        <w:t xml:space="preserve">i </w:t>
      </w:r>
    </w:p>
    <w:p w14:paraId="78447C9A" w14:textId="77777777" w:rsidR="003322CF" w:rsidRPr="00BF085A" w:rsidRDefault="003322CF" w:rsidP="000A0BA9"/>
    <w:tbl>
      <w:tblPr>
        <w:tblStyle w:val="TableGrid"/>
        <w:tblW w:w="8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4957"/>
      </w:tblGrid>
      <w:tr w:rsidR="00391443" w:rsidRPr="00D21884" w14:paraId="24D07913" w14:textId="77777777" w:rsidTr="00115EC9">
        <w:tc>
          <w:tcPr>
            <w:tcW w:w="3402" w:type="dxa"/>
            <w:shd w:val="clear" w:color="auto" w:fill="auto"/>
          </w:tcPr>
          <w:p w14:paraId="5479D7E9" w14:textId="77777777" w:rsidR="003322CF" w:rsidRDefault="00391443" w:rsidP="003322CF">
            <w:pPr>
              <w:spacing w:after="0"/>
              <w:rPr>
                <w:rStyle w:val="Emphasis"/>
              </w:rPr>
            </w:pPr>
            <w:r>
              <w:rPr>
                <w:rStyle w:val="Emphasis"/>
              </w:rPr>
              <w:t>Monika Dürr</w:t>
            </w:r>
          </w:p>
          <w:p w14:paraId="45DC085A" w14:textId="77777777" w:rsidR="003322CF" w:rsidRDefault="00391443" w:rsidP="003322CF">
            <w:pPr>
              <w:spacing w:after="0"/>
              <w:rPr>
                <w:b/>
                <w:iCs/>
              </w:rPr>
            </w:pPr>
            <w:r>
              <w:t>duomedia</w:t>
            </w:r>
          </w:p>
          <w:p w14:paraId="21B34D57" w14:textId="77777777" w:rsidR="003322CF" w:rsidRDefault="00391443" w:rsidP="003322CF">
            <w:pPr>
              <w:spacing w:after="0"/>
              <w:rPr>
                <w:b/>
                <w:iCs/>
              </w:rPr>
            </w:pPr>
            <w:r>
              <w:t>Konsultantka PR</w:t>
            </w:r>
          </w:p>
          <w:p w14:paraId="0DCD58AB" w14:textId="77777777" w:rsidR="003322CF" w:rsidRDefault="00721F2A" w:rsidP="003322CF">
            <w:pPr>
              <w:spacing w:after="0"/>
              <w:rPr>
                <w:b/>
                <w:iCs/>
              </w:rPr>
            </w:pPr>
            <w:hyperlink r:id="rId18" w:history="1">
              <w:r w:rsidR="00A95B0B">
                <w:rPr>
                  <w:rStyle w:val="Hyperlink"/>
                  <w:color w:val="FFFFFF" w:themeColor="background1"/>
                </w:rPr>
                <w:t>monika.d@duomedia.com</w:t>
              </w:r>
            </w:hyperlink>
          </w:p>
          <w:p w14:paraId="40E0F9A6" w14:textId="76AAB421" w:rsidR="00391443" w:rsidRPr="00652260" w:rsidRDefault="00391443" w:rsidP="003322CF">
            <w:pPr>
              <w:spacing w:after="0"/>
              <w:rPr>
                <w:b/>
                <w:iCs/>
              </w:rPr>
            </w:pPr>
            <w:r>
              <w:t>+49 61 049 44895</w:t>
            </w:r>
          </w:p>
        </w:tc>
        <w:tc>
          <w:tcPr>
            <w:tcW w:w="4957" w:type="dxa"/>
            <w:shd w:val="clear" w:color="auto" w:fill="auto"/>
          </w:tcPr>
          <w:p w14:paraId="0DC5F7EF" w14:textId="77777777" w:rsidR="003322CF" w:rsidRDefault="00391443" w:rsidP="003322CF">
            <w:pPr>
              <w:spacing w:after="0"/>
              <w:rPr>
                <w:rStyle w:val="Emphasis"/>
              </w:rPr>
            </w:pPr>
            <w:r>
              <w:rPr>
                <w:rStyle w:val="Emphasis"/>
              </w:rPr>
              <w:t>Zaid Bunni</w:t>
            </w:r>
          </w:p>
          <w:p w14:paraId="706ABB05" w14:textId="77777777" w:rsidR="003322CF" w:rsidRDefault="00381ED9" w:rsidP="003322CF">
            <w:pPr>
              <w:spacing w:after="0"/>
            </w:pPr>
            <w:r>
              <w:t>Grupa Swedbrand</w:t>
            </w:r>
          </w:p>
          <w:p w14:paraId="0E51259A" w14:textId="77777777" w:rsidR="003322CF" w:rsidRDefault="00381ED9" w:rsidP="003322CF">
            <w:pPr>
              <w:spacing w:after="0"/>
            </w:pPr>
            <w:r>
              <w:t>Współzałożyciel i dyrektor</w:t>
            </w:r>
          </w:p>
          <w:p w14:paraId="07D876F8" w14:textId="77777777" w:rsidR="003322CF" w:rsidRDefault="00721F2A" w:rsidP="003322CF">
            <w:pPr>
              <w:spacing w:after="0"/>
            </w:pPr>
            <w:hyperlink r:id="rId19" w:history="1">
              <w:r w:rsidR="00A95B0B">
                <w:rPr>
                  <w:rStyle w:val="Hyperlink"/>
                  <w:color w:val="FFFFFF" w:themeColor="background1"/>
                </w:rPr>
                <w:t>zaid@swedbrand.com</w:t>
              </w:r>
            </w:hyperlink>
          </w:p>
          <w:p w14:paraId="4C138B36" w14:textId="5A1C398B" w:rsidR="00391443" w:rsidRPr="00953399" w:rsidRDefault="00381ED9" w:rsidP="003322CF">
            <w:pPr>
              <w:spacing w:after="0"/>
              <w:rPr>
                <w:b/>
                <w:iCs/>
              </w:rPr>
            </w:pPr>
            <w:r>
              <w:t>+44 20 701 21605</w:t>
            </w:r>
          </w:p>
        </w:tc>
      </w:tr>
    </w:tbl>
    <w:p w14:paraId="3968C73A" w14:textId="77777777" w:rsidR="00D05B3E" w:rsidRPr="00652260" w:rsidRDefault="00D05B3E" w:rsidP="00737D92">
      <w:pPr>
        <w:spacing w:line="276" w:lineRule="auto"/>
        <w:rPr>
          <w:rFonts w:ascii="Helvetica" w:hAnsi="Helvetica" w:cs="Helvetica"/>
          <w:color w:val="173743" w:themeColor="text1"/>
          <w:szCs w:val="20"/>
          <w:lang w:val="en-GB"/>
        </w:rPr>
      </w:pPr>
    </w:p>
    <w:sectPr w:rsidR="00D05B3E" w:rsidRPr="00652260" w:rsidSect="00903D85">
      <w:footerReference w:type="default" r:id="rId20"/>
      <w:headerReference w:type="first" r:id="rId21"/>
      <w:pgSz w:w="11907" w:h="16839" w:code="9"/>
      <w:pgMar w:top="1890" w:right="1491" w:bottom="1134" w:left="1491" w:header="850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744F2" w14:textId="77777777" w:rsidR="00721F2A" w:rsidRDefault="00721F2A">
      <w:pPr>
        <w:spacing w:after="0"/>
      </w:pPr>
      <w:r>
        <w:separator/>
      </w:r>
    </w:p>
  </w:endnote>
  <w:endnote w:type="continuationSeparator" w:id="0">
    <w:p w14:paraId="7209CC0F" w14:textId="77777777" w:rsidR="00721F2A" w:rsidRDefault="00721F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Hoofdtekst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 New Roman (Koppen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﷽﷽﷽﷽﷽﷽﷽﷽A LIGHT"/>
    <w:charset w:val="00"/>
    <w:family w:val="swiss"/>
    <w:pitch w:val="variable"/>
    <w:sig w:usb0="800000AF" w:usb1="4000204A" w:usb2="00000000" w:usb3="00000000" w:csb0="00000001" w:csb1="00000000"/>
  </w:font>
  <w:font w:name="MinionPro-Regular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Minion Pro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ACE50" w14:textId="5CDBB4D5" w:rsidR="003D3785" w:rsidRDefault="00D05B3E">
    <w:pPr>
      <w:pStyle w:val="Foo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3B5459D" wp14:editId="58A83E91">
          <wp:simplePos x="0" y="0"/>
          <wp:positionH relativeFrom="column">
            <wp:posOffset>2540</wp:posOffset>
          </wp:positionH>
          <wp:positionV relativeFrom="page">
            <wp:posOffset>10327933</wp:posOffset>
          </wp:positionV>
          <wp:extent cx="1652400" cy="251979"/>
          <wp:effectExtent l="0" t="0" r="0" b="2540"/>
          <wp:wrapNone/>
          <wp:docPr id="3" name="Afbeelding 3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400" cy="2519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1" behindDoc="0" locked="0" layoutInCell="1" allowOverlap="1" wp14:anchorId="02710221" wp14:editId="4CC2D36F">
              <wp:simplePos x="0" y="0"/>
              <wp:positionH relativeFrom="margin">
                <wp:align>center</wp:align>
              </wp:positionH>
              <wp:positionV relativeFrom="paragraph">
                <wp:posOffset>181610</wp:posOffset>
              </wp:positionV>
              <wp:extent cx="7920000" cy="540000"/>
              <wp:effectExtent l="0" t="0" r="5080" b="6350"/>
              <wp:wrapNone/>
              <wp:docPr id="1" name="Rechthoe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20000" cy="5400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B21DD2" id="Rechthoek 1" o:spid="_x0000_s1026" style="position:absolute;margin-left:0;margin-top:14.3pt;width:623.6pt;height:42.5pt;z-index:25166131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" fillcolor="#173743 [3213]" stroked="f" strokeweight="1pt"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B684E" w14:textId="77777777" w:rsidR="00721F2A" w:rsidRDefault="00721F2A">
      <w:pPr>
        <w:spacing w:after="0"/>
      </w:pPr>
      <w:r>
        <w:separator/>
      </w:r>
    </w:p>
  </w:footnote>
  <w:footnote w:type="continuationSeparator" w:id="0">
    <w:p w14:paraId="25BF401A" w14:textId="77777777" w:rsidR="00721F2A" w:rsidRDefault="00721F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C8014" w14:textId="1B849C99" w:rsidR="00903D85" w:rsidRDefault="009F1DED" w:rsidP="00903D85">
    <w:pPr>
      <w:pStyle w:val="Header"/>
      <w:jc w:val="right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653727B" wp14:editId="2B1946EC">
          <wp:simplePos x="0" y="0"/>
          <wp:positionH relativeFrom="column">
            <wp:posOffset>-635</wp:posOffset>
          </wp:positionH>
          <wp:positionV relativeFrom="page">
            <wp:posOffset>312893</wp:posOffset>
          </wp:positionV>
          <wp:extent cx="2078990" cy="523240"/>
          <wp:effectExtent l="0" t="0" r="381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8990" cy="52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64F5313F" wp14:editId="12594C30">
          <wp:simplePos x="0" y="0"/>
          <wp:positionH relativeFrom="column">
            <wp:posOffset>-1924523</wp:posOffset>
          </wp:positionH>
          <wp:positionV relativeFrom="page">
            <wp:posOffset>-212090</wp:posOffset>
          </wp:positionV>
          <wp:extent cx="8609840" cy="2020186"/>
          <wp:effectExtent l="0" t="0" r="1270" b="0"/>
          <wp:wrapNone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fbeelding 1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9840" cy="20201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F0C40A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E6263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29C7D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72A2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5027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BE4F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24E3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4AB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FD69E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A424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2C9"/>
    <w:rsid w:val="00026F9B"/>
    <w:rsid w:val="0003052E"/>
    <w:rsid w:val="00063FFB"/>
    <w:rsid w:val="00082C09"/>
    <w:rsid w:val="000A0BA9"/>
    <w:rsid w:val="000E19E0"/>
    <w:rsid w:val="000F3129"/>
    <w:rsid w:val="000F51AD"/>
    <w:rsid w:val="0010013A"/>
    <w:rsid w:val="00111276"/>
    <w:rsid w:val="00115EC9"/>
    <w:rsid w:val="0012299C"/>
    <w:rsid w:val="00133F95"/>
    <w:rsid w:val="001360FB"/>
    <w:rsid w:val="001A2775"/>
    <w:rsid w:val="001D28EE"/>
    <w:rsid w:val="001E1161"/>
    <w:rsid w:val="001E5EA8"/>
    <w:rsid w:val="001F32F2"/>
    <w:rsid w:val="00202EFF"/>
    <w:rsid w:val="00215FF5"/>
    <w:rsid w:val="00216915"/>
    <w:rsid w:val="0028462A"/>
    <w:rsid w:val="002A2D7C"/>
    <w:rsid w:val="002A7FD5"/>
    <w:rsid w:val="003264D1"/>
    <w:rsid w:val="003322CF"/>
    <w:rsid w:val="00344AB1"/>
    <w:rsid w:val="00352C2D"/>
    <w:rsid w:val="0036066A"/>
    <w:rsid w:val="003637DD"/>
    <w:rsid w:val="00381ED9"/>
    <w:rsid w:val="00382DCE"/>
    <w:rsid w:val="00391443"/>
    <w:rsid w:val="00393AA4"/>
    <w:rsid w:val="00397BD1"/>
    <w:rsid w:val="003A5CF5"/>
    <w:rsid w:val="003B4263"/>
    <w:rsid w:val="003C2E2D"/>
    <w:rsid w:val="003D3785"/>
    <w:rsid w:val="003E1C06"/>
    <w:rsid w:val="00427024"/>
    <w:rsid w:val="00434EBC"/>
    <w:rsid w:val="004A063D"/>
    <w:rsid w:val="004A171E"/>
    <w:rsid w:val="004D7A70"/>
    <w:rsid w:val="004E2F75"/>
    <w:rsid w:val="004E6038"/>
    <w:rsid w:val="0052157F"/>
    <w:rsid w:val="00556185"/>
    <w:rsid w:val="00592606"/>
    <w:rsid w:val="005E480D"/>
    <w:rsid w:val="005F4085"/>
    <w:rsid w:val="00605411"/>
    <w:rsid w:val="00614F7D"/>
    <w:rsid w:val="00632E95"/>
    <w:rsid w:val="00637FEA"/>
    <w:rsid w:val="00652260"/>
    <w:rsid w:val="006528E4"/>
    <w:rsid w:val="00683CE5"/>
    <w:rsid w:val="006B2823"/>
    <w:rsid w:val="006B5D7A"/>
    <w:rsid w:val="006B7976"/>
    <w:rsid w:val="006C4216"/>
    <w:rsid w:val="006C6684"/>
    <w:rsid w:val="006E0070"/>
    <w:rsid w:val="006E1333"/>
    <w:rsid w:val="006E5163"/>
    <w:rsid w:val="006F0B87"/>
    <w:rsid w:val="007121FF"/>
    <w:rsid w:val="0071487C"/>
    <w:rsid w:val="00721F2A"/>
    <w:rsid w:val="0073069D"/>
    <w:rsid w:val="00737D92"/>
    <w:rsid w:val="00752665"/>
    <w:rsid w:val="00753B6C"/>
    <w:rsid w:val="00763921"/>
    <w:rsid w:val="00773F71"/>
    <w:rsid w:val="007B280B"/>
    <w:rsid w:val="007C302C"/>
    <w:rsid w:val="007D5E95"/>
    <w:rsid w:val="0084618C"/>
    <w:rsid w:val="0084663D"/>
    <w:rsid w:val="00853536"/>
    <w:rsid w:val="00891025"/>
    <w:rsid w:val="008B6DD2"/>
    <w:rsid w:val="008C096E"/>
    <w:rsid w:val="008C7AAD"/>
    <w:rsid w:val="008F1ADC"/>
    <w:rsid w:val="008F7070"/>
    <w:rsid w:val="00903D85"/>
    <w:rsid w:val="00927481"/>
    <w:rsid w:val="00944837"/>
    <w:rsid w:val="00952532"/>
    <w:rsid w:val="00953399"/>
    <w:rsid w:val="00956B30"/>
    <w:rsid w:val="00972801"/>
    <w:rsid w:val="00987F24"/>
    <w:rsid w:val="009E7710"/>
    <w:rsid w:val="009F1DED"/>
    <w:rsid w:val="00A06A2D"/>
    <w:rsid w:val="00A06D92"/>
    <w:rsid w:val="00A24F9B"/>
    <w:rsid w:val="00A60405"/>
    <w:rsid w:val="00A6756E"/>
    <w:rsid w:val="00A82049"/>
    <w:rsid w:val="00A84DD2"/>
    <w:rsid w:val="00A95B0B"/>
    <w:rsid w:val="00AE6B6D"/>
    <w:rsid w:val="00B02E87"/>
    <w:rsid w:val="00B33E39"/>
    <w:rsid w:val="00B75369"/>
    <w:rsid w:val="00B753E8"/>
    <w:rsid w:val="00B80243"/>
    <w:rsid w:val="00B865B9"/>
    <w:rsid w:val="00B95CF6"/>
    <w:rsid w:val="00BB1C45"/>
    <w:rsid w:val="00BD2467"/>
    <w:rsid w:val="00BE5168"/>
    <w:rsid w:val="00BE65A3"/>
    <w:rsid w:val="00BF033C"/>
    <w:rsid w:val="00BF085A"/>
    <w:rsid w:val="00C017D4"/>
    <w:rsid w:val="00C110C8"/>
    <w:rsid w:val="00C46A34"/>
    <w:rsid w:val="00C803AB"/>
    <w:rsid w:val="00CB5F7F"/>
    <w:rsid w:val="00CB63B0"/>
    <w:rsid w:val="00CC4B9E"/>
    <w:rsid w:val="00CC53D0"/>
    <w:rsid w:val="00CC595A"/>
    <w:rsid w:val="00CD330B"/>
    <w:rsid w:val="00CD6FDA"/>
    <w:rsid w:val="00CF22C9"/>
    <w:rsid w:val="00D05B3E"/>
    <w:rsid w:val="00D21884"/>
    <w:rsid w:val="00D25466"/>
    <w:rsid w:val="00D71611"/>
    <w:rsid w:val="00D84F3D"/>
    <w:rsid w:val="00D8769A"/>
    <w:rsid w:val="00DB158C"/>
    <w:rsid w:val="00DC0834"/>
    <w:rsid w:val="00DC36B7"/>
    <w:rsid w:val="00E03ADE"/>
    <w:rsid w:val="00E445A4"/>
    <w:rsid w:val="00E767D3"/>
    <w:rsid w:val="00E8648C"/>
    <w:rsid w:val="00EF1776"/>
    <w:rsid w:val="00F06A53"/>
    <w:rsid w:val="00F06DCF"/>
    <w:rsid w:val="00F15EE7"/>
    <w:rsid w:val="00F37607"/>
    <w:rsid w:val="00F535EC"/>
    <w:rsid w:val="00F54BE8"/>
    <w:rsid w:val="00F67B3B"/>
    <w:rsid w:val="00F91272"/>
    <w:rsid w:val="00F9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B63191"/>
  <w15:chartTrackingRefBased/>
  <w15:docId w15:val="{92730176-5440-2E4B-B88D-E33992FCB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173743" w:themeColor="text2"/>
        <w:sz w:val="22"/>
        <w:szCs w:val="22"/>
        <w:lang w:val="pl-PL" w:eastAsia="ja-JP" w:bidi="nl-NL"/>
      </w:rPr>
    </w:rPrDefault>
    <w:pPrDefault>
      <w:pPr>
        <w:spacing w:after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iPriority="6" w:unhideWhenUsed="1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uiPriority="5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10"/>
    <w:pPr>
      <w:spacing w:after="120" w:line="240" w:lineRule="auto"/>
    </w:pPr>
    <w:rPr>
      <w:rFonts w:ascii="Calibri" w:hAnsi="Calibri"/>
      <w:color w:val="173743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7710"/>
    <w:pPr>
      <w:spacing w:before="320" w:after="200"/>
      <w:contextualSpacing/>
      <w:outlineLvl w:val="0"/>
    </w:pPr>
    <w:rPr>
      <w:rFonts w:cs="Times New Roman (Hoofdtekst CS)"/>
      <w:b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7710"/>
    <w:pPr>
      <w:keepNext/>
      <w:keepLines/>
      <w:spacing w:before="220" w:after="80"/>
      <w:outlineLvl w:val="1"/>
    </w:pPr>
    <w:rPr>
      <w:rFonts w:eastAsiaTheme="majorEastAsia" w:cs="Times New Roman (Koppen CS)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after="60" w:line="288" w:lineRule="auto"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/>
      <w:contextualSpacing/>
      <w:outlineLvl w:val="7"/>
    </w:pPr>
    <w:rPr>
      <w:rFonts w:asciiTheme="majorHAnsi" w:eastAsiaTheme="majorEastAsia" w:hAnsiTheme="majorHAnsi" w:cstheme="majorBidi"/>
      <w:b/>
      <w:color w:val="439CB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439CBE" w:themeColor="text2" w:themeTint="99"/>
      <w:spacing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link w:val="DateChar"/>
    <w:uiPriority w:val="3"/>
    <w:qFormat/>
    <w:rPr>
      <w:b/>
      <w:spacing w:val="21"/>
    </w:rPr>
  </w:style>
  <w:style w:type="paragraph" w:styleId="Title">
    <w:name w:val="Title"/>
    <w:basedOn w:val="Normal"/>
    <w:link w:val="TitleChar"/>
    <w:uiPriority w:val="10"/>
    <w:unhideWhenUsed/>
    <w:rsid w:val="00753B6C"/>
    <w:pPr>
      <w:contextualSpacing/>
    </w:pPr>
    <w:rPr>
      <w:rFonts w:eastAsiaTheme="majorEastAsia" w:cs="Times New Roman (Koppen CS)"/>
      <w:b/>
      <w:kern w:val="64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3B6C"/>
    <w:rPr>
      <w:rFonts w:ascii="Calibri" w:eastAsiaTheme="majorEastAsia" w:hAnsi="Calibri" w:cs="Times New Roman (Koppen CS)"/>
      <w:b/>
      <w:color w:val="173743"/>
      <w:kern w:val="64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sid w:val="009E7710"/>
    <w:rPr>
      <w:rFonts w:ascii="Calibri" w:hAnsi="Calibri" w:cs="Times New Roman (Hoofdtekst CS)"/>
      <w:b/>
      <w:color w:val="173743"/>
      <w:sz w:val="36"/>
    </w:rPr>
  </w:style>
  <w:style w:type="paragraph" w:styleId="Header">
    <w:name w:val="header"/>
    <w:basedOn w:val="Normal"/>
    <w:link w:val="HeaderChar"/>
    <w:unhideWhenUsed/>
    <w:qFormat/>
    <w:rsid w:val="00CC53D0"/>
    <w:pPr>
      <w:spacing w:after="0"/>
    </w:pPr>
    <w:rPr>
      <w:rFonts w:cs="Times New Roman (Hoofdtekst CS)"/>
      <w:sz w:val="16"/>
    </w:rPr>
  </w:style>
  <w:style w:type="character" w:customStyle="1" w:styleId="HeaderChar">
    <w:name w:val="Header Char"/>
    <w:basedOn w:val="DefaultParagraphFont"/>
    <w:link w:val="Header"/>
    <w:rsid w:val="00CC53D0"/>
    <w:rPr>
      <w:rFonts w:ascii="Calibri" w:hAnsi="Calibri" w:cs="Times New Roman (Hoofdtekst CS)"/>
      <w:color w:val="173743"/>
      <w:sz w:val="16"/>
    </w:rPr>
  </w:style>
  <w:style w:type="paragraph" w:styleId="Footer">
    <w:name w:val="footer"/>
    <w:basedOn w:val="Normal"/>
    <w:link w:val="FooterChar"/>
    <w:uiPriority w:val="99"/>
    <w:unhideWhenUsed/>
    <w:qFormat/>
    <w:rsid w:val="00CC53D0"/>
    <w:pPr>
      <w:spacing w:after="0"/>
    </w:pPr>
    <w:rPr>
      <w:rFonts w:cs="Times New Roman (Hoofdtekst CS)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CC53D0"/>
    <w:rPr>
      <w:rFonts w:ascii="Calibri" w:hAnsi="Calibri" w:cs="Times New Roman (Hoofdtekst CS)"/>
      <w:color w:val="173743"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439CB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439CB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unhideWhenUsed/>
    <w:qFormat/>
    <w:rsid w:val="009E7710"/>
    <w:rPr>
      <w:rFonts w:ascii="Calibri" w:hAnsi="Calibri"/>
      <w:b/>
      <w:i w:val="0"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173743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173743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/>
    </w:pPr>
    <w:rPr>
      <w:i/>
      <w:iCs/>
      <w:sz w:val="18"/>
      <w:szCs w:val="18"/>
    </w:rPr>
  </w:style>
  <w:style w:type="paragraph" w:customStyle="1" w:styleId="Contactgegevens">
    <w:name w:val="Contactgegevens"/>
    <w:basedOn w:val="Normal"/>
    <w:uiPriority w:val="2"/>
    <w:qFormat/>
    <w:pPr>
      <w:spacing w:after="920"/>
      <w:contextualSpacing/>
    </w:p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173743" w:themeColor="text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173743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character" w:customStyle="1" w:styleId="DateChar">
    <w:name w:val="Date Char"/>
    <w:basedOn w:val="DefaultParagraphFont"/>
    <w:link w:val="Date"/>
    <w:uiPriority w:val="3"/>
    <w:rPr>
      <w:b/>
      <w:spacing w:val="21"/>
    </w:rPr>
  </w:style>
  <w:style w:type="paragraph" w:styleId="Signature">
    <w:name w:val="Signature"/>
    <w:basedOn w:val="Normal"/>
    <w:link w:val="SignatureChar"/>
    <w:uiPriority w:val="7"/>
    <w:qFormat/>
    <w:pPr>
      <w:spacing w:before="1000"/>
      <w:contextualSpacing/>
    </w:pPr>
    <w:rPr>
      <w:b/>
      <w:spacing w:val="21"/>
    </w:rPr>
  </w:style>
  <w:style w:type="character" w:customStyle="1" w:styleId="SignatureChar">
    <w:name w:val="Signature Char"/>
    <w:basedOn w:val="DefaultParagraphFont"/>
    <w:link w:val="Signature"/>
    <w:uiPriority w:val="7"/>
    <w:rPr>
      <w:b/>
      <w:spacing w:val="21"/>
    </w:rPr>
  </w:style>
  <w:style w:type="paragraph" w:styleId="Salutation">
    <w:name w:val="Salutation"/>
    <w:basedOn w:val="Normal"/>
    <w:next w:val="Normal"/>
    <w:link w:val="SalutationChar"/>
    <w:uiPriority w:val="5"/>
    <w:qFormat/>
    <w:pPr>
      <w:spacing w:before="800"/>
      <w:contextualSpacing/>
    </w:pPr>
    <w:rPr>
      <w:b/>
      <w:spacing w:val="21"/>
    </w:rPr>
  </w:style>
  <w:style w:type="paragraph" w:customStyle="1" w:styleId="Naam">
    <w:name w:val="Naam"/>
    <w:basedOn w:val="Normal"/>
    <w:link w:val="NaamChar"/>
    <w:uiPriority w:val="1"/>
    <w:qFormat/>
    <w:rsid w:val="001F32F2"/>
    <w:pPr>
      <w:contextualSpacing/>
    </w:pPr>
    <w:rPr>
      <w:rFonts w:ascii="Helvetica" w:hAnsi="Helvetica" w:cs="Times New Roman (Hoofdtekst CS)"/>
      <w:b/>
      <w:spacing w:val="21"/>
    </w:rPr>
  </w:style>
  <w:style w:type="character" w:customStyle="1" w:styleId="NaamChar">
    <w:name w:val="Naam Char"/>
    <w:basedOn w:val="DefaultParagraphFont"/>
    <w:link w:val="Naam"/>
    <w:uiPriority w:val="1"/>
    <w:rsid w:val="001F32F2"/>
    <w:rPr>
      <w:rFonts w:ascii="Helvetica" w:hAnsi="Helvetica" w:cs="Times New Roman (Hoofdtekst CS)"/>
      <w:b/>
      <w:spacing w:val="21"/>
      <w:sz w:val="24"/>
    </w:rPr>
  </w:style>
  <w:style w:type="paragraph" w:customStyle="1" w:styleId="Adres">
    <w:name w:val="Adres"/>
    <w:basedOn w:val="Normal"/>
    <w:link w:val="AdresChar"/>
    <w:uiPriority w:val="4"/>
    <w:qFormat/>
    <w:rsid w:val="001F32F2"/>
    <w:pPr>
      <w:spacing w:after="200"/>
      <w:contextualSpacing/>
    </w:pPr>
    <w:rPr>
      <w:color w:val="005B9C"/>
      <w:sz w:val="15"/>
    </w:rPr>
  </w:style>
  <w:style w:type="character" w:customStyle="1" w:styleId="AdresChar">
    <w:name w:val="Adres Char"/>
    <w:basedOn w:val="DefaultParagraphFont"/>
    <w:link w:val="Adres"/>
    <w:uiPriority w:val="4"/>
    <w:rsid w:val="001F32F2"/>
    <w:rPr>
      <w:rFonts w:ascii="Helvetica Light" w:hAnsi="Helvetica Light"/>
      <w:color w:val="005B9C"/>
      <w:sz w:val="15"/>
    </w:rPr>
  </w:style>
  <w:style w:type="character" w:customStyle="1" w:styleId="SalutationChar">
    <w:name w:val="Salutation Char"/>
    <w:basedOn w:val="DefaultParagraphFont"/>
    <w:link w:val="Salutation"/>
    <w:uiPriority w:val="5"/>
    <w:rPr>
      <w:b/>
      <w:spacing w:val="21"/>
    </w:rPr>
  </w:style>
  <w:style w:type="character" w:customStyle="1" w:styleId="Heading2Char">
    <w:name w:val="Heading 2 Char"/>
    <w:basedOn w:val="DefaultParagraphFont"/>
    <w:link w:val="Heading2"/>
    <w:uiPriority w:val="9"/>
    <w:rsid w:val="009E7710"/>
    <w:rPr>
      <w:rFonts w:ascii="Calibri" w:eastAsiaTheme="majorEastAsia" w:hAnsi="Calibri" w:cs="Times New Roman (Koppen CS)"/>
      <w:b/>
      <w:color w:val="17374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i/>
      <w:szCs w:val="24"/>
    </w:rPr>
  </w:style>
  <w:style w:type="paragraph" w:customStyle="1" w:styleId="Basisalinea">
    <w:name w:val="[Basisalinea]"/>
    <w:basedOn w:val="Normal"/>
    <w:uiPriority w:val="99"/>
    <w:rsid w:val="001E1161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Cs w:val="24"/>
      <w:lang w:bidi="ar-SA"/>
    </w:rPr>
  </w:style>
  <w:style w:type="table" w:styleId="TableGrid">
    <w:name w:val="Table Grid"/>
    <w:basedOn w:val="TableNormal"/>
    <w:uiPriority w:val="39"/>
    <w:rsid w:val="001E1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32F2"/>
    <w:rPr>
      <w:color w:val="51CF8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32F2"/>
    <w:rPr>
      <w:color w:val="605E5C"/>
      <w:shd w:val="clear" w:color="auto" w:fill="E1DFDD"/>
    </w:rPr>
  </w:style>
  <w:style w:type="paragraph" w:customStyle="1" w:styleId="PHDnormal">
    <w:name w:val="PHD normal"/>
    <w:basedOn w:val="Normal"/>
    <w:qFormat/>
    <w:rsid w:val="0036066A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eastAsia="Arial Unicode MS" w:cs="Times New Roman"/>
      <w:color w:val="auto"/>
      <w:sz w:val="22"/>
      <w:szCs w:val="24"/>
      <w:bdr w:val="nil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BE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BE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C36B7"/>
    <w:rPr>
      <w:color w:val="95BABA" w:themeColor="followedHyperlink"/>
      <w:u w:val="single"/>
    </w:rPr>
  </w:style>
  <w:style w:type="paragraph" w:customStyle="1" w:styleId="BasicParagraph">
    <w:name w:val="[Basic Paragraph]"/>
    <w:basedOn w:val="Normal"/>
    <w:uiPriority w:val="99"/>
    <w:rsid w:val="00737D9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tCSFt2" TargetMode="External"/><Relationship Id="rId13" Type="http://schemas.openxmlformats.org/officeDocument/2006/relationships/hyperlink" Target="https://www.linkedin.com/company/swedbrand-ltd/" TargetMode="External"/><Relationship Id="rId18" Type="http://schemas.openxmlformats.org/officeDocument/2006/relationships/hyperlink" Target="mailto:monika.d@duomedia.com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s://www.swedbrand-group.com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SwedbrandGrou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witter.com/Swedbrand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mailto:zaid@swedbrand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wedbrand-group.com/contact/?subject=I%20am%20interested%20in%20taking%20a%20virtual%20factory%20tour" TargetMode="Externa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Aangepast 1">
      <a:dk1>
        <a:srgbClr val="173743"/>
      </a:dk1>
      <a:lt1>
        <a:srgbClr val="FFFFFF"/>
      </a:lt1>
      <a:dk2>
        <a:srgbClr val="173743"/>
      </a:dk2>
      <a:lt2>
        <a:srgbClr val="E7E6E6"/>
      </a:lt2>
      <a:accent1>
        <a:srgbClr val="51CF8C"/>
      </a:accent1>
      <a:accent2>
        <a:srgbClr val="173743"/>
      </a:accent2>
      <a:accent3>
        <a:srgbClr val="95BABA"/>
      </a:accent3>
      <a:accent4>
        <a:srgbClr val="173743"/>
      </a:accent4>
      <a:accent5>
        <a:srgbClr val="51CF8C"/>
      </a:accent5>
      <a:accent6>
        <a:srgbClr val="173743"/>
      </a:accent6>
      <a:hlink>
        <a:srgbClr val="51CF8C"/>
      </a:hlink>
      <a:folHlink>
        <a:srgbClr val="95BABA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0419C3-2EA9-4DB4-9597-4409061D1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866</Words>
  <Characters>4939</Characters>
  <Application>Microsoft Office Word</Application>
  <DocSecurity>0</DocSecurity>
  <Lines>41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Verschuere</dc:creator>
  <cp:keywords/>
  <dc:description/>
  <cp:lastModifiedBy>elina.j@duomedia.com</cp:lastModifiedBy>
  <cp:revision>2</cp:revision>
  <cp:lastPrinted>2021-04-21T06:30:00Z</cp:lastPrinted>
  <dcterms:created xsi:type="dcterms:W3CDTF">2021-04-21T06:33:00Z</dcterms:created>
  <dcterms:modified xsi:type="dcterms:W3CDTF">2021-04-21T06:33:00Z</dcterms:modified>
</cp:coreProperties>
</file>