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9588" w14:textId="77777777" w:rsidR="005C13B8" w:rsidRDefault="005C13B8">
      <w:pPr>
        <w:pStyle w:val="BodyA"/>
        <w:suppressAutoHyphens/>
        <w:rPr>
          <w:b/>
          <w:bCs/>
          <w:sz w:val="32"/>
          <w:szCs w:val="32"/>
          <w:lang w:val="en-US"/>
        </w:rPr>
      </w:pPr>
    </w:p>
    <w:p w14:paraId="6C017BDD" w14:textId="77777777" w:rsidR="005C13B8" w:rsidRDefault="00093ADA">
      <w:pPr>
        <w:pStyle w:val="BodyA"/>
        <w:suppressAutoHyphens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</w:rPr>
        <w:t>SAJTÓKÖZLEMÉNY</w:t>
      </w:r>
    </w:p>
    <w:p w14:paraId="0FF9B7FC" w14:textId="57CB141F" w:rsidR="005C13B8" w:rsidRDefault="00C7005C">
      <w:pPr>
        <w:pStyle w:val="BodyA"/>
        <w:suppressAutoHyphens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sz w:val="32"/>
        </w:rPr>
        <w:t>A UNITED CAPS prominens vendégek jelenlétében nyitotta meg új gyárát az egyesült királyságbeli Dinningtonban</w:t>
      </w:r>
    </w:p>
    <w:p w14:paraId="7A140B32" w14:textId="04D5BB24" w:rsidR="005C13B8" w:rsidRDefault="00C7005C">
      <w:pPr>
        <w:pStyle w:val="BodyA"/>
        <w:suppressAutoHyphens/>
        <w:rPr>
          <w:rFonts w:ascii="Arial Unicode MS" w:hAnsi="Arial Unicode MS"/>
          <w:sz w:val="28"/>
          <w:szCs w:val="28"/>
        </w:rPr>
      </w:pPr>
      <w:r>
        <w:rPr>
          <w:rFonts w:ascii="Arial" w:hAnsi="Arial"/>
          <w:b/>
          <w:sz w:val="28"/>
        </w:rPr>
        <w:t>A Close to You (Közel Önhöz) stratégia részeként a létesítmény kezdetben a tejtermékek és italok záróelemeinek, köztük a vadonatúj, palackhoz rögzített záróelemek gyártására fókuszál majd</w:t>
      </w:r>
    </w:p>
    <w:p w14:paraId="6DFE7665" w14:textId="7366BCE5" w:rsidR="005C13B8" w:rsidRDefault="00093ADA">
      <w:pPr>
        <w:pStyle w:val="BodyA"/>
        <w:suppressAutoHyphens/>
        <w:rPr>
          <w:rFonts w:ascii="Arial" w:eastAsia="Arial" w:hAnsi="Arial" w:cs="Arial"/>
        </w:rPr>
      </w:pPr>
      <w:r>
        <w:rPr>
          <w:rFonts w:ascii="Arial" w:hAnsi="Arial"/>
          <w:b/>
        </w:rPr>
        <w:t>2021. szeptember 2</w:t>
      </w:r>
      <w:r w:rsidR="008F7BD0">
        <w:rPr>
          <w:rFonts w:ascii="Arial" w:hAnsi="Arial"/>
          <w:b/>
        </w:rPr>
        <w:t>4</w:t>
      </w:r>
      <w:r>
        <w:rPr>
          <w:rFonts w:ascii="Arial" w:hAnsi="Arial"/>
          <w:b/>
        </w:rPr>
        <w:t xml:space="preserve">., Wiltz, Luxemburg – A kupakok és záróelemek gyártásával foglalkozó nemzetközi vállalat, a UNITED CAPS a mai napon bejelentette, hogy nagy sikerrel megnyitotta új gyárát az egyesült királyságbeli Rotherham területén, Dinnington városában. A megnyitón több neves vendég között a nagyméltóságú Alexander Stafford, Rother Valley parlamenti képviselője is részt vett. </w:t>
      </w:r>
    </w:p>
    <w:p w14:paraId="5610FCFF" w14:textId="7C841C6B" w:rsidR="005C13B8" w:rsidRDefault="00093ADA">
      <w:pPr>
        <w:pStyle w:val="BodyA"/>
        <w:suppressAutoHyphens/>
        <w:rPr>
          <w:rFonts w:ascii="Arial" w:eastAsia="Arial" w:hAnsi="Arial" w:cs="Arial"/>
        </w:rPr>
      </w:pPr>
      <w:r>
        <w:rPr>
          <w:rFonts w:ascii="Arial" w:hAnsi="Arial"/>
        </w:rPr>
        <w:t>„A dinningtoni gyárat a Close to You stratégiánk részeként hoztuk létre, amelynek keretében stratégiai fontosságú régiókban létesítünk gyártóüzemeket. Ennek célja, hogy közelebb kerüljünk az ügyfelekhez, ezáltal lerövidíthessük a szállítási időt, elősegíthessük a fenntarthatóságot, és az egyes regionális piacok számára releváns termékekre összpontosíthassunk – mondta Benoit Henckes, a vállalat vezérigazgatója. – A dinningtoni üzem már 2020 óra működik, azonban a világjárvány miatti korlátozások következtében eddig nem volt lehetőségünk hivatalos megnyitót tartani. Örömünkre szolgál, hogy Stafford úr is részt vesz az ünnepségen, hangsúlyozva az ilyen jellegű fejlesztések fontosságát az észak-angliai régió gazdasága számára.”</w:t>
      </w:r>
    </w:p>
    <w:p w14:paraId="23AEDEC2" w14:textId="3772FC1A" w:rsidR="005C13B8" w:rsidRDefault="000B3554">
      <w:pPr>
        <w:pStyle w:val="BodyA"/>
        <w:suppressAutoHyphens/>
        <w:rPr>
          <w:rFonts w:ascii="Arial" w:eastAsia="Arial" w:hAnsi="Arial" w:cs="Arial"/>
        </w:rPr>
      </w:pPr>
      <w:r>
        <w:rPr>
          <w:rFonts w:ascii="Arial" w:hAnsi="Arial"/>
        </w:rPr>
        <w:t xml:space="preserve">A UNITED CAPS Close to You stratégiája számos jelentős befektetés mozgatórugója volt az elmúlt öt évben: a UNITED CAPS 30%-kal növelte gyártóüzemeinek számát, a dinningtoni üzem mellett például </w:t>
      </w:r>
      <w:r w:rsidR="009C281D">
        <w:rPr>
          <w:rFonts w:ascii="Arial" w:hAnsi="Arial"/>
        </w:rPr>
        <w:t xml:space="preserve">a </w:t>
      </w:r>
      <w:r>
        <w:rPr>
          <w:rFonts w:ascii="Arial" w:hAnsi="Arial"/>
        </w:rPr>
        <w:t xml:space="preserve">malajziai és </w:t>
      </w:r>
      <w:r w:rsidR="009C281D">
        <w:rPr>
          <w:rFonts w:ascii="Arial" w:hAnsi="Arial"/>
        </w:rPr>
        <w:t>a franciaországi</w:t>
      </w:r>
      <w:r>
        <w:rPr>
          <w:rFonts w:ascii="Arial" w:hAnsi="Arial"/>
        </w:rPr>
        <w:t xml:space="preserve"> </w:t>
      </w:r>
      <w:r w:rsidR="004F27CF">
        <w:rPr>
          <w:rFonts w:ascii="Arial" w:hAnsi="Arial"/>
        </w:rPr>
        <w:t xml:space="preserve">üzemekkel </w:t>
      </w:r>
      <w:r>
        <w:rPr>
          <w:rFonts w:ascii="Arial" w:hAnsi="Arial"/>
        </w:rPr>
        <w:t>is. Ugyanebben az időszakban a vállalat bruttó bevétele jelentős mértékben, 35%-kal nőtt. A megnövelt termelési kapacitásnak, a folyamatos innovációnak és a beépített növekedési potenciálnak köszönhetően a UNITED CAPS számára minden adott a további bővüléshez.</w:t>
      </w:r>
    </w:p>
    <w:p w14:paraId="71A98C13" w14:textId="406CEED6" w:rsidR="00807C84" w:rsidRPr="00807C84" w:rsidRDefault="00807C84" w:rsidP="00807C84">
      <w:pPr>
        <w:pStyle w:val="BodyA"/>
        <w:suppressAutoHyphens/>
        <w:rPr>
          <w:rFonts w:ascii="Arial" w:eastAsia="Arial" w:hAnsi="Arial" w:cs="Arial"/>
        </w:rPr>
      </w:pPr>
      <w:r>
        <w:rPr>
          <w:rFonts w:ascii="Arial" w:hAnsi="Arial"/>
        </w:rPr>
        <w:t>Alexander Stafford, Rother Valley parlamenti képviselője így nyilatkozott: „Ez csodálatos hír Rother Valley számára. A UNITED CAPS befektetése minőségi, jól fizetett munkahelyeket biztosít a régiónknak, és segít élénkíteni Dinnington gazdaságát. Az ilyen befektetések bizonyítják, hogy Dinnington végre a fellendülés útján jár, és jelzik a jövőnkbe vetett bizalmat is.”</w:t>
      </w:r>
    </w:p>
    <w:p w14:paraId="35C0AAB8" w14:textId="0BE2E360" w:rsidR="00A7215B" w:rsidRDefault="00A7215B">
      <w:pPr>
        <w:pStyle w:val="BodyA"/>
        <w:suppressAutoHyphens/>
        <w:rPr>
          <w:rFonts w:ascii="Arial" w:eastAsia="Arial" w:hAnsi="Arial" w:cs="Arial"/>
        </w:rPr>
      </w:pPr>
      <w:r>
        <w:rPr>
          <w:rFonts w:ascii="Arial" w:hAnsi="Arial"/>
        </w:rPr>
        <w:t xml:space="preserve">Az eseményen a vendégek bejárták az 5000 négyzetméteres létesítményt, amely az üzleti igények növekedésével akár 20 000 négyzetméteresre is bővíthető. Emellett megtekintették az italok és tejtermékek záróelemeinek gyártási folyamatát, és megismerkedhettek a UNITED CAPS és az iparág további szereplőinek együttműködésében zajló projekttel, amely az EU előírásainak megfelelő szabványos, kupakhoz rögzített záróelem kifejlesztését célozza egy fenntartható stratégia részeként, amelynek célja a záróelemek épségének megőrzése, a hulladék mennyiségének csökkentése és az újrahasznosítás megkönnyítése. </w:t>
      </w:r>
      <w:r>
        <w:rPr>
          <w:rFonts w:ascii="Arial" w:hAnsi="Arial"/>
        </w:rPr>
        <w:lastRenderedPageBreak/>
        <w:t>A gyár kialakítása lehetőséget ad további fenntarthatósági fejlesztésekre is, például a karton és a fa raklapok használatának csökkentésére.</w:t>
      </w:r>
    </w:p>
    <w:p w14:paraId="630BFB99" w14:textId="513E3DF2" w:rsidR="00A7215B" w:rsidRDefault="00A7215B">
      <w:pPr>
        <w:pStyle w:val="BodyA"/>
        <w:suppressAutoHyphens/>
        <w:rPr>
          <w:rFonts w:ascii="Arial" w:eastAsia="Arial" w:hAnsi="Arial" w:cs="Arial"/>
        </w:rPr>
      </w:pPr>
      <w:r>
        <w:rPr>
          <w:rFonts w:ascii="Arial" w:hAnsi="Arial"/>
        </w:rPr>
        <w:t xml:space="preserve">„Az egyesült királyságbeli terjeszkedésünk válasz a termékeink iránti növekvő helyi keresletre – tette hozzá Henckes. </w:t>
      </w:r>
      <w:r w:rsidR="00E82F46">
        <w:rPr>
          <w:rFonts w:ascii="Arial" w:hAnsi="Arial"/>
        </w:rPr>
        <w:t xml:space="preserve">– </w:t>
      </w:r>
      <w:r>
        <w:rPr>
          <w:rFonts w:ascii="Arial" w:hAnsi="Arial"/>
        </w:rPr>
        <w:t xml:space="preserve">Rotherhamre </w:t>
      </w:r>
      <w:bookmarkStart w:id="0" w:name="_Hlk77753446"/>
      <w:r>
        <w:rPr>
          <w:rFonts w:ascii="Arial" w:hAnsi="Arial"/>
        </w:rPr>
        <w:t xml:space="preserve">az M1 autópálya </w:t>
      </w:r>
      <w:bookmarkEnd w:id="0"/>
      <w:r>
        <w:rPr>
          <w:rFonts w:ascii="Arial" w:hAnsi="Arial"/>
        </w:rPr>
        <w:t>melletti, központi elhelyezkedése és a régióban elérhető szakképzett munkaerő miatt esett a választásunk. Hálásak vagyunk a brit Nemzetközi Kereskedelmi Minisztérium támogatásáért. Ez az első üzemünk az Egyesült Királyságban.” Henckes megjegyezte, hogy a projekt a becslések szerint az első fázisban üzembe helyezett gépeket is beleértve 20 millió eurós befektetést jelentett, várhatóan 15%-kal fogja növelni a csoport forgalmát, és új munkahelyeket teremt a rotherhami régióban.</w:t>
      </w:r>
    </w:p>
    <w:p w14:paraId="06A46D28" w14:textId="38C79981" w:rsidR="005C13B8" w:rsidRDefault="00093ADA">
      <w:pPr>
        <w:pStyle w:val="BodyA"/>
        <w:suppressAutoHyphens/>
        <w:rPr>
          <w:rStyle w:val="Hyperlink0"/>
        </w:rPr>
      </w:pPr>
      <w:r>
        <w:rPr>
          <w:rFonts w:ascii="Arial" w:hAnsi="Arial"/>
        </w:rPr>
        <w:t>A UNITED CAPS termékeivel és szolgáltatásaival kapcsolatban további információt a</w:t>
      </w:r>
      <w:r w:rsidR="009C281D">
        <w:rPr>
          <w:rFonts w:ascii="Arial" w:hAnsi="Arial"/>
        </w:rPr>
        <w:t xml:space="preserve"> </w:t>
      </w:r>
      <w:hyperlink r:id="rId6" w:history="1">
        <w:r>
          <w:rPr>
            <w:rStyle w:val="Hyperlink0"/>
          </w:rPr>
          <w:t>www.unitedcaps.com</w:t>
        </w:r>
      </w:hyperlink>
      <w:r>
        <w:rPr>
          <w:rStyle w:val="Hyperlink0"/>
        </w:rPr>
        <w:t xml:space="preserve"> webhelyen </w:t>
      </w:r>
      <w:r w:rsidR="009C281D" w:rsidRPr="009C281D">
        <w:rPr>
          <w:rFonts w:ascii="Arial" w:hAnsi="Arial"/>
        </w:rPr>
        <w:t>találhat</w:t>
      </w:r>
      <w:r w:rsidR="009C281D">
        <w:rPr>
          <w:rFonts w:ascii="Arial" w:hAnsi="Arial"/>
        </w:rPr>
        <w:t>.</w:t>
      </w:r>
    </w:p>
    <w:p w14:paraId="241311B4" w14:textId="38B3EBD9" w:rsidR="005C13B8" w:rsidRPr="006C12D3" w:rsidRDefault="005C13B8">
      <w:pPr>
        <w:pStyle w:val="BodyA"/>
        <w:suppressAutoHyphens/>
        <w:rPr>
          <w:rStyle w:val="None"/>
          <w:rFonts w:ascii="Arial" w:eastAsia="Arial" w:hAnsi="Arial" w:cs="Arial"/>
        </w:rPr>
      </w:pPr>
    </w:p>
    <w:p w14:paraId="7C046417" w14:textId="77777777" w:rsidR="00DE2260" w:rsidRPr="006C12D3" w:rsidRDefault="00DE2260">
      <w:pPr>
        <w:pStyle w:val="BodyA"/>
        <w:suppressAutoHyphens/>
        <w:rPr>
          <w:rStyle w:val="None"/>
          <w:rFonts w:ascii="Arial" w:eastAsia="Arial" w:hAnsi="Arial" w:cs="Arial"/>
        </w:rPr>
      </w:pPr>
    </w:p>
    <w:p w14:paraId="0B5DAE4B" w14:textId="77777777" w:rsidR="005C13B8" w:rsidRPr="006C12D3" w:rsidRDefault="005C13B8">
      <w:pPr>
        <w:pStyle w:val="BodyB"/>
        <w:suppressAutoHyphens/>
        <w:ind w:left="720"/>
        <w:rPr>
          <w:rStyle w:val="None"/>
          <w:rFonts w:ascii="Arial" w:eastAsia="Arial" w:hAnsi="Arial" w:cs="Arial"/>
        </w:rPr>
      </w:pPr>
    </w:p>
    <w:p w14:paraId="23F425D3" w14:textId="77777777" w:rsidR="005C13B8" w:rsidRPr="00781208" w:rsidRDefault="00093ADA">
      <w:pPr>
        <w:pStyle w:val="Body"/>
        <w:rPr>
          <w:rStyle w:val="None"/>
          <w:rFonts w:ascii="Arial" w:eastAsia="Arial" w:hAnsi="Arial" w:cs="Arial"/>
          <w:b/>
          <w:bCs/>
        </w:rPr>
      </w:pPr>
      <w:bookmarkStart w:id="1" w:name="_Hlk64358497"/>
      <w:r>
        <w:rPr>
          <w:rStyle w:val="None"/>
          <w:rFonts w:ascii="Arial" w:hAnsi="Arial"/>
          <w:b/>
        </w:rPr>
        <w:t>A UNITED CAPS cégről</w:t>
      </w:r>
    </w:p>
    <w:p w14:paraId="685BDA6E" w14:textId="4EEC0738" w:rsidR="005C13B8" w:rsidRDefault="00093ADA" w:rsidP="00C8487F">
      <w:pPr>
        <w:pStyle w:val="Body"/>
        <w:suppressAutoHyphens/>
        <w:rPr>
          <w:rStyle w:val="None"/>
          <w:rFonts w:ascii="Arial" w:hAnsi="Arial"/>
        </w:rPr>
      </w:pPr>
      <w:r>
        <w:rPr>
          <w:rStyle w:val="None"/>
          <w:rFonts w:ascii="Arial" w:hAnsi="Arial"/>
        </w:rPr>
        <w:t xml:space="preserve">A UNITED CAPS világszinten is meghatározó szerepet játszik a kiváló minőségű műanyag kupakok és záróelemek tervezésében és gyártásában. Széles körű innovációs törekvéseinek, valamint szabványos és egyedi fejlesztésű megoldásokból álló gazdag portfóliójának köszönhetően a világ vezető cégei is a UNITED CAPS termékeit választják. Ügyfeleink értékteremtési láncát termékeink integritásával, illetve a fogyasztók biztonságát és egészségét óvó folyamatokkal támogatjuk, amelyek tovább erősítik márkánk jó hírnevét. A UNITED CAPS egy dinamikus, rugalmas, családi tulajdonban lévő csoport, amely teljes körű megoldásokat nyújt különféle felhasználási célokra a világ számos piacán. A cég központja Luxemburgban található, gyártóüzemei pedig Belgiumban, Franciaországban, Németországban, Magyarországon, Írországban, Luxemburgban, Malajziában, Spanyolországban és az Egyesült Királyságban működnek. Alkalmazottainak száma közel 750 fő. </w:t>
      </w:r>
    </w:p>
    <w:p w14:paraId="4A906C6B" w14:textId="77777777" w:rsidR="00F8466A" w:rsidRPr="006C12D3" w:rsidRDefault="00F8466A">
      <w:pPr>
        <w:pStyle w:val="Body"/>
        <w:rPr>
          <w:rStyle w:val="None"/>
          <w:rFonts w:ascii="Arial" w:eastAsia="Arial" w:hAnsi="Arial" w:cs="Arial"/>
        </w:rPr>
      </w:pPr>
    </w:p>
    <w:p w14:paraId="26D79271" w14:textId="07024C9E" w:rsidR="005C13B8" w:rsidRDefault="00453F49">
      <w:pPr>
        <w:pStyle w:val="Body"/>
        <w:rPr>
          <w:rStyle w:val="Hyperlink1"/>
        </w:rPr>
      </w:pPr>
      <w:hyperlink r:id="rId7" w:history="1">
        <w:r w:rsidR="00885A4B">
          <w:rPr>
            <w:rStyle w:val="Hyperlink1"/>
          </w:rPr>
          <w:t>www.unitedcaps.com</w:t>
        </w:r>
      </w:hyperlink>
    </w:p>
    <w:p w14:paraId="7E420783" w14:textId="1BFAA8C5" w:rsidR="00942E23" w:rsidRPr="006C12D3" w:rsidRDefault="00942E23">
      <w:pPr>
        <w:pStyle w:val="Body"/>
        <w:rPr>
          <w:rStyle w:val="Hyperlink1"/>
        </w:rPr>
      </w:pPr>
    </w:p>
    <w:p w14:paraId="7A2957F8" w14:textId="77777777" w:rsidR="00942E23" w:rsidRPr="006C12D3" w:rsidRDefault="00942E23">
      <w:pPr>
        <w:pStyle w:val="Body"/>
        <w:rPr>
          <w:rStyle w:val="None"/>
          <w:rFonts w:ascii="Arial" w:eastAsia="Arial" w:hAnsi="Arial" w:cs="Arial"/>
        </w:rPr>
      </w:pPr>
    </w:p>
    <w:p w14:paraId="7C41379B" w14:textId="0C081D33" w:rsidR="00942E23" w:rsidRPr="00942E23" w:rsidRDefault="00942E23" w:rsidP="00942E23">
      <w:pPr>
        <w:pStyle w:val="Body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noProof/>
        </w:rPr>
        <w:drawing>
          <wp:inline distT="0" distB="0" distL="0" distR="0" wp14:anchorId="6CFF2C11" wp14:editId="144A84A2">
            <wp:extent cx="360000" cy="360000"/>
            <wp:effectExtent l="0" t="0" r="2540" b="2540"/>
            <wp:docPr id="2" name="officeArt object" descr="TW.jpg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TW.jp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Arial" w:hAnsi="Arial"/>
        </w:rPr>
        <w:t xml:space="preserve"> </w:t>
      </w:r>
      <w:r>
        <w:rPr>
          <w:noProof/>
        </w:rPr>
        <w:drawing>
          <wp:inline distT="0" distB="0" distL="0" distR="0" wp14:anchorId="09CF0974" wp14:editId="66AA6F5F">
            <wp:extent cx="360000" cy="360000"/>
            <wp:effectExtent l="0" t="0" r="2540" b="2540"/>
            <wp:docPr id="4" name="officeArt object" descr="LI.jpg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 descr="LI.jpg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Arial" w:hAnsi="Arial"/>
        </w:rPr>
        <w:t xml:space="preserve"> </w:t>
      </w:r>
      <w:r>
        <w:rPr>
          <w:noProof/>
        </w:rPr>
        <w:drawing>
          <wp:inline distT="0" distB="0" distL="0" distR="0" wp14:anchorId="337F6D40" wp14:editId="3A8EECA5">
            <wp:extent cx="360000" cy="360000"/>
            <wp:effectExtent l="0" t="0" r="2540" b="2540"/>
            <wp:docPr id="5" name="officeArt object" descr="instagram_icon.jpg">
              <a:hlinkClick xmlns:a="http://schemas.openxmlformats.org/drawingml/2006/main" r:id="rId1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fficeArt object" descr="instagram_icon.jpg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Arial" w:hAnsi="Arial"/>
        </w:rPr>
        <w:t xml:space="preserve"> </w:t>
      </w:r>
      <w:r>
        <w:rPr>
          <w:noProof/>
        </w:rPr>
        <w:drawing>
          <wp:inline distT="0" distB="0" distL="0" distR="0" wp14:anchorId="181938DB" wp14:editId="1AA6E4E8">
            <wp:extent cx="360000" cy="360000"/>
            <wp:effectExtent l="0" t="0" r="2540" b="2540"/>
            <wp:docPr id="6" name="officeArt object" descr="youtube_icon.jpg">
              <a:hlinkClick xmlns:a="http://schemas.openxmlformats.org/drawingml/2006/main" r:id="rId1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fficeArt object" descr="youtube_icon.jpg">
                      <a:hlinkClick r:id="rId14"/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Arial" w:hAnsi="Arial"/>
        </w:rPr>
        <w:t xml:space="preserve"> </w:t>
      </w:r>
      <w:r>
        <w:rPr>
          <w:noProof/>
        </w:rPr>
        <w:drawing>
          <wp:inline distT="0" distB="0" distL="0" distR="0" wp14:anchorId="0FA8465E" wp14:editId="45A02C76">
            <wp:extent cx="360000" cy="360000"/>
            <wp:effectExtent l="0" t="0" r="2540" b="2540"/>
            <wp:docPr id="7" name="officeArt object" descr="vimeo.jpg">
              <a:hlinkClick xmlns:a="http://schemas.openxmlformats.org/drawingml/2006/main" r:id="rId1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officeArt object" descr="vimeo.jpg">
                      <a:hlinkClick r:id="rId16"/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Arial" w:hAnsi="Arial"/>
        </w:rPr>
        <w:t xml:space="preserve">  </w:t>
      </w:r>
      <w:r>
        <w:rPr>
          <w:noProof/>
        </w:rPr>
        <w:drawing>
          <wp:inline distT="0" distB="0" distL="0" distR="0" wp14:anchorId="4B38A383" wp14:editId="56E5BE57">
            <wp:extent cx="360000" cy="360000"/>
            <wp:effectExtent l="0" t="0" r="2540" b="2540"/>
            <wp:docPr id="9" name="officeArt object" descr="02.jpg">
              <a:hlinkClick xmlns:a="http://schemas.openxmlformats.org/drawingml/2006/main" r:id="rId1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officeArt object" descr="02.jpg">
                      <a:hlinkClick r:id="rId18"/>
                    </pic:cNvPr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719C2C8" w14:textId="77777777" w:rsidR="005C13B8" w:rsidRPr="006C12D3" w:rsidRDefault="005C13B8">
      <w:pPr>
        <w:pStyle w:val="Body"/>
        <w:rPr>
          <w:rStyle w:val="None"/>
          <w:rFonts w:ascii="Arial" w:eastAsia="Arial" w:hAnsi="Arial" w:cs="Arial"/>
        </w:rPr>
      </w:pPr>
    </w:p>
    <w:p w14:paraId="7252424D" w14:textId="5B83A271" w:rsidR="005C13B8" w:rsidRPr="006C12D3" w:rsidRDefault="005C13B8">
      <w:pPr>
        <w:pStyle w:val="Body"/>
        <w:rPr>
          <w:rStyle w:val="None"/>
          <w:rFonts w:ascii="Arial" w:eastAsia="Arial" w:hAnsi="Arial" w:cs="Arial"/>
        </w:rPr>
      </w:pPr>
    </w:p>
    <w:p w14:paraId="53451E9C" w14:textId="77777777" w:rsidR="005C13B8" w:rsidRPr="006C12D3" w:rsidRDefault="005C13B8">
      <w:pPr>
        <w:pStyle w:val="Body"/>
      </w:pPr>
    </w:p>
    <w:p w14:paraId="1DB41640" w14:textId="77777777" w:rsidR="005C13B8" w:rsidRDefault="00093ADA">
      <w:pPr>
        <w:pStyle w:val="CommentText"/>
        <w:spacing w:line="276" w:lineRule="auto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sz w:val="22"/>
        </w:rPr>
        <w:t>SAJTÓKAPCSOLAT</w:t>
      </w:r>
    </w:p>
    <w:p w14:paraId="20C644FB" w14:textId="77777777" w:rsidR="005C13B8" w:rsidRDefault="00093ADA">
      <w:pPr>
        <w:pStyle w:val="CommentText"/>
        <w:spacing w:after="0" w:line="276" w:lineRule="auto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</w:rPr>
        <w:t>Monika Dürr</w:t>
      </w:r>
    </w:p>
    <w:p w14:paraId="71511FB5" w14:textId="77777777" w:rsidR="005C13B8" w:rsidRDefault="00093ADA">
      <w:pPr>
        <w:pStyle w:val="CommentText"/>
        <w:spacing w:after="0" w:line="276" w:lineRule="auto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</w:rPr>
        <w:t>duomedia</w:t>
      </w:r>
    </w:p>
    <w:p w14:paraId="503A4A61" w14:textId="77777777" w:rsidR="005C13B8" w:rsidRDefault="00453F49">
      <w:pPr>
        <w:pStyle w:val="CommentText"/>
        <w:spacing w:after="0" w:line="276" w:lineRule="auto"/>
        <w:rPr>
          <w:rStyle w:val="None"/>
          <w:rFonts w:ascii="Arial" w:eastAsia="Arial" w:hAnsi="Arial" w:cs="Arial"/>
          <w:sz w:val="22"/>
          <w:szCs w:val="22"/>
        </w:rPr>
      </w:pPr>
      <w:hyperlink r:id="rId20" w:history="1">
        <w:r w:rsidR="00885A4B">
          <w:rPr>
            <w:rStyle w:val="Hyperlink2"/>
          </w:rPr>
          <w:t>monika.d@duomedia.com</w:t>
        </w:r>
      </w:hyperlink>
    </w:p>
    <w:p w14:paraId="74280AE3" w14:textId="299877F0" w:rsidR="005C13B8" w:rsidRPr="00781208" w:rsidRDefault="00093ADA">
      <w:pPr>
        <w:pStyle w:val="Body"/>
      </w:pPr>
      <w:r>
        <w:rPr>
          <w:rStyle w:val="None"/>
          <w:rFonts w:ascii="Arial" w:hAnsi="Arial"/>
          <w:sz w:val="22"/>
        </w:rPr>
        <w:t>+49 (0)6104 944895</w:t>
      </w:r>
      <w:bookmarkEnd w:id="1"/>
    </w:p>
    <w:sectPr w:rsidR="005C13B8" w:rsidRPr="00781208">
      <w:headerReference w:type="default" r:id="rId21"/>
      <w:footerReference w:type="default" r:id="rId22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9C345" w14:textId="77777777" w:rsidR="00453F49" w:rsidRDefault="00453F49">
      <w:r>
        <w:separator/>
      </w:r>
    </w:p>
  </w:endnote>
  <w:endnote w:type="continuationSeparator" w:id="0">
    <w:p w14:paraId="38C22400" w14:textId="77777777" w:rsidR="00453F49" w:rsidRDefault="00453F49">
      <w:r>
        <w:continuationSeparator/>
      </w:r>
    </w:p>
  </w:endnote>
  <w:endnote w:type="continuationNotice" w:id="1">
    <w:p w14:paraId="18A2BC2F" w14:textId="77777777" w:rsidR="00453F49" w:rsidRDefault="00453F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59E4" w14:textId="77777777" w:rsidR="005C13B8" w:rsidRDefault="00093ADA">
    <w:pPr>
      <w:pStyle w:val="HeaderFooterA"/>
      <w:jc w:val="right"/>
    </w:pPr>
    <w:r>
      <w:rPr>
        <w:rStyle w:val="NoneA"/>
      </w:rPr>
      <w:tab/>
    </w:r>
    <w:r>
      <w:rPr>
        <w:rStyle w:val="NoneA"/>
      </w:rPr>
      <w:tab/>
    </w:r>
  </w:p>
  <w:p w14:paraId="1F5B75B1" w14:textId="77777777" w:rsidR="005C13B8" w:rsidRDefault="005C13B8">
    <w:pPr>
      <w:pStyle w:val="Body"/>
      <w:spacing w:line="276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F537" w14:textId="77777777" w:rsidR="00453F49" w:rsidRDefault="00453F49">
      <w:r>
        <w:separator/>
      </w:r>
    </w:p>
  </w:footnote>
  <w:footnote w:type="continuationSeparator" w:id="0">
    <w:p w14:paraId="5817F34E" w14:textId="77777777" w:rsidR="00453F49" w:rsidRDefault="00453F49">
      <w:r>
        <w:continuationSeparator/>
      </w:r>
    </w:p>
  </w:footnote>
  <w:footnote w:type="continuationNotice" w:id="1">
    <w:p w14:paraId="40E1B829" w14:textId="77777777" w:rsidR="00453F49" w:rsidRDefault="00453F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E837" w14:textId="77777777" w:rsidR="005C13B8" w:rsidRDefault="00093ADA">
    <w:pPr>
      <w:pStyle w:val="Header"/>
      <w:tabs>
        <w:tab w:val="clear" w:pos="9406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CB829A9" wp14:editId="40234483">
          <wp:simplePos x="0" y="0"/>
          <wp:positionH relativeFrom="page">
            <wp:posOffset>875664</wp:posOffset>
          </wp:positionH>
          <wp:positionV relativeFrom="page">
            <wp:posOffset>438150</wp:posOffset>
          </wp:positionV>
          <wp:extent cx="1864362" cy="405767"/>
          <wp:effectExtent l="0" t="0" r="0" b="0"/>
          <wp:wrapNone/>
          <wp:docPr id="1073741825" name="officeArt object" descr="logo_UC_h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UC_h_rgb.png" descr="logo_UC_h_rgb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4362" cy="40576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240822D8" wp14:editId="672D765C">
          <wp:simplePos x="0" y="0"/>
          <wp:positionH relativeFrom="page">
            <wp:posOffset>4520565</wp:posOffset>
          </wp:positionH>
          <wp:positionV relativeFrom="page">
            <wp:posOffset>9505950</wp:posOffset>
          </wp:positionV>
          <wp:extent cx="3035937" cy="622300"/>
          <wp:effectExtent l="0" t="0" r="0" b="0"/>
          <wp:wrapNone/>
          <wp:docPr id="1073741826" name="officeArt object" descr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rafik 4" descr="Grafik 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35937" cy="622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3B8"/>
    <w:rsid w:val="00032929"/>
    <w:rsid w:val="000376F4"/>
    <w:rsid w:val="00064C37"/>
    <w:rsid w:val="00093ADA"/>
    <w:rsid w:val="000B3554"/>
    <w:rsid w:val="00123618"/>
    <w:rsid w:val="00172097"/>
    <w:rsid w:val="001D66EC"/>
    <w:rsid w:val="001F4B4B"/>
    <w:rsid w:val="0020674E"/>
    <w:rsid w:val="002D52C3"/>
    <w:rsid w:val="00311968"/>
    <w:rsid w:val="003B14BF"/>
    <w:rsid w:val="004154B8"/>
    <w:rsid w:val="00453F49"/>
    <w:rsid w:val="004F27CF"/>
    <w:rsid w:val="00584442"/>
    <w:rsid w:val="005B0795"/>
    <w:rsid w:val="005B7154"/>
    <w:rsid w:val="005C13B8"/>
    <w:rsid w:val="005D6DE8"/>
    <w:rsid w:val="00647903"/>
    <w:rsid w:val="006C12D3"/>
    <w:rsid w:val="00773F94"/>
    <w:rsid w:val="00781208"/>
    <w:rsid w:val="007F7C97"/>
    <w:rsid w:val="00807C84"/>
    <w:rsid w:val="00885A4B"/>
    <w:rsid w:val="008D51BF"/>
    <w:rsid w:val="008F7BD0"/>
    <w:rsid w:val="00942E23"/>
    <w:rsid w:val="00956E02"/>
    <w:rsid w:val="00971994"/>
    <w:rsid w:val="009C281D"/>
    <w:rsid w:val="00A110A7"/>
    <w:rsid w:val="00A7215B"/>
    <w:rsid w:val="00A90AC6"/>
    <w:rsid w:val="00AA34DB"/>
    <w:rsid w:val="00B37EF8"/>
    <w:rsid w:val="00BC5522"/>
    <w:rsid w:val="00C21537"/>
    <w:rsid w:val="00C60F1D"/>
    <w:rsid w:val="00C64801"/>
    <w:rsid w:val="00C7005C"/>
    <w:rsid w:val="00C73FA6"/>
    <w:rsid w:val="00C8487F"/>
    <w:rsid w:val="00CE0876"/>
    <w:rsid w:val="00CF3C68"/>
    <w:rsid w:val="00CF3D84"/>
    <w:rsid w:val="00D2656E"/>
    <w:rsid w:val="00DA103E"/>
    <w:rsid w:val="00DE2260"/>
    <w:rsid w:val="00E82F46"/>
    <w:rsid w:val="00EA463C"/>
    <w:rsid w:val="00EC1172"/>
    <w:rsid w:val="00ED5853"/>
    <w:rsid w:val="00EF2A32"/>
    <w:rsid w:val="00EF7CA3"/>
    <w:rsid w:val="00F42173"/>
    <w:rsid w:val="00F8466A"/>
    <w:rsid w:val="00F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976B0"/>
  <w15:docId w15:val="{8475EAA7-AC30-470D-BCFC-0F3C853A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u-HU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703"/>
        <w:tab w:val="right" w:pos="9406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Default">
    <w:name w:val="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FF"/>
      <w:u w:val="single" w:color="0000FF"/>
      <w:lang w:val="hu-HU"/>
    </w:r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outline w:val="0"/>
      <w:color w:val="0000FF"/>
      <w:u w:val="single" w:color="0000FF"/>
    </w:rPr>
  </w:style>
  <w:style w:type="paragraph" w:styleId="CommentText">
    <w:name w:val="annotation text"/>
    <w:pPr>
      <w:spacing w:after="200"/>
    </w:pPr>
    <w:rPr>
      <w:rFonts w:ascii="Calibri" w:hAnsi="Calibri" w:cs="Arial Unicode MS"/>
      <w:color w:val="000000"/>
      <w:u w:color="000000"/>
    </w:rPr>
  </w:style>
  <w:style w:type="character" w:customStyle="1" w:styleId="Hyperlink2">
    <w:name w:val="Hyperlink.2"/>
    <w:basedOn w:val="None"/>
    <w:rPr>
      <w:rFonts w:ascii="Arial" w:eastAsia="Arial" w:hAnsi="Arial" w:cs="Arial"/>
      <w:outline w:val="0"/>
      <w:color w:val="4F81BD"/>
      <w:sz w:val="22"/>
      <w:szCs w:val="22"/>
      <w:u w:val="single" w:color="4F81B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D6D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UC_capsclosures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xing.com/pages/unitedcaps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://www.unitedcaps.com/" TargetMode="External"/><Relationship Id="rId12" Type="http://schemas.openxmlformats.org/officeDocument/2006/relationships/hyperlink" Target="https://www.instagram.com/uc_capsclosures/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s://vimeo.com/user12014900" TargetMode="External"/><Relationship Id="rId20" Type="http://schemas.openxmlformats.org/officeDocument/2006/relationships/hyperlink" Target="mailto:monika.d@duomedia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nitedcaps.com" TargetMode="Externa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s://www.linkedin.com/company/1107109/" TargetMode="External"/><Relationship Id="rId19" Type="http://schemas.openxmlformats.org/officeDocument/2006/relationships/image" Target="media/image6.jpeg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channel/UCeGjct7eTkzJWDRPw6yoSyg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Dürr</dc:creator>
  <cp:lastModifiedBy>Elina Jonasdottir</cp:lastModifiedBy>
  <cp:revision>5</cp:revision>
  <dcterms:created xsi:type="dcterms:W3CDTF">2021-09-24T07:25:00Z</dcterms:created>
  <dcterms:modified xsi:type="dcterms:W3CDTF">2021-09-24T08:52:00Z</dcterms:modified>
</cp:coreProperties>
</file>