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C9588" w14:textId="77777777" w:rsidR="005C13B8" w:rsidRDefault="005C13B8">
      <w:pPr>
        <w:pStyle w:val="BodyA"/>
        <w:suppressAutoHyphens/>
        <w:rPr>
          <w:b/>
          <w:bCs/>
          <w:sz w:val="32"/>
          <w:szCs w:val="32"/>
          <w:lang w:val="en-US"/>
        </w:rPr>
      </w:pPr>
    </w:p>
    <w:p w14:paraId="6C017BDD" w14:textId="77777777" w:rsidR="005C13B8" w:rsidRDefault="00093ADA">
      <w:pPr>
        <w:pStyle w:val="BodyA"/>
        <w:suppressAutoHyphens/>
        <w:rPr>
          <w:rFonts w:ascii="Arial" w:eastAsia="Arial" w:hAnsi="Arial" w:cs="Arial"/>
          <w:b/>
          <w:bCs/>
        </w:rPr>
      </w:pPr>
      <w:r>
        <w:rPr>
          <w:rFonts w:ascii="Arial" w:hAnsi="Arial"/>
          <w:b/>
          <w:bCs/>
        </w:rPr>
        <w:t>SIARAN AKHBAR</w:t>
      </w:r>
    </w:p>
    <w:p w14:paraId="0FF9B7FC" w14:textId="65E42CFE" w:rsidR="005C13B8" w:rsidRPr="00AB4F94" w:rsidRDefault="00C7005C">
      <w:pPr>
        <w:pStyle w:val="BodyA"/>
        <w:suppressAutoHyphens/>
        <w:rPr>
          <w:rFonts w:ascii="Arial" w:eastAsia="Arial" w:hAnsi="Arial" w:cs="Arial"/>
          <w:b/>
          <w:bCs/>
          <w:color w:val="auto"/>
          <w:sz w:val="32"/>
          <w:szCs w:val="32"/>
        </w:rPr>
      </w:pPr>
      <w:r w:rsidRPr="00AB4F94">
        <w:rPr>
          <w:rFonts w:ascii="Arial" w:hAnsi="Arial"/>
          <w:b/>
          <w:bCs/>
          <w:color w:val="auto"/>
          <w:sz w:val="32"/>
          <w:szCs w:val="32"/>
        </w:rPr>
        <w:t xml:space="preserve">Tetamu Berprestij </w:t>
      </w:r>
      <w:r w:rsidR="00B35179" w:rsidRPr="00AB4F94">
        <w:rPr>
          <w:rFonts w:ascii="Arial" w:hAnsi="Arial"/>
          <w:b/>
          <w:bCs/>
          <w:color w:val="auto"/>
          <w:sz w:val="32"/>
          <w:szCs w:val="32"/>
        </w:rPr>
        <w:t>Menyertai Pembukaan Kilang</w:t>
      </w:r>
      <w:r w:rsidR="00EA15AD" w:rsidRPr="00AB4F94">
        <w:rPr>
          <w:rFonts w:ascii="Arial" w:hAnsi="Arial"/>
          <w:b/>
          <w:bCs/>
          <w:color w:val="auto"/>
          <w:sz w:val="32"/>
          <w:szCs w:val="32"/>
        </w:rPr>
        <w:t xml:space="preserve"> Baru</w:t>
      </w:r>
      <w:r w:rsidR="00B35179" w:rsidRPr="00AB4F94">
        <w:rPr>
          <w:rFonts w:ascii="Arial" w:hAnsi="Arial"/>
          <w:b/>
          <w:bCs/>
          <w:color w:val="auto"/>
          <w:sz w:val="32"/>
          <w:szCs w:val="32"/>
        </w:rPr>
        <w:t xml:space="preserve"> UNITED CAPS secara besar-besaran di D</w:t>
      </w:r>
      <w:r w:rsidRPr="00AB4F94">
        <w:rPr>
          <w:rFonts w:ascii="Arial" w:hAnsi="Arial"/>
          <w:b/>
          <w:bCs/>
          <w:color w:val="auto"/>
          <w:sz w:val="32"/>
          <w:szCs w:val="32"/>
        </w:rPr>
        <w:t>innington UK</w:t>
      </w:r>
    </w:p>
    <w:p w14:paraId="7A140B32" w14:textId="04D5BB24" w:rsidR="005C13B8" w:rsidRDefault="00C7005C">
      <w:pPr>
        <w:pStyle w:val="BodyA"/>
        <w:suppressAutoHyphens/>
        <w:rPr>
          <w:rFonts w:ascii="Arial Unicode MS" w:hAnsi="Arial Unicode MS"/>
          <w:sz w:val="28"/>
          <w:szCs w:val="28"/>
        </w:rPr>
      </w:pPr>
      <w:r>
        <w:rPr>
          <w:rFonts w:ascii="Arial" w:hAnsi="Arial"/>
          <w:b/>
          <w:bCs/>
          <w:sz w:val="28"/>
          <w:szCs w:val="28"/>
        </w:rPr>
        <w:t>Sebahagian daripada strategi Dekat dengan Anda, fasiliti ini pada awalnya menumpukan pada penutup susu dan minuman, termasuk Penutup Berpenambat baharu</w:t>
      </w:r>
    </w:p>
    <w:p w14:paraId="6DFE7665" w14:textId="7D9F06A1" w:rsidR="005C13B8" w:rsidRPr="00AB4F94" w:rsidRDefault="00093ADA">
      <w:pPr>
        <w:pStyle w:val="BodyA"/>
        <w:suppressAutoHyphens/>
        <w:rPr>
          <w:rFonts w:ascii="Arial" w:eastAsia="Arial" w:hAnsi="Arial" w:cs="Arial"/>
          <w:color w:val="auto"/>
        </w:rPr>
      </w:pPr>
      <w:r w:rsidRPr="00AB4F94">
        <w:rPr>
          <w:rFonts w:ascii="Arial" w:hAnsi="Arial"/>
          <w:b/>
          <w:bCs/>
          <w:color w:val="auto"/>
        </w:rPr>
        <w:t>Wiltz, Luxembourg, 2</w:t>
      </w:r>
      <w:r w:rsidR="00BD30CD" w:rsidRPr="00AB4F94">
        <w:rPr>
          <w:rFonts w:ascii="Arial" w:hAnsi="Arial"/>
          <w:b/>
          <w:bCs/>
          <w:color w:val="auto"/>
        </w:rPr>
        <w:t>4</w:t>
      </w:r>
      <w:r w:rsidRPr="00AB4F94">
        <w:rPr>
          <w:rFonts w:ascii="Arial" w:hAnsi="Arial"/>
          <w:b/>
          <w:bCs/>
          <w:color w:val="auto"/>
        </w:rPr>
        <w:t xml:space="preserve"> September 2021 – UNITED CAPS, pengeluar penutup antarabangsa, hari ini melaporkan ia mengadakan pembukaan besar-besaran kilang Dinnington baharunya di Rotherham UK, yang dihadiri oleh Rt Hon Alexander Stafford, MP untuk Rother Valley, bersama dengan ramai tetamu lain. </w:t>
      </w:r>
    </w:p>
    <w:p w14:paraId="5610FCFF" w14:textId="6470F5AA" w:rsidR="005C13B8" w:rsidRPr="00AB4F94" w:rsidRDefault="00093ADA">
      <w:pPr>
        <w:pStyle w:val="BodyA"/>
        <w:suppressAutoHyphens/>
        <w:rPr>
          <w:rFonts w:ascii="Arial" w:eastAsia="Arial" w:hAnsi="Arial" w:cs="Arial"/>
          <w:color w:val="auto"/>
        </w:rPr>
      </w:pPr>
      <w:r w:rsidRPr="00AB4F94">
        <w:rPr>
          <w:rFonts w:ascii="Arial" w:hAnsi="Arial"/>
          <w:color w:val="auto"/>
        </w:rPr>
        <w:t>“Kami menubuhkan kilang Dinnington sebagai sebahagian daripada strategi Dekat dengan Anda, mendirikan kemudahan pengeluaran di wilayah strategik. Strategi ini dirancang untuk me</w:t>
      </w:r>
      <w:r w:rsidR="00B35179" w:rsidRPr="00AB4F94">
        <w:rPr>
          <w:rFonts w:ascii="Arial" w:hAnsi="Arial"/>
          <w:color w:val="auto"/>
        </w:rPr>
        <w:t xml:space="preserve">ndekatkan kita </w:t>
      </w:r>
      <w:r w:rsidRPr="00AB4F94">
        <w:rPr>
          <w:rFonts w:ascii="Arial" w:hAnsi="Arial"/>
          <w:color w:val="auto"/>
        </w:rPr>
        <w:t>dengan pelanggan yang membolehkan kita me</w:t>
      </w:r>
      <w:r w:rsidR="00B35179" w:rsidRPr="00AB4F94">
        <w:rPr>
          <w:rFonts w:ascii="Arial" w:hAnsi="Arial"/>
          <w:color w:val="auto"/>
        </w:rPr>
        <w:t xml:space="preserve">nyingkatkan </w:t>
      </w:r>
      <w:r w:rsidRPr="00AB4F94">
        <w:rPr>
          <w:rFonts w:ascii="Arial" w:hAnsi="Arial"/>
          <w:color w:val="auto"/>
        </w:rPr>
        <w:t xml:space="preserve">waktu penghantaran, menggalakkan kelestarian dan fokus pada produk yang paling relevan untuk setiap wilayah pasaran,” kata Benoit Henckes, CEO. “Lokasi Dinnington kami sudah beroperasi sejak tahun 2020, tetapi kami tidak dapat meraikan dan membukanya secara rasmi kerana adanya sekatan pandemik. Kami berbesar hati mengalu-alukan Encik Stafford untuk menyertai kami dalam </w:t>
      </w:r>
      <w:r w:rsidR="00B35179" w:rsidRPr="00AB4F94">
        <w:rPr>
          <w:rFonts w:ascii="Arial" w:hAnsi="Arial"/>
          <w:color w:val="auto"/>
        </w:rPr>
        <w:t>majlis</w:t>
      </w:r>
      <w:r w:rsidRPr="00AB4F94">
        <w:rPr>
          <w:rFonts w:ascii="Arial" w:hAnsi="Arial"/>
          <w:color w:val="auto"/>
        </w:rPr>
        <w:t xml:space="preserve"> ini, dengan menekankan pentingnya perkembangan jenis ini untuk ekonomi, di sini di Utara England.”</w:t>
      </w:r>
    </w:p>
    <w:p w14:paraId="23AEDEC2" w14:textId="2A742449" w:rsidR="005C13B8" w:rsidRPr="00AB4F94" w:rsidRDefault="000B3554">
      <w:pPr>
        <w:pStyle w:val="BodyA"/>
        <w:suppressAutoHyphens/>
        <w:rPr>
          <w:rFonts w:ascii="Arial" w:eastAsia="Arial" w:hAnsi="Arial" w:cs="Arial"/>
          <w:color w:val="auto"/>
        </w:rPr>
      </w:pPr>
      <w:r w:rsidRPr="00AB4F94">
        <w:rPr>
          <w:rFonts w:ascii="Arial" w:hAnsi="Arial"/>
          <w:color w:val="auto"/>
        </w:rPr>
        <w:t xml:space="preserve">Strategi Dekat dengan Anda UNITED CAPS telah mendorong pelaburan yang signifikan selama lima tahun kebelakangan ini dengan UNITED CAPS </w:t>
      </w:r>
      <w:r w:rsidR="00B35179" w:rsidRPr="00AB4F94">
        <w:rPr>
          <w:rFonts w:ascii="Arial" w:hAnsi="Arial"/>
          <w:color w:val="auto"/>
        </w:rPr>
        <w:t xml:space="preserve">dalam </w:t>
      </w:r>
      <w:r w:rsidRPr="00AB4F94">
        <w:rPr>
          <w:rFonts w:ascii="Arial" w:hAnsi="Arial"/>
          <w:color w:val="auto"/>
        </w:rPr>
        <w:t xml:space="preserve">meningkatkan bilangan kemudahan pengeluaran sebanyak 30%, termasuk kemudahan dan kilang Dinnington di Malaysia dan </w:t>
      </w:r>
      <w:r w:rsidR="00B748AF" w:rsidRPr="00986C68">
        <w:rPr>
          <w:rFonts w:ascii="Arial" w:hAnsi="Arial"/>
        </w:rPr>
        <w:t>Perancis</w:t>
      </w:r>
      <w:r w:rsidRPr="00AB4F94">
        <w:rPr>
          <w:rFonts w:ascii="Arial" w:hAnsi="Arial"/>
          <w:color w:val="auto"/>
        </w:rPr>
        <w:t>. Dalam tempoh yang sama, syarikat ini telah meningkatkan perolehan ter</w:t>
      </w:r>
      <w:r w:rsidR="00B35179" w:rsidRPr="00AB4F94">
        <w:rPr>
          <w:rFonts w:ascii="Arial" w:hAnsi="Arial"/>
          <w:color w:val="auto"/>
        </w:rPr>
        <w:t>tinggi</w:t>
      </w:r>
      <w:r w:rsidRPr="00AB4F94">
        <w:rPr>
          <w:rFonts w:ascii="Arial" w:hAnsi="Arial"/>
          <w:color w:val="auto"/>
        </w:rPr>
        <w:t xml:space="preserve"> sebanyak 35%, pencapaian yang mengagumkan. Dengan peningkatan keupayaan pengeluaran, inovasi berterusan dan landasan untuk pertumbuhan, UNITED CAPS berada pada posisi yang baik untuk mempercepat pertumbuhan lebih jauh.</w:t>
      </w:r>
    </w:p>
    <w:p w14:paraId="71A98C13" w14:textId="2BA7C9D2" w:rsidR="00807C84" w:rsidRPr="00AB4F94" w:rsidRDefault="00807C84" w:rsidP="00807C84">
      <w:pPr>
        <w:pStyle w:val="BodyA"/>
        <w:suppressAutoHyphens/>
        <w:rPr>
          <w:rFonts w:ascii="Arial" w:eastAsia="Arial" w:hAnsi="Arial" w:cs="Arial"/>
          <w:color w:val="auto"/>
        </w:rPr>
      </w:pPr>
      <w:r w:rsidRPr="00AB4F94">
        <w:rPr>
          <w:rFonts w:ascii="Arial" w:hAnsi="Arial"/>
          <w:color w:val="auto"/>
        </w:rPr>
        <w:t>Alexander Stafford, MP untuk Rother Valley, berkata “Ini adalah berita baik dan menarik untuk Rother Valley. Pelaburan UNITED CAPS ke kawasan kami membawa pekerjaan berkualiti tinggi dan</w:t>
      </w:r>
      <w:r w:rsidR="00B35179" w:rsidRPr="00AB4F94">
        <w:rPr>
          <w:rFonts w:ascii="Arial" w:hAnsi="Arial"/>
          <w:color w:val="auto"/>
        </w:rPr>
        <w:t xml:space="preserve"> pendapatan yang </w:t>
      </w:r>
      <w:r w:rsidRPr="00AB4F94">
        <w:rPr>
          <w:rFonts w:ascii="Arial" w:hAnsi="Arial"/>
          <w:color w:val="auto"/>
        </w:rPr>
        <w:t xml:space="preserve">tinggi membantu menghidupkan semula Dinnington. Jenis pelaburan ini menunjukkan bahawa kekayaan Dinnington akhirnya meningkat dan </w:t>
      </w:r>
      <w:r w:rsidR="00B35179" w:rsidRPr="00AB4F94">
        <w:rPr>
          <w:rFonts w:ascii="Arial" w:hAnsi="Arial"/>
          <w:color w:val="auto"/>
        </w:rPr>
        <w:t>menyuarakan ke</w:t>
      </w:r>
      <w:r w:rsidRPr="00AB4F94">
        <w:rPr>
          <w:rFonts w:ascii="Arial" w:hAnsi="Arial"/>
          <w:color w:val="auto"/>
        </w:rPr>
        <w:t>yakinan untuk masa depan kita.”</w:t>
      </w:r>
    </w:p>
    <w:p w14:paraId="35C0AAB8" w14:textId="585FD5CD" w:rsidR="00A7215B" w:rsidRPr="00AB4F94" w:rsidRDefault="00A7215B">
      <w:pPr>
        <w:pStyle w:val="BodyA"/>
        <w:suppressAutoHyphens/>
        <w:rPr>
          <w:rFonts w:ascii="Arial" w:eastAsia="Arial" w:hAnsi="Arial" w:cs="Arial"/>
          <w:color w:val="auto"/>
        </w:rPr>
      </w:pPr>
      <w:r w:rsidRPr="00AB4F94">
        <w:rPr>
          <w:rFonts w:ascii="Arial" w:hAnsi="Arial"/>
          <w:color w:val="auto"/>
        </w:rPr>
        <w:t xml:space="preserve">Semasa acara tersebut, para tetamu </w:t>
      </w:r>
      <w:r w:rsidR="00B35179" w:rsidRPr="00AB4F94">
        <w:rPr>
          <w:rFonts w:ascii="Arial" w:hAnsi="Arial"/>
          <w:color w:val="auto"/>
        </w:rPr>
        <w:t xml:space="preserve">akan </w:t>
      </w:r>
      <w:r w:rsidRPr="00AB4F94">
        <w:rPr>
          <w:rFonts w:ascii="Arial" w:hAnsi="Arial"/>
          <w:color w:val="auto"/>
        </w:rPr>
        <w:t xml:space="preserve">berkunjung ke fasiliti seluas 5,000 meter persegi, yang mempunyai pilihan untuk berkembang menjadi 20,000 meter persegi sesuai </w:t>
      </w:r>
      <w:r w:rsidR="00B35179" w:rsidRPr="00AB4F94">
        <w:rPr>
          <w:rFonts w:ascii="Arial" w:hAnsi="Arial"/>
          <w:color w:val="auto"/>
        </w:rPr>
        <w:t xml:space="preserve">dengan </w:t>
      </w:r>
      <w:r w:rsidRPr="00AB4F94">
        <w:rPr>
          <w:rFonts w:ascii="Arial" w:hAnsi="Arial"/>
          <w:color w:val="auto"/>
        </w:rPr>
        <w:t xml:space="preserve">permintaan pertumbuhan perniagaan. Mereka menyaksikan pengeluaran penutup minuman dan tenusu sedang berjalan dan diperkenalkan kepada kerja sama UNITED CAPS yang dilakukan dengan pemain industri lain untuk mengembangkan standard untuk Penutup Berpenambat yang dimandatkan </w:t>
      </w:r>
      <w:r w:rsidR="00B35179" w:rsidRPr="00AB4F94">
        <w:rPr>
          <w:rFonts w:ascii="Arial" w:hAnsi="Arial"/>
          <w:color w:val="auto"/>
        </w:rPr>
        <w:t xml:space="preserve">oleh </w:t>
      </w:r>
      <w:r w:rsidRPr="00AB4F94">
        <w:rPr>
          <w:rFonts w:ascii="Arial" w:hAnsi="Arial"/>
          <w:color w:val="auto"/>
        </w:rPr>
        <w:t xml:space="preserve">EU, sebahagian daripada strategi kelestarian yang dicipta untuk memastikan penutup tidak rosak, mengurangkan sisa dan membantu dalam </w:t>
      </w:r>
      <w:r w:rsidRPr="00AB4F94">
        <w:rPr>
          <w:rFonts w:ascii="Arial" w:hAnsi="Arial"/>
          <w:color w:val="auto"/>
        </w:rPr>
        <w:lastRenderedPageBreak/>
        <w:t>kitar semula. Reka bentuk kilang membolehkan peningkatan kelestarian lebih lanjut seperti pengurangan penggunaan kadbod dan palet kayu.</w:t>
      </w:r>
    </w:p>
    <w:p w14:paraId="630BFB99" w14:textId="26C214FB" w:rsidR="00A7215B" w:rsidRPr="00AB4F94" w:rsidRDefault="00A7215B">
      <w:pPr>
        <w:pStyle w:val="BodyA"/>
        <w:suppressAutoHyphens/>
        <w:rPr>
          <w:rFonts w:ascii="Arial" w:eastAsia="Arial" w:hAnsi="Arial" w:cs="Arial"/>
          <w:color w:val="auto"/>
        </w:rPr>
      </w:pPr>
      <w:r w:rsidRPr="00AB4F94">
        <w:rPr>
          <w:rFonts w:ascii="Arial" w:hAnsi="Arial"/>
          <w:color w:val="auto"/>
        </w:rPr>
        <w:t xml:space="preserve">“Pengembangan ke United Kingdom ini adalah sebagai tindak balas terhadap peningkatan permintaan di sana untuk produk kami,” tambah Henckes. “Kami memilih </w:t>
      </w:r>
      <w:bookmarkStart w:id="0" w:name="_Hlk77753446"/>
      <w:r w:rsidRPr="00AB4F94">
        <w:rPr>
          <w:rFonts w:ascii="Arial" w:hAnsi="Arial"/>
          <w:color w:val="auto"/>
        </w:rPr>
        <w:t xml:space="preserve">Rotherham </w:t>
      </w:r>
      <w:bookmarkEnd w:id="0"/>
      <w:r w:rsidRPr="00AB4F94">
        <w:rPr>
          <w:rFonts w:ascii="Arial" w:hAnsi="Arial"/>
          <w:color w:val="auto"/>
        </w:rPr>
        <w:t>kerana lokasi</w:t>
      </w:r>
      <w:r w:rsidR="00B35179" w:rsidRPr="00AB4F94">
        <w:rPr>
          <w:rFonts w:ascii="Arial" w:hAnsi="Arial"/>
          <w:color w:val="auto"/>
        </w:rPr>
        <w:t>nya berpusat</w:t>
      </w:r>
      <w:r w:rsidRPr="00AB4F94">
        <w:rPr>
          <w:rFonts w:ascii="Arial" w:hAnsi="Arial"/>
          <w:color w:val="auto"/>
        </w:rPr>
        <w:t xml:space="preserve"> di sepanjang M1 dan </w:t>
      </w:r>
      <w:r w:rsidR="00B35179" w:rsidRPr="00AB4F94">
        <w:rPr>
          <w:rFonts w:ascii="Arial" w:hAnsi="Arial"/>
          <w:color w:val="auto"/>
        </w:rPr>
        <w:t xml:space="preserve">penyediaan </w:t>
      </w:r>
      <w:r w:rsidRPr="00AB4F94">
        <w:rPr>
          <w:rFonts w:ascii="Arial" w:hAnsi="Arial"/>
          <w:color w:val="auto"/>
        </w:rPr>
        <w:t>tenaga mahir secara teknikal di kawasan itu. Kami berterima kasih kepada Jabatan Perdagangan Antarabangsa atas bantuan mereka. Ini merupakan kilang pertama kami di United Kingdom.” Henckes menyatakan bahawa projek tersebut mewakili anggaran pelaburan bernilai €20 juta termasuk fasa pertama</w:t>
      </w:r>
      <w:r w:rsidR="00B35179" w:rsidRPr="00AB4F94">
        <w:rPr>
          <w:rFonts w:ascii="Arial" w:hAnsi="Arial"/>
          <w:color w:val="auto"/>
        </w:rPr>
        <w:t xml:space="preserve"> alatan</w:t>
      </w:r>
      <w:r w:rsidRPr="00AB4F94">
        <w:rPr>
          <w:rFonts w:ascii="Arial" w:hAnsi="Arial"/>
          <w:color w:val="auto"/>
        </w:rPr>
        <w:t xml:space="preserve"> jentera, dijangkakan dapat meningkatkan perolehan kumpulan sebanyak 15% pada fasa satu, dan akan menghasilkan pekerjaan baharu di wilayah Rotherham.</w:t>
      </w:r>
    </w:p>
    <w:p w14:paraId="06A46D28" w14:textId="3B57F738" w:rsidR="005C13B8" w:rsidRDefault="00093ADA">
      <w:pPr>
        <w:pStyle w:val="BodyA"/>
        <w:suppressAutoHyphens/>
        <w:rPr>
          <w:rStyle w:val="Hyperlink0"/>
        </w:rPr>
      </w:pPr>
      <w:r>
        <w:rPr>
          <w:rFonts w:ascii="Arial" w:hAnsi="Arial"/>
        </w:rPr>
        <w:t xml:space="preserve">Untuk maklumat lanjut tentang produk dan perkhidmatan daripada UNITED CAPS, sila lawati </w:t>
      </w:r>
      <w:hyperlink r:id="rId6" w:history="1">
        <w:r>
          <w:rPr>
            <w:rStyle w:val="Hyperlink0"/>
          </w:rPr>
          <w:t>www.unitedcaps.com</w:t>
        </w:r>
      </w:hyperlink>
      <w:r>
        <w:rPr>
          <w:rStyle w:val="Hyperlink0"/>
        </w:rPr>
        <w:t>.</w:t>
      </w:r>
    </w:p>
    <w:p w14:paraId="241311B4" w14:textId="38B3EBD9" w:rsidR="005C13B8" w:rsidRPr="00993278" w:rsidRDefault="005C13B8">
      <w:pPr>
        <w:pStyle w:val="BodyA"/>
        <w:suppressAutoHyphens/>
        <w:rPr>
          <w:rStyle w:val="None"/>
          <w:rFonts w:ascii="Arial" w:eastAsia="Arial" w:hAnsi="Arial" w:cs="Arial"/>
        </w:rPr>
      </w:pPr>
    </w:p>
    <w:p w14:paraId="7C046417" w14:textId="77777777" w:rsidR="00DE2260" w:rsidRPr="00423F18" w:rsidRDefault="00DE2260">
      <w:pPr>
        <w:pStyle w:val="BodyA"/>
        <w:suppressAutoHyphens/>
        <w:rPr>
          <w:rStyle w:val="None"/>
          <w:rFonts w:ascii="Arial" w:eastAsia="Arial" w:hAnsi="Arial" w:cs="Arial"/>
        </w:rPr>
      </w:pPr>
    </w:p>
    <w:p w14:paraId="0B5DAE4B" w14:textId="77777777" w:rsidR="005C13B8" w:rsidRPr="00423F18" w:rsidRDefault="005C13B8">
      <w:pPr>
        <w:pStyle w:val="BodyB"/>
        <w:suppressAutoHyphens/>
        <w:ind w:left="720"/>
        <w:rPr>
          <w:rStyle w:val="None"/>
          <w:rFonts w:ascii="Arial" w:eastAsia="Arial" w:hAnsi="Arial" w:cs="Arial"/>
        </w:rPr>
      </w:pPr>
    </w:p>
    <w:p w14:paraId="23F425D3" w14:textId="77777777" w:rsidR="005C13B8" w:rsidRPr="00781208" w:rsidRDefault="00093ADA">
      <w:pPr>
        <w:pStyle w:val="Body"/>
        <w:rPr>
          <w:rStyle w:val="None"/>
          <w:rFonts w:ascii="Arial" w:eastAsia="Arial" w:hAnsi="Arial" w:cs="Arial"/>
          <w:b/>
          <w:bCs/>
        </w:rPr>
      </w:pPr>
      <w:bookmarkStart w:id="1" w:name="_Hlk64358497"/>
      <w:r>
        <w:rPr>
          <w:rStyle w:val="None"/>
          <w:rFonts w:ascii="Arial" w:hAnsi="Arial"/>
          <w:b/>
          <w:bCs/>
        </w:rPr>
        <w:t>TENTANG UNITED CAPS</w:t>
      </w:r>
    </w:p>
    <w:p w14:paraId="685BDA6E" w14:textId="76829A74" w:rsidR="005C13B8" w:rsidRDefault="00093ADA" w:rsidP="00C8487F">
      <w:pPr>
        <w:pStyle w:val="Body"/>
        <w:suppressAutoHyphens/>
        <w:rPr>
          <w:rStyle w:val="None"/>
          <w:rFonts w:ascii="Arial" w:hAnsi="Arial"/>
        </w:rPr>
      </w:pPr>
      <w:r>
        <w:rPr>
          <w:rStyle w:val="None"/>
          <w:rFonts w:ascii="Arial" w:hAnsi="Arial"/>
        </w:rPr>
        <w:t>UNITED CAPS ialah rujukan industri global untuk reka bentuk dan pembuatan penutup plastik dan penutup berprestasi tinggi. Kemampuan inovatif dan portfolio yang luas bagi standard dan penyelesaian yang maju menjadikan UNITED CAPS sebagai rakan kongsi yang disukai oleh syarikat utama dunia. Kami menyokong rantaian nilai pelanggan kami dengan melindungi integriti produk, memastikan keselamatan dan kesihatan pengguna dan akhirnya melindungi reputasi jenama. UNITED CAPS yang merupakan kumpulan yang sangat dinamik dan berasaskan keluarga yang fleksibel menawarkan penyelesaian hujung ke hujung untuk memberikan perkhidmatan aplikasi dan pasaran yang meluas di seluruh dunia. Syarikat tersebut beribu pejabat di Luxembourg dan memiliki kemudahan pembuatan di Belgium, Perancis, Jerman, Hungary, Ireland, Luxembourg, Malaysia, Sepanyol dan United Kingdom. Mempunyai pekerja hampir 750 orang</w:t>
      </w:r>
      <w:r w:rsidR="004414E9">
        <w:rPr>
          <w:rStyle w:val="None"/>
          <w:rFonts w:ascii="Arial" w:hAnsi="Arial"/>
        </w:rPr>
        <w:t>.</w:t>
      </w:r>
    </w:p>
    <w:p w14:paraId="4A906C6B" w14:textId="77777777" w:rsidR="00F8466A" w:rsidRPr="00423F18" w:rsidRDefault="00F8466A">
      <w:pPr>
        <w:pStyle w:val="Body"/>
        <w:rPr>
          <w:rStyle w:val="None"/>
          <w:rFonts w:ascii="Arial" w:eastAsia="Arial" w:hAnsi="Arial" w:cs="Arial"/>
        </w:rPr>
      </w:pPr>
    </w:p>
    <w:p w14:paraId="26D79271" w14:textId="07024C9E" w:rsidR="005C13B8" w:rsidRDefault="009861EB">
      <w:pPr>
        <w:pStyle w:val="Body"/>
        <w:rPr>
          <w:rStyle w:val="Hyperlink1"/>
        </w:rPr>
      </w:pPr>
      <w:hyperlink r:id="rId7" w:history="1">
        <w:r w:rsidR="00885A4B">
          <w:rPr>
            <w:rStyle w:val="Hyperlink1"/>
          </w:rPr>
          <w:t>www.unitedcaps.com</w:t>
        </w:r>
      </w:hyperlink>
    </w:p>
    <w:p w14:paraId="7E420783" w14:textId="1BFAA8C5" w:rsidR="00942E23" w:rsidRPr="00423F18" w:rsidRDefault="00942E23">
      <w:pPr>
        <w:pStyle w:val="Body"/>
        <w:rPr>
          <w:rStyle w:val="Hyperlink1"/>
        </w:rPr>
      </w:pPr>
    </w:p>
    <w:p w14:paraId="7A2957F8" w14:textId="77777777" w:rsidR="00942E23" w:rsidRPr="00423F18" w:rsidRDefault="00942E23">
      <w:pPr>
        <w:pStyle w:val="Body"/>
        <w:rPr>
          <w:rStyle w:val="None"/>
          <w:rFonts w:ascii="Arial" w:eastAsia="Arial" w:hAnsi="Arial" w:cs="Arial"/>
        </w:rPr>
      </w:pPr>
    </w:p>
    <w:p w14:paraId="7C41379B" w14:textId="77777777" w:rsidR="00942E23" w:rsidRPr="00942E23" w:rsidRDefault="00942E23" w:rsidP="00942E23">
      <w:pPr>
        <w:pStyle w:val="Body"/>
        <w:rPr>
          <w:rStyle w:val="None"/>
          <w:rFonts w:ascii="Arial" w:eastAsia="Arial" w:hAnsi="Arial" w:cs="Arial"/>
        </w:rPr>
      </w:pPr>
      <w:r>
        <w:rPr>
          <w:rStyle w:val="None"/>
          <w:rFonts w:ascii="Arial" w:hAnsi="Arial"/>
          <w:noProof/>
        </w:rPr>
        <w:drawing>
          <wp:inline distT="0" distB="0" distL="0" distR="0" wp14:anchorId="6CFF2C11" wp14:editId="144A84A2">
            <wp:extent cx="360000" cy="360000"/>
            <wp:effectExtent l="0" t="0" r="2540" b="2540"/>
            <wp:docPr id="2" name="officeArt object" descr="TW.jpg">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073741827" name="officeArt object" descr="TW.jpg">
                      <a:hlinkClick r:id="rId8"/>
                    </pic:cNvPr>
                    <pic:cNvPicPr>
                      <a:picLocks noChangeAspect="1"/>
                    </pic:cNvPicPr>
                  </pic:nvPicPr>
                  <pic:blipFill>
                    <a:blip r:embed="rId9"/>
                    <a:stretch>
                      <a:fillRect/>
                    </a:stretch>
                  </pic:blipFill>
                  <pic:spPr>
                    <a:xfrm>
                      <a:off x="0" y="0"/>
                      <a:ext cx="360000" cy="360000"/>
                    </a:xfrm>
                    <a:prstGeom prst="rect">
                      <a:avLst/>
                    </a:prstGeom>
                    <a:ln w="12700" cap="flat">
                      <a:noFill/>
                      <a:miter lim="400000"/>
                    </a:ln>
                    <a:effectLst/>
                  </pic:spPr>
                </pic:pic>
              </a:graphicData>
            </a:graphic>
          </wp:inline>
        </w:drawing>
      </w:r>
      <w:r>
        <w:rPr>
          <w:rStyle w:val="None"/>
          <w:rFonts w:ascii="Arial" w:hAnsi="Arial"/>
        </w:rPr>
        <w:t xml:space="preserve"> </w:t>
      </w:r>
      <w:r>
        <w:rPr>
          <w:noProof/>
        </w:rPr>
        <w:drawing>
          <wp:inline distT="0" distB="0" distL="0" distR="0" wp14:anchorId="09CF0974" wp14:editId="66AA6F5F">
            <wp:extent cx="360000" cy="360000"/>
            <wp:effectExtent l="0" t="0" r="2540" b="2540"/>
            <wp:docPr id="4" name="officeArt object" descr="LI.jpg">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73741828" name="officeArt object" descr="LI.jpg">
                      <a:hlinkClick r:id="rId10"/>
                    </pic:cNvPr>
                    <pic:cNvPicPr>
                      <a:picLocks noChangeAspect="1"/>
                    </pic:cNvPicPr>
                  </pic:nvPicPr>
                  <pic:blipFill>
                    <a:blip r:embed="rId11"/>
                    <a:stretch>
                      <a:fillRect/>
                    </a:stretch>
                  </pic:blipFill>
                  <pic:spPr>
                    <a:xfrm>
                      <a:off x="0" y="0"/>
                      <a:ext cx="360000" cy="360000"/>
                    </a:xfrm>
                    <a:prstGeom prst="rect">
                      <a:avLst/>
                    </a:prstGeom>
                    <a:ln w="12700" cap="flat">
                      <a:noFill/>
                      <a:miter lim="400000"/>
                    </a:ln>
                    <a:effectLst/>
                  </pic:spPr>
                </pic:pic>
              </a:graphicData>
            </a:graphic>
          </wp:inline>
        </w:drawing>
      </w:r>
      <w:r>
        <w:rPr>
          <w:rStyle w:val="None"/>
          <w:rFonts w:ascii="Arial" w:hAnsi="Arial"/>
        </w:rPr>
        <w:t xml:space="preserve"> </w:t>
      </w:r>
      <w:r>
        <w:rPr>
          <w:noProof/>
        </w:rPr>
        <w:drawing>
          <wp:inline distT="0" distB="0" distL="0" distR="0" wp14:anchorId="337F6D40" wp14:editId="3A8EECA5">
            <wp:extent cx="360000" cy="360000"/>
            <wp:effectExtent l="0" t="0" r="2540" b="2540"/>
            <wp:docPr id="5" name="officeArt object" descr="instagram_icon.jpg">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1073741829" name="officeArt object" descr="instagram_icon.jpg">
                      <a:hlinkClick r:id="rId12"/>
                    </pic:cNvPr>
                    <pic:cNvPicPr>
                      <a:picLocks noChangeAspect="1"/>
                    </pic:cNvPicPr>
                  </pic:nvPicPr>
                  <pic:blipFill>
                    <a:blip r:embed="rId13"/>
                    <a:stretch>
                      <a:fillRect/>
                    </a:stretch>
                  </pic:blipFill>
                  <pic:spPr>
                    <a:xfrm>
                      <a:off x="0" y="0"/>
                      <a:ext cx="360000" cy="360000"/>
                    </a:xfrm>
                    <a:prstGeom prst="rect">
                      <a:avLst/>
                    </a:prstGeom>
                    <a:ln w="12700" cap="flat">
                      <a:noFill/>
                      <a:miter lim="400000"/>
                    </a:ln>
                    <a:effectLst/>
                  </pic:spPr>
                </pic:pic>
              </a:graphicData>
            </a:graphic>
          </wp:inline>
        </w:drawing>
      </w:r>
      <w:r>
        <w:rPr>
          <w:rStyle w:val="None"/>
          <w:rFonts w:ascii="Arial" w:hAnsi="Arial"/>
        </w:rPr>
        <w:t xml:space="preserve"> </w:t>
      </w:r>
      <w:r>
        <w:rPr>
          <w:noProof/>
        </w:rPr>
        <w:drawing>
          <wp:inline distT="0" distB="0" distL="0" distR="0" wp14:anchorId="181938DB" wp14:editId="1AA6E4E8">
            <wp:extent cx="360000" cy="360000"/>
            <wp:effectExtent l="0" t="0" r="2540" b="2540"/>
            <wp:docPr id="6" name="officeArt object" descr="youtube_icon.jpg">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073741830" name="officeArt object" descr="youtube_icon.jpg">
                      <a:hlinkClick r:id="rId14"/>
                    </pic:cNvPr>
                    <pic:cNvPicPr>
                      <a:picLocks noChangeAspect="1"/>
                    </pic:cNvPicPr>
                  </pic:nvPicPr>
                  <pic:blipFill>
                    <a:blip r:embed="rId15"/>
                    <a:stretch>
                      <a:fillRect/>
                    </a:stretch>
                  </pic:blipFill>
                  <pic:spPr>
                    <a:xfrm>
                      <a:off x="0" y="0"/>
                      <a:ext cx="360000" cy="360000"/>
                    </a:xfrm>
                    <a:prstGeom prst="rect">
                      <a:avLst/>
                    </a:prstGeom>
                    <a:ln w="12700" cap="flat">
                      <a:noFill/>
                      <a:miter lim="400000"/>
                    </a:ln>
                    <a:effectLst/>
                  </pic:spPr>
                </pic:pic>
              </a:graphicData>
            </a:graphic>
          </wp:inline>
        </w:drawing>
      </w:r>
      <w:r>
        <w:rPr>
          <w:rStyle w:val="None"/>
          <w:rFonts w:ascii="Arial" w:hAnsi="Arial"/>
        </w:rPr>
        <w:t xml:space="preserve"> </w:t>
      </w:r>
      <w:r>
        <w:rPr>
          <w:noProof/>
        </w:rPr>
        <w:drawing>
          <wp:inline distT="0" distB="0" distL="0" distR="0" wp14:anchorId="0FA8465E" wp14:editId="45A02C76">
            <wp:extent cx="360000" cy="360000"/>
            <wp:effectExtent l="0" t="0" r="2540" b="2540"/>
            <wp:docPr id="7" name="officeArt object" descr="vimeo.jpg">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1073741831" name="officeArt object" descr="vimeo.jpg">
                      <a:hlinkClick r:id="rId16"/>
                    </pic:cNvPr>
                    <pic:cNvPicPr>
                      <a:picLocks noChangeAspect="1"/>
                    </pic:cNvPicPr>
                  </pic:nvPicPr>
                  <pic:blipFill>
                    <a:blip r:embed="rId17"/>
                    <a:stretch>
                      <a:fillRect/>
                    </a:stretch>
                  </pic:blipFill>
                  <pic:spPr>
                    <a:xfrm>
                      <a:off x="0" y="0"/>
                      <a:ext cx="360000" cy="360000"/>
                    </a:xfrm>
                    <a:prstGeom prst="rect">
                      <a:avLst/>
                    </a:prstGeom>
                    <a:ln w="12700" cap="flat">
                      <a:noFill/>
                      <a:miter lim="400000"/>
                    </a:ln>
                    <a:effectLst/>
                  </pic:spPr>
                </pic:pic>
              </a:graphicData>
            </a:graphic>
          </wp:inline>
        </w:drawing>
      </w:r>
      <w:r>
        <w:rPr>
          <w:rStyle w:val="None"/>
          <w:rFonts w:ascii="Arial" w:hAnsi="Arial"/>
        </w:rPr>
        <w:t xml:space="preserve"> </w:t>
      </w:r>
      <w:r>
        <w:rPr>
          <w:noProof/>
        </w:rPr>
        <w:drawing>
          <wp:inline distT="0" distB="0" distL="0" distR="0" wp14:anchorId="2CD67A11" wp14:editId="3B15B7CA">
            <wp:extent cx="360000" cy="360000"/>
            <wp:effectExtent l="0" t="0" r="0" b="0"/>
            <wp:docPr id="8" name="officeArt object" descr="01.jpg"/>
            <wp:cNvGraphicFramePr/>
            <a:graphic xmlns:a="http://schemas.openxmlformats.org/drawingml/2006/main">
              <a:graphicData uri="http://schemas.openxmlformats.org/drawingml/2006/picture">
                <pic:pic xmlns:pic="http://schemas.openxmlformats.org/drawingml/2006/picture">
                  <pic:nvPicPr>
                    <pic:cNvPr id="1073741832" name="01.jpg" descr="01.jpg"/>
                    <pic:cNvPicPr>
                      <a:picLocks noChangeAspect="1"/>
                    </pic:cNvPicPr>
                  </pic:nvPicPr>
                  <pic:blipFill>
                    <a:blip r:embed="rId18"/>
                    <a:stretch>
                      <a:fillRect/>
                    </a:stretch>
                  </pic:blipFill>
                  <pic:spPr>
                    <a:xfrm>
                      <a:off x="0" y="0"/>
                      <a:ext cx="360000" cy="360000"/>
                    </a:xfrm>
                    <a:prstGeom prst="rect">
                      <a:avLst/>
                    </a:prstGeom>
                    <a:ln w="12700" cap="flat">
                      <a:noFill/>
                      <a:miter lim="400000"/>
                    </a:ln>
                    <a:effectLst/>
                  </pic:spPr>
                </pic:pic>
              </a:graphicData>
            </a:graphic>
          </wp:inline>
        </w:drawing>
      </w:r>
      <w:r>
        <w:rPr>
          <w:rStyle w:val="None"/>
          <w:rFonts w:ascii="Arial" w:hAnsi="Arial"/>
        </w:rPr>
        <w:t xml:space="preserve"> </w:t>
      </w:r>
      <w:r>
        <w:rPr>
          <w:noProof/>
        </w:rPr>
        <w:drawing>
          <wp:inline distT="0" distB="0" distL="0" distR="0" wp14:anchorId="4B38A383" wp14:editId="56E5BE57">
            <wp:extent cx="360000" cy="360000"/>
            <wp:effectExtent l="0" t="0" r="2540" b="2540"/>
            <wp:docPr id="9" name="officeArt object" descr="02.jpg">
              <a:hlinkClick xmlns:a="http://schemas.openxmlformats.org/drawingml/2006/main" r:id="rId19"/>
            </wp:docPr>
            <wp:cNvGraphicFramePr/>
            <a:graphic xmlns:a="http://schemas.openxmlformats.org/drawingml/2006/main">
              <a:graphicData uri="http://schemas.openxmlformats.org/drawingml/2006/picture">
                <pic:pic xmlns:pic="http://schemas.openxmlformats.org/drawingml/2006/picture">
                  <pic:nvPicPr>
                    <pic:cNvPr id="1073741833" name="officeArt object" descr="02.jpg">
                      <a:hlinkClick r:id="rId19"/>
                    </pic:cNvPr>
                    <pic:cNvPicPr>
                      <a:picLocks noChangeAspect="1"/>
                    </pic:cNvPicPr>
                  </pic:nvPicPr>
                  <pic:blipFill>
                    <a:blip r:embed="rId20"/>
                    <a:stretch>
                      <a:fillRect/>
                    </a:stretch>
                  </pic:blipFill>
                  <pic:spPr>
                    <a:xfrm>
                      <a:off x="0" y="0"/>
                      <a:ext cx="360000" cy="360000"/>
                    </a:xfrm>
                    <a:prstGeom prst="rect">
                      <a:avLst/>
                    </a:prstGeom>
                    <a:ln w="12700" cap="flat">
                      <a:noFill/>
                      <a:miter lim="400000"/>
                    </a:ln>
                    <a:effectLst/>
                  </pic:spPr>
                </pic:pic>
              </a:graphicData>
            </a:graphic>
          </wp:inline>
        </w:drawing>
      </w:r>
    </w:p>
    <w:p w14:paraId="3719C2C8" w14:textId="77777777" w:rsidR="005C13B8" w:rsidRPr="00423F18" w:rsidRDefault="005C13B8">
      <w:pPr>
        <w:pStyle w:val="Body"/>
        <w:rPr>
          <w:rStyle w:val="None"/>
          <w:rFonts w:ascii="Arial" w:eastAsia="Arial" w:hAnsi="Arial" w:cs="Arial"/>
        </w:rPr>
      </w:pPr>
    </w:p>
    <w:p w14:paraId="7252424D" w14:textId="5B83A271" w:rsidR="005C13B8" w:rsidRPr="00423F18" w:rsidRDefault="005C13B8">
      <w:pPr>
        <w:pStyle w:val="Body"/>
        <w:rPr>
          <w:rStyle w:val="None"/>
          <w:rFonts w:ascii="Arial" w:eastAsia="Arial" w:hAnsi="Arial" w:cs="Arial"/>
        </w:rPr>
      </w:pPr>
    </w:p>
    <w:p w14:paraId="53451E9C" w14:textId="77777777" w:rsidR="005C13B8" w:rsidRPr="00423F18" w:rsidRDefault="005C13B8">
      <w:pPr>
        <w:pStyle w:val="Body"/>
      </w:pPr>
    </w:p>
    <w:p w14:paraId="1DB41640" w14:textId="77777777" w:rsidR="005C13B8" w:rsidRDefault="00093ADA">
      <w:pPr>
        <w:pStyle w:val="CommentText"/>
        <w:spacing w:line="276" w:lineRule="auto"/>
        <w:rPr>
          <w:rStyle w:val="None"/>
          <w:rFonts w:ascii="Arial" w:eastAsia="Arial" w:hAnsi="Arial" w:cs="Arial"/>
          <w:b/>
          <w:bCs/>
          <w:sz w:val="22"/>
          <w:szCs w:val="22"/>
        </w:rPr>
      </w:pPr>
      <w:r>
        <w:rPr>
          <w:rStyle w:val="None"/>
          <w:rFonts w:ascii="Arial" w:hAnsi="Arial"/>
          <w:b/>
          <w:bCs/>
          <w:sz w:val="22"/>
          <w:szCs w:val="22"/>
        </w:rPr>
        <w:t>HUBUNGAN AKHBAR</w:t>
      </w:r>
    </w:p>
    <w:p w14:paraId="20C644FB" w14:textId="77777777" w:rsidR="005C13B8" w:rsidRDefault="00093ADA">
      <w:pPr>
        <w:pStyle w:val="CommentText"/>
        <w:spacing w:after="0" w:line="276" w:lineRule="auto"/>
        <w:rPr>
          <w:rStyle w:val="None"/>
          <w:rFonts w:ascii="Arial" w:eastAsia="Arial" w:hAnsi="Arial" w:cs="Arial"/>
          <w:sz w:val="22"/>
          <w:szCs w:val="22"/>
        </w:rPr>
      </w:pPr>
      <w:r>
        <w:rPr>
          <w:rStyle w:val="None"/>
          <w:rFonts w:ascii="Arial" w:hAnsi="Arial"/>
          <w:sz w:val="22"/>
          <w:szCs w:val="22"/>
        </w:rPr>
        <w:t>Monika Dürr</w:t>
      </w:r>
    </w:p>
    <w:p w14:paraId="71511FB5" w14:textId="77777777" w:rsidR="005C13B8" w:rsidRDefault="00093ADA">
      <w:pPr>
        <w:pStyle w:val="CommentText"/>
        <w:spacing w:after="0" w:line="276" w:lineRule="auto"/>
        <w:rPr>
          <w:rStyle w:val="None"/>
          <w:rFonts w:ascii="Arial" w:eastAsia="Arial" w:hAnsi="Arial" w:cs="Arial"/>
          <w:sz w:val="22"/>
          <w:szCs w:val="22"/>
        </w:rPr>
      </w:pPr>
      <w:r>
        <w:rPr>
          <w:rStyle w:val="None"/>
          <w:rFonts w:ascii="Arial" w:hAnsi="Arial"/>
          <w:sz w:val="22"/>
          <w:szCs w:val="22"/>
        </w:rPr>
        <w:t>duomedia</w:t>
      </w:r>
    </w:p>
    <w:p w14:paraId="503A4A61" w14:textId="77777777" w:rsidR="005C13B8" w:rsidRDefault="009861EB">
      <w:pPr>
        <w:pStyle w:val="CommentText"/>
        <w:spacing w:after="0" w:line="276" w:lineRule="auto"/>
        <w:rPr>
          <w:rStyle w:val="None"/>
          <w:rFonts w:ascii="Arial" w:eastAsia="Arial" w:hAnsi="Arial" w:cs="Arial"/>
          <w:sz w:val="22"/>
          <w:szCs w:val="22"/>
        </w:rPr>
      </w:pPr>
      <w:hyperlink r:id="rId21" w:history="1">
        <w:r w:rsidR="00885A4B">
          <w:rPr>
            <w:rStyle w:val="Hyperlink2"/>
          </w:rPr>
          <w:t>monika.d@duomedia.com</w:t>
        </w:r>
      </w:hyperlink>
    </w:p>
    <w:p w14:paraId="74280AE3" w14:textId="299877F0" w:rsidR="005C13B8" w:rsidRPr="00781208" w:rsidRDefault="00093ADA">
      <w:pPr>
        <w:pStyle w:val="Body"/>
      </w:pPr>
      <w:r>
        <w:rPr>
          <w:rStyle w:val="None"/>
          <w:rFonts w:ascii="Arial" w:hAnsi="Arial"/>
          <w:sz w:val="22"/>
          <w:szCs w:val="22"/>
        </w:rPr>
        <w:t>+49 (0)6104 944895</w:t>
      </w:r>
      <w:bookmarkEnd w:id="1"/>
    </w:p>
    <w:sectPr w:rsidR="005C13B8" w:rsidRPr="00781208">
      <w:headerReference w:type="default" r:id="rId22"/>
      <w:footerReference w:type="default" r:id="rId23"/>
      <w:pgSz w:w="11900" w:h="16840"/>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2B3A9" w14:textId="77777777" w:rsidR="009861EB" w:rsidRDefault="009861EB">
      <w:r>
        <w:separator/>
      </w:r>
    </w:p>
  </w:endnote>
  <w:endnote w:type="continuationSeparator" w:id="0">
    <w:p w14:paraId="6B2C65A5" w14:textId="77777777" w:rsidR="009861EB" w:rsidRDefault="00986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59E4" w14:textId="77777777" w:rsidR="005C13B8" w:rsidRDefault="00093ADA">
    <w:pPr>
      <w:pStyle w:val="HeaderFooterA"/>
      <w:jc w:val="right"/>
    </w:pPr>
    <w:r>
      <w:rPr>
        <w:rStyle w:val="NoneA"/>
      </w:rPr>
      <w:tab/>
    </w:r>
    <w:r>
      <w:rPr>
        <w:rStyle w:val="NoneA"/>
      </w:rPr>
      <w:tab/>
    </w:r>
  </w:p>
  <w:p w14:paraId="1F5B75B1" w14:textId="77777777" w:rsidR="005C13B8" w:rsidRDefault="005C13B8">
    <w:pPr>
      <w:pStyle w:val="Body"/>
      <w:spacing w:line="276" w:lineRule="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E5865" w14:textId="77777777" w:rsidR="009861EB" w:rsidRDefault="009861EB">
      <w:r>
        <w:separator/>
      </w:r>
    </w:p>
  </w:footnote>
  <w:footnote w:type="continuationSeparator" w:id="0">
    <w:p w14:paraId="45FFE064" w14:textId="77777777" w:rsidR="009861EB" w:rsidRDefault="00986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0E837" w14:textId="77777777" w:rsidR="005C13B8" w:rsidRDefault="00093ADA">
    <w:pPr>
      <w:pStyle w:val="Header"/>
      <w:tabs>
        <w:tab w:val="clear" w:pos="9406"/>
        <w:tab w:val="right" w:pos="9046"/>
      </w:tabs>
    </w:pPr>
    <w:r>
      <w:rPr>
        <w:noProof/>
      </w:rPr>
      <w:drawing>
        <wp:anchor distT="152400" distB="152400" distL="152400" distR="152400" simplePos="0" relativeHeight="251658240" behindDoc="1" locked="0" layoutInCell="1" allowOverlap="1" wp14:anchorId="7CB829A9" wp14:editId="40234483">
          <wp:simplePos x="0" y="0"/>
          <wp:positionH relativeFrom="page">
            <wp:posOffset>875664</wp:posOffset>
          </wp:positionH>
          <wp:positionV relativeFrom="page">
            <wp:posOffset>438150</wp:posOffset>
          </wp:positionV>
          <wp:extent cx="1864362" cy="405767"/>
          <wp:effectExtent l="0" t="0" r="0" b="0"/>
          <wp:wrapNone/>
          <wp:docPr id="1073741825" name="officeArt object" descr="logo_UC_h_rgb.png"/>
          <wp:cNvGraphicFramePr/>
          <a:graphic xmlns:a="http://schemas.openxmlformats.org/drawingml/2006/main">
            <a:graphicData uri="http://schemas.openxmlformats.org/drawingml/2006/picture">
              <pic:pic xmlns:pic="http://schemas.openxmlformats.org/drawingml/2006/picture">
                <pic:nvPicPr>
                  <pic:cNvPr id="1073741825" name="logo_UC_h_rgb.png" descr="logo_UC_h_rgb.png"/>
                  <pic:cNvPicPr>
                    <a:picLocks noChangeAspect="1"/>
                  </pic:cNvPicPr>
                </pic:nvPicPr>
                <pic:blipFill>
                  <a:blip r:embed="rId1"/>
                  <a:stretch>
                    <a:fillRect/>
                  </a:stretch>
                </pic:blipFill>
                <pic:spPr>
                  <a:xfrm>
                    <a:off x="0" y="0"/>
                    <a:ext cx="1864362" cy="405767"/>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14:anchorId="240822D8" wp14:editId="672D765C">
          <wp:simplePos x="0" y="0"/>
          <wp:positionH relativeFrom="page">
            <wp:posOffset>4520565</wp:posOffset>
          </wp:positionH>
          <wp:positionV relativeFrom="page">
            <wp:posOffset>9505950</wp:posOffset>
          </wp:positionV>
          <wp:extent cx="3035937" cy="622300"/>
          <wp:effectExtent l="0" t="0" r="0" b="0"/>
          <wp:wrapNone/>
          <wp:docPr id="1073741826" name="officeArt object" descr="Grafik 4"/>
          <wp:cNvGraphicFramePr/>
          <a:graphic xmlns:a="http://schemas.openxmlformats.org/drawingml/2006/main">
            <a:graphicData uri="http://schemas.openxmlformats.org/drawingml/2006/picture">
              <pic:pic xmlns:pic="http://schemas.openxmlformats.org/drawingml/2006/picture">
                <pic:nvPicPr>
                  <pic:cNvPr id="1073741826" name="Grafik 4" descr="Grafik 4"/>
                  <pic:cNvPicPr>
                    <a:picLocks noChangeAspect="1"/>
                  </pic:cNvPicPr>
                </pic:nvPicPr>
                <pic:blipFill>
                  <a:blip r:embed="rId2"/>
                  <a:stretch>
                    <a:fillRect/>
                  </a:stretch>
                </pic:blipFill>
                <pic:spPr>
                  <a:xfrm>
                    <a:off x="0" y="0"/>
                    <a:ext cx="3035937" cy="6223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displayBackgroundShape/>
  <w:bordersDoNotSurroundHeader/>
  <w:bordersDoNotSurroundFooter/>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3N7c0t7CwMLM0NjZW0lEKTi0uzszPAykwrgUA9fFifywAAAA="/>
  </w:docVars>
  <w:rsids>
    <w:rsidRoot w:val="005C13B8"/>
    <w:rsid w:val="00032929"/>
    <w:rsid w:val="00064C37"/>
    <w:rsid w:val="00093ADA"/>
    <w:rsid w:val="000B3554"/>
    <w:rsid w:val="00123618"/>
    <w:rsid w:val="001D66EC"/>
    <w:rsid w:val="001F4B4B"/>
    <w:rsid w:val="0020674E"/>
    <w:rsid w:val="00311968"/>
    <w:rsid w:val="004154B8"/>
    <w:rsid w:val="00423F18"/>
    <w:rsid w:val="004414E9"/>
    <w:rsid w:val="004C7B26"/>
    <w:rsid w:val="00584442"/>
    <w:rsid w:val="005B7154"/>
    <w:rsid w:val="005C13B8"/>
    <w:rsid w:val="005D6DE8"/>
    <w:rsid w:val="00647903"/>
    <w:rsid w:val="00773F94"/>
    <w:rsid w:val="00781208"/>
    <w:rsid w:val="007F7C97"/>
    <w:rsid w:val="00807C84"/>
    <w:rsid w:val="00885A4B"/>
    <w:rsid w:val="008D51BF"/>
    <w:rsid w:val="00942E23"/>
    <w:rsid w:val="00956E02"/>
    <w:rsid w:val="00971994"/>
    <w:rsid w:val="009861EB"/>
    <w:rsid w:val="00993278"/>
    <w:rsid w:val="009A0857"/>
    <w:rsid w:val="00A7215B"/>
    <w:rsid w:val="00A83E86"/>
    <w:rsid w:val="00AA34DB"/>
    <w:rsid w:val="00AB4F94"/>
    <w:rsid w:val="00B35179"/>
    <w:rsid w:val="00B37EF8"/>
    <w:rsid w:val="00B6420F"/>
    <w:rsid w:val="00B748AF"/>
    <w:rsid w:val="00BC5522"/>
    <w:rsid w:val="00BD30CD"/>
    <w:rsid w:val="00C13238"/>
    <w:rsid w:val="00C21537"/>
    <w:rsid w:val="00C47A58"/>
    <w:rsid w:val="00C55CD5"/>
    <w:rsid w:val="00C60F1D"/>
    <w:rsid w:val="00C64801"/>
    <w:rsid w:val="00C7005C"/>
    <w:rsid w:val="00C8487F"/>
    <w:rsid w:val="00CF3D84"/>
    <w:rsid w:val="00D2656E"/>
    <w:rsid w:val="00D851DE"/>
    <w:rsid w:val="00DA103E"/>
    <w:rsid w:val="00DD60AA"/>
    <w:rsid w:val="00DE2260"/>
    <w:rsid w:val="00EA15AD"/>
    <w:rsid w:val="00EA463C"/>
    <w:rsid w:val="00EC1172"/>
    <w:rsid w:val="00ED5853"/>
    <w:rsid w:val="00EF2A32"/>
    <w:rsid w:val="00EF7CA3"/>
    <w:rsid w:val="00F00D46"/>
    <w:rsid w:val="00F42173"/>
    <w:rsid w:val="00F8466A"/>
    <w:rsid w:val="00FD473C"/>
  </w:rsids>
  <m:mathPr>
    <m:mathFont m:val="Cambria Math"/>
    <m:brkBin m:val="before"/>
    <m:brkBinSub m:val="--"/>
    <m:smallFrac m:val="0"/>
    <m:dispDef/>
    <m:lMargin m:val="0"/>
    <m:rMargin m:val="0"/>
    <m:defJc m:val="centerGroup"/>
    <m:wrapIndent m:val="1440"/>
    <m:intLim m:val="subSup"/>
    <m:naryLim m:val="undOvr"/>
  </m:mathPr>
  <w:themeFontLang w:val="de-DE"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976B0"/>
  <w15:docId w15:val="{8475EAA7-AC30-470D-BCFC-0F3C853A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ms-MY"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703"/>
        <w:tab w:val="right" w:pos="9406"/>
      </w:tabs>
    </w:pPr>
    <w:rPr>
      <w:rFonts w:ascii="Calibri" w:hAnsi="Calibri" w:cs="Arial Unicode MS"/>
      <w:color w:val="000000"/>
      <w:sz w:val="22"/>
      <w:szCs w:val="22"/>
      <w:u w:color="000000"/>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customStyle="1" w:styleId="NoneA">
    <w:name w:val="None A"/>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BodyA">
    <w:name w:val="Body A"/>
    <w:pPr>
      <w:spacing w:after="200" w:line="276" w:lineRule="auto"/>
    </w:pPr>
    <w:rPr>
      <w:rFonts w:ascii="Calibri" w:hAnsi="Calibri" w:cs="Arial Unicode MS"/>
      <w:color w:val="000000"/>
      <w:sz w:val="22"/>
      <w:szCs w:val="22"/>
      <w:u w:color="000000"/>
    </w:rPr>
  </w:style>
  <w:style w:type="paragraph" w:customStyle="1" w:styleId="Default">
    <w:name w:val="Default"/>
    <w:pPr>
      <w:spacing w:before="160"/>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FF"/>
      <w:u w:val="single" w:color="0000FF"/>
      <w:lang w:val="ms-MY"/>
    </w:rPr>
  </w:style>
  <w:style w:type="paragraph" w:customStyle="1" w:styleId="BodyB">
    <w:name w:val="Body B"/>
    <w:rPr>
      <w:rFonts w:eastAsia="Times New Roman"/>
      <w:color w:val="000000"/>
      <w:sz w:val="24"/>
      <w:szCs w:val="24"/>
      <w:u w:color="000000"/>
    </w:rPr>
  </w:style>
  <w:style w:type="character" w:customStyle="1" w:styleId="Hyperlink1">
    <w:name w:val="Hyperlink.1"/>
    <w:basedOn w:val="None"/>
    <w:rPr>
      <w:rFonts w:ascii="Arial" w:eastAsia="Arial" w:hAnsi="Arial" w:cs="Arial"/>
      <w:outline w:val="0"/>
      <w:color w:val="0000FF"/>
      <w:u w:val="single" w:color="0000FF"/>
    </w:rPr>
  </w:style>
  <w:style w:type="paragraph" w:styleId="CommentText">
    <w:name w:val="annotation text"/>
    <w:link w:val="CommentTextChar"/>
    <w:pPr>
      <w:spacing w:after="200"/>
    </w:pPr>
    <w:rPr>
      <w:rFonts w:ascii="Calibri" w:hAnsi="Calibri" w:cs="Arial Unicode MS"/>
      <w:color w:val="000000"/>
      <w:u w:color="000000"/>
    </w:rPr>
  </w:style>
  <w:style w:type="character" w:customStyle="1" w:styleId="Hyperlink2">
    <w:name w:val="Hyperlink.2"/>
    <w:basedOn w:val="None"/>
    <w:rPr>
      <w:rFonts w:ascii="Arial" w:eastAsia="Arial" w:hAnsi="Arial" w:cs="Arial"/>
      <w:outline w:val="0"/>
      <w:color w:val="4F81BD"/>
      <w:sz w:val="22"/>
      <w:szCs w:val="22"/>
      <w:u w:val="single" w:color="4F81BD"/>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D6DE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styleId="CommentSubject">
    <w:name w:val="annotation subject"/>
    <w:basedOn w:val="CommentText"/>
    <w:next w:val="CommentText"/>
    <w:link w:val="CommentSubjectChar"/>
    <w:uiPriority w:val="99"/>
    <w:semiHidden/>
    <w:unhideWhenUsed/>
    <w:rsid w:val="00F00D46"/>
    <w:pPr>
      <w:spacing w:after="0"/>
    </w:pPr>
    <w:rPr>
      <w:rFonts w:ascii="Times New Roman" w:hAnsi="Times New Roman" w:cs="Times New Roman"/>
      <w:b/>
      <w:bCs/>
      <w:color w:val="auto"/>
      <w:lang w:eastAsia="en-US"/>
    </w:rPr>
  </w:style>
  <w:style w:type="character" w:customStyle="1" w:styleId="CommentTextChar">
    <w:name w:val="Comment Text Char"/>
    <w:basedOn w:val="DefaultParagraphFont"/>
    <w:link w:val="CommentText"/>
    <w:rsid w:val="00F00D46"/>
    <w:rPr>
      <w:rFonts w:ascii="Calibri" w:hAnsi="Calibri" w:cs="Arial Unicode MS"/>
      <w:color w:val="000000"/>
      <w:u w:color="000000"/>
    </w:rPr>
  </w:style>
  <w:style w:type="character" w:customStyle="1" w:styleId="CommentSubjectChar">
    <w:name w:val="Comment Subject Char"/>
    <w:basedOn w:val="CommentTextChar"/>
    <w:link w:val="CommentSubject"/>
    <w:uiPriority w:val="99"/>
    <w:semiHidden/>
    <w:rsid w:val="00F00D46"/>
    <w:rPr>
      <w:rFonts w:ascii="Calibri" w:hAnsi="Calibri" w:cs="Arial Unicode MS"/>
      <w:b/>
      <w:bCs/>
      <w:color w:val="000000"/>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957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witter.com/UC_capsclosures" TargetMode="External"/><Relationship Id="rId13" Type="http://schemas.openxmlformats.org/officeDocument/2006/relationships/image" Target="media/image3.jpeg"/><Relationship Id="rId18" Type="http://schemas.openxmlformats.org/officeDocument/2006/relationships/image" Target="media/image6.jpeg"/><Relationship Id="rId3" Type="http://schemas.openxmlformats.org/officeDocument/2006/relationships/webSettings" Target="webSettings.xml"/><Relationship Id="rId21" Type="http://schemas.openxmlformats.org/officeDocument/2006/relationships/hyperlink" Target="mailto:monika.d@duomedia.com" TargetMode="External"/><Relationship Id="rId7" Type="http://schemas.openxmlformats.org/officeDocument/2006/relationships/hyperlink" Target="http://www.unitedcaps.com/" TargetMode="External"/><Relationship Id="rId12" Type="http://schemas.openxmlformats.org/officeDocument/2006/relationships/hyperlink" Target="https://www.instagram.com/uc_capsclosures/" TargetMode="Externa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vimeo.com/user12014900" TargetMode="External"/><Relationship Id="rId20" Type="http://schemas.openxmlformats.org/officeDocument/2006/relationships/image" Target="media/image7.jpeg"/><Relationship Id="rId1" Type="http://schemas.openxmlformats.org/officeDocument/2006/relationships/styles" Target="styles.xml"/><Relationship Id="rId6" Type="http://schemas.openxmlformats.org/officeDocument/2006/relationships/hyperlink" Target="http://www.unitedcaps.com" TargetMode="Externa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4.jpeg"/><Relationship Id="rId23" Type="http://schemas.openxmlformats.org/officeDocument/2006/relationships/footer" Target="footer1.xml"/><Relationship Id="rId10" Type="http://schemas.openxmlformats.org/officeDocument/2006/relationships/hyperlink" Target="https://www.linkedin.com/company/1107109/" TargetMode="External"/><Relationship Id="rId19" Type="http://schemas.openxmlformats.org/officeDocument/2006/relationships/hyperlink" Target="https://www.xing.com/pages/unitedcaps" TargetMode="External"/><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hyperlink" Target="https://www.youtube.com/channel/UCeGjct7eTkzJWDRPw6yoSy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Neue"/>
        <a:ea typeface="黑体"/>
        <a:cs typeface="Helvetica Neue"/>
      </a:majorFont>
      <a:minorFont>
        <a:latin typeface="Helvetica Neue"/>
        <a:ea typeface="宋体"/>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750</Words>
  <Characters>4128</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Dürr</dc:creator>
  <cp:lastModifiedBy>florence.k@duomedia.com</cp:lastModifiedBy>
  <cp:revision>9</cp:revision>
  <dcterms:created xsi:type="dcterms:W3CDTF">2021-09-23T05:44:00Z</dcterms:created>
  <dcterms:modified xsi:type="dcterms:W3CDTF">2021-09-24T07:13:00Z</dcterms:modified>
</cp:coreProperties>
</file>