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40D40637" w:rsidR="00F15EE7" w:rsidRPr="006E0070" w:rsidRDefault="00F15EE7" w:rsidP="006E0070">
      <w:pPr>
        <w:rPr>
          <w:rFonts w:ascii="Helvetica" w:hAnsi="Helvetica" w:cs="Helvetica"/>
          <w:lang w:val="en-US"/>
        </w:rPr>
      </w:pPr>
    </w:p>
    <w:p w14:paraId="4476087B" w14:textId="77777777" w:rsidR="00683CE5" w:rsidRPr="006E0070" w:rsidRDefault="00683CE5" w:rsidP="006E0070">
      <w:pPr>
        <w:rPr>
          <w:rFonts w:ascii="Helvetica" w:hAnsi="Helvetica" w:cs="Helvetica"/>
          <w:lang w:val="en-US"/>
        </w:rPr>
      </w:pPr>
    </w:p>
    <w:p w14:paraId="585C6211" w14:textId="42BC36BE" w:rsidR="00210E08" w:rsidRPr="00543DE1" w:rsidRDefault="00210E08" w:rsidP="00E34FE6">
      <w:pPr>
        <w:rPr>
          <w:rFonts w:ascii="Helvetica" w:eastAsiaTheme="majorEastAsia" w:hAnsi="Helvetica" w:cs="Helvetica"/>
          <w:b/>
          <w:color w:val="auto"/>
          <w:sz w:val="28"/>
        </w:rPr>
      </w:pPr>
      <w:r w:rsidRPr="00543DE1">
        <w:rPr>
          <w:rFonts w:ascii="Helvetica" w:hAnsi="Helvetica"/>
          <w:b/>
          <w:color w:val="auto"/>
          <w:sz w:val="28"/>
        </w:rPr>
        <w:t xml:space="preserve">Reprohaus Shanghai </w:t>
      </w:r>
      <w:proofErr w:type="spellStart"/>
      <w:r w:rsidRPr="00543DE1">
        <w:rPr>
          <w:rFonts w:ascii="Helvetica" w:hAnsi="Helvetica"/>
          <w:b/>
          <w:color w:val="auto"/>
          <w:sz w:val="28"/>
        </w:rPr>
        <w:t>Huichang</w:t>
      </w:r>
      <w:proofErr w:type="spellEnd"/>
      <w:r w:rsidRPr="00543DE1">
        <w:rPr>
          <w:rFonts w:ascii="Helvetica" w:hAnsi="Helvetica"/>
          <w:b/>
          <w:color w:val="auto"/>
          <w:sz w:val="28"/>
        </w:rPr>
        <w:t xml:space="preserve"> Flexo Technology Co., Ltd., Shanghai, China, installiert Asahi AWP</w:t>
      </w:r>
      <w:r w:rsidRPr="00543DE1">
        <w:rPr>
          <w:rFonts w:ascii="Helvetica" w:hAnsi="Helvetica"/>
          <w:b/>
          <w:color w:val="auto"/>
          <w:sz w:val="28"/>
          <w:vertAlign w:val="superscript"/>
        </w:rPr>
        <w:t>™</w:t>
      </w:r>
      <w:r w:rsidRPr="00543DE1">
        <w:rPr>
          <w:rFonts w:ascii="Helvetica" w:hAnsi="Helvetica"/>
          <w:b/>
          <w:color w:val="auto"/>
          <w:sz w:val="28"/>
        </w:rPr>
        <w:t xml:space="preserve"> </w:t>
      </w:r>
      <w:r w:rsidR="00480C6F" w:rsidRPr="00543DE1">
        <w:rPr>
          <w:rFonts w:ascii="Helvetica" w:hAnsi="Helvetica"/>
          <w:b/>
          <w:color w:val="auto"/>
          <w:sz w:val="28"/>
        </w:rPr>
        <w:t xml:space="preserve">Prozessor </w:t>
      </w:r>
      <w:proofErr w:type="gramStart"/>
      <w:r w:rsidR="00543DE1" w:rsidRPr="00543DE1">
        <w:rPr>
          <w:rFonts w:ascii="Helvetica" w:hAnsi="Helvetica"/>
          <w:b/>
          <w:color w:val="auto"/>
          <w:sz w:val="28"/>
        </w:rPr>
        <w:t>für</w:t>
      </w:r>
      <w:r w:rsidR="00543DE1">
        <w:rPr>
          <w:rFonts w:ascii="Helvetica" w:hAnsi="Helvetica"/>
          <w:b/>
          <w:color w:val="auto"/>
          <w:sz w:val="28"/>
        </w:rPr>
        <w:t xml:space="preserve"> </w:t>
      </w:r>
      <w:r w:rsidR="00480C6F" w:rsidRPr="00543DE1">
        <w:rPr>
          <w:rFonts w:ascii="Helvetica" w:hAnsi="Helvetica"/>
          <w:b/>
          <w:color w:val="auto"/>
          <w:sz w:val="28"/>
        </w:rPr>
        <w:t xml:space="preserve"> </w:t>
      </w:r>
      <w:r w:rsidR="0089053D" w:rsidRPr="00543DE1">
        <w:rPr>
          <w:rFonts w:ascii="Helvetica" w:hAnsi="Helvetica"/>
          <w:b/>
          <w:color w:val="auto"/>
          <w:sz w:val="28"/>
        </w:rPr>
        <w:t>wasser</w:t>
      </w:r>
      <w:r w:rsidRPr="00543DE1">
        <w:rPr>
          <w:rFonts w:ascii="Helvetica" w:hAnsi="Helvetica"/>
          <w:b/>
          <w:color w:val="auto"/>
          <w:sz w:val="28"/>
        </w:rPr>
        <w:t>auswaschbare</w:t>
      </w:r>
      <w:r w:rsidR="00480C6F" w:rsidRPr="00543DE1">
        <w:rPr>
          <w:rFonts w:ascii="Helvetica" w:hAnsi="Helvetica"/>
          <w:b/>
          <w:color w:val="auto"/>
          <w:sz w:val="28"/>
        </w:rPr>
        <w:t>n</w:t>
      </w:r>
      <w:proofErr w:type="gramEnd"/>
      <w:r w:rsidRPr="00543DE1">
        <w:rPr>
          <w:rFonts w:ascii="Helvetica" w:hAnsi="Helvetica"/>
          <w:b/>
          <w:color w:val="auto"/>
          <w:sz w:val="28"/>
        </w:rPr>
        <w:t xml:space="preserve"> CleanPrint </w:t>
      </w:r>
      <w:proofErr w:type="spellStart"/>
      <w:r w:rsidRPr="00543DE1">
        <w:rPr>
          <w:rFonts w:ascii="Helvetica" w:hAnsi="Helvetica"/>
          <w:b/>
          <w:color w:val="auto"/>
          <w:sz w:val="28"/>
        </w:rPr>
        <w:t>Flexodruckplatten</w:t>
      </w:r>
      <w:proofErr w:type="spellEnd"/>
    </w:p>
    <w:p w14:paraId="794FF483" w14:textId="267032A4" w:rsidR="00F32CC2" w:rsidRPr="0089053D" w:rsidRDefault="00F32CC2" w:rsidP="00F32CC2">
      <w:pPr>
        <w:rPr>
          <w:rFonts w:ascii="Helvetica" w:eastAsiaTheme="majorEastAsia" w:hAnsi="Helvetica" w:cs="Helvetica"/>
          <w:b/>
          <w:bCs/>
          <w:i/>
          <w:iCs/>
          <w:color w:val="auto"/>
          <w:sz w:val="24"/>
          <w:szCs w:val="24"/>
        </w:rPr>
      </w:pPr>
      <w:r w:rsidRPr="0089053D">
        <w:rPr>
          <w:rFonts w:ascii="Helvetica" w:hAnsi="Helvetica"/>
          <w:b/>
          <w:i/>
          <w:color w:val="auto"/>
          <w:sz w:val="24"/>
          <w:szCs w:val="24"/>
        </w:rPr>
        <w:t>Bedeutung einer herausragenden Plattenqualität mit verbesserter CO</w:t>
      </w:r>
      <w:r w:rsidRPr="0089053D">
        <w:rPr>
          <w:rFonts w:ascii="Helvetica" w:hAnsi="Helvetica"/>
          <w:b/>
          <w:i/>
          <w:color w:val="auto"/>
          <w:sz w:val="24"/>
          <w:szCs w:val="24"/>
          <w:vertAlign w:val="subscript"/>
        </w:rPr>
        <w:t>2</w:t>
      </w:r>
      <w:r w:rsidRPr="0089053D">
        <w:rPr>
          <w:rFonts w:ascii="Helvetica" w:hAnsi="Helvetica"/>
          <w:b/>
          <w:i/>
          <w:color w:val="auto"/>
          <w:sz w:val="24"/>
          <w:szCs w:val="24"/>
        </w:rPr>
        <w:t>-Bilanz steigt angesichts stetig wachsender Nachfrage nach nachhaltigen Lösungen in China</w:t>
      </w:r>
    </w:p>
    <w:p w14:paraId="4BF35AD8" w14:textId="471A2BDE" w:rsidR="00210E08" w:rsidRPr="003B2DD0" w:rsidRDefault="003B2DD0" w:rsidP="00784F8F">
      <w:pPr>
        <w:rPr>
          <w:rFonts w:ascii="Helvetica" w:eastAsiaTheme="majorEastAsia" w:hAnsi="Helvetica" w:cs="Helvetica"/>
          <w:color w:val="auto"/>
          <w:sz w:val="22"/>
        </w:rPr>
      </w:pPr>
      <w:r>
        <w:rPr>
          <w:rFonts w:ascii="Helvetica" w:hAnsi="Helvetica"/>
          <w:b/>
          <w:color w:val="000000" w:themeColor="text1"/>
          <w:sz w:val="22"/>
        </w:rPr>
        <w:t xml:space="preserve">Tokio, Japan, und Brüssel, Belgien, </w:t>
      </w:r>
      <w:r w:rsidR="00480C6F">
        <w:rPr>
          <w:rFonts w:ascii="Helvetica" w:hAnsi="Helvetica"/>
          <w:b/>
          <w:color w:val="000000" w:themeColor="text1"/>
          <w:sz w:val="22"/>
        </w:rPr>
        <w:t>26</w:t>
      </w:r>
      <w:r>
        <w:rPr>
          <w:rFonts w:ascii="Helvetica" w:hAnsi="Helvetica"/>
          <w:b/>
          <w:color w:val="000000" w:themeColor="text1"/>
          <w:sz w:val="22"/>
        </w:rPr>
        <w:t>. April 2022.</w:t>
      </w:r>
      <w:r>
        <w:rPr>
          <w:rFonts w:ascii="Helvetica" w:hAnsi="Helvetica"/>
          <w:color w:val="auto"/>
          <w:sz w:val="22"/>
        </w:rPr>
        <w:t xml:space="preserve"> </w:t>
      </w:r>
      <w:r>
        <w:rPr>
          <w:rFonts w:ascii="Helvetica" w:hAnsi="Helvetica"/>
          <w:color w:val="000000" w:themeColor="text1"/>
          <w:sz w:val="22"/>
        </w:rPr>
        <w:t xml:space="preserve">Asahi Photoproducts, ein führendes Unternehmen bei der Entwicklung von </w:t>
      </w:r>
      <w:proofErr w:type="spellStart"/>
      <w:r>
        <w:rPr>
          <w:rFonts w:ascii="Helvetica" w:hAnsi="Helvetica"/>
          <w:color w:val="000000" w:themeColor="text1"/>
          <w:sz w:val="22"/>
        </w:rPr>
        <w:t>Photopolymer</w:t>
      </w:r>
      <w:proofErr w:type="spellEnd"/>
      <w:r>
        <w:rPr>
          <w:rFonts w:ascii="Helvetica" w:hAnsi="Helvetica"/>
          <w:color w:val="000000" w:themeColor="text1"/>
          <w:sz w:val="22"/>
        </w:rPr>
        <w:t xml:space="preserve">-Druckplatten für den Flexodruck und eine Tochtergesellschaft von Asahi </w:t>
      </w:r>
      <w:proofErr w:type="spellStart"/>
      <w:r>
        <w:rPr>
          <w:rFonts w:ascii="Helvetica" w:hAnsi="Helvetica"/>
          <w:color w:val="000000" w:themeColor="text1"/>
          <w:sz w:val="22"/>
        </w:rPr>
        <w:t>Kasei</w:t>
      </w:r>
      <w:proofErr w:type="spellEnd"/>
      <w:r>
        <w:rPr>
          <w:rFonts w:ascii="Helvetica" w:hAnsi="Helvetica"/>
          <w:color w:val="000000" w:themeColor="text1"/>
          <w:sz w:val="22"/>
        </w:rPr>
        <w:t xml:space="preserve">, hat heute bekanntgegeben, dass das in Shanghai, China, ansässige Reprohaus </w:t>
      </w:r>
      <w:r>
        <w:rPr>
          <w:rFonts w:ascii="Helvetica" w:hAnsi="Helvetica"/>
          <w:color w:val="auto"/>
          <w:sz w:val="22"/>
        </w:rPr>
        <w:t xml:space="preserve">Shanghai </w:t>
      </w:r>
      <w:proofErr w:type="spellStart"/>
      <w:r>
        <w:rPr>
          <w:rFonts w:ascii="Helvetica" w:hAnsi="Helvetica"/>
          <w:color w:val="auto"/>
          <w:sz w:val="22"/>
        </w:rPr>
        <w:t>Huichang</w:t>
      </w:r>
      <w:proofErr w:type="spellEnd"/>
      <w:r>
        <w:rPr>
          <w:rFonts w:ascii="Helvetica" w:hAnsi="Helvetica"/>
          <w:color w:val="auto"/>
          <w:sz w:val="22"/>
        </w:rPr>
        <w:t xml:space="preserve"> Flexo Technology Co., Ltd., kürzlich das Prozessorsystem AWP</w:t>
      </w:r>
      <w:r>
        <w:rPr>
          <w:rFonts w:ascii="Helvetica" w:hAnsi="Helvetica"/>
          <w:color w:val="auto"/>
          <w:sz w:val="22"/>
          <w:vertAlign w:val="superscript"/>
        </w:rPr>
        <w:t>™</w:t>
      </w:r>
      <w:r>
        <w:rPr>
          <w:rFonts w:ascii="Helvetica" w:hAnsi="Helvetica"/>
          <w:color w:val="auto"/>
          <w:sz w:val="22"/>
        </w:rPr>
        <w:t xml:space="preserve"> 4260 von Asahi für wasserauswaschbare CleanPrint </w:t>
      </w:r>
      <w:proofErr w:type="spellStart"/>
      <w:r>
        <w:rPr>
          <w:rFonts w:ascii="Helvetica" w:hAnsi="Helvetica"/>
          <w:color w:val="auto"/>
          <w:sz w:val="22"/>
        </w:rPr>
        <w:t>Flexodruckplatten</w:t>
      </w:r>
      <w:proofErr w:type="spellEnd"/>
      <w:r>
        <w:rPr>
          <w:rFonts w:ascii="Helvetica" w:hAnsi="Helvetica"/>
          <w:color w:val="auto"/>
          <w:sz w:val="22"/>
        </w:rPr>
        <w:t xml:space="preserve"> im Format bis 1.067 mm x 1.524 mm installiert hat. Der Prozessor AWP</w:t>
      </w:r>
      <w:r>
        <w:rPr>
          <w:rFonts w:ascii="Helvetica" w:hAnsi="Helvetica"/>
          <w:color w:val="auto"/>
          <w:sz w:val="22"/>
          <w:vertAlign w:val="superscript"/>
        </w:rPr>
        <w:t>™</w:t>
      </w:r>
      <w:r>
        <w:rPr>
          <w:rFonts w:ascii="Helvetica" w:hAnsi="Helvetica"/>
          <w:color w:val="auto"/>
          <w:sz w:val="22"/>
        </w:rPr>
        <w:t xml:space="preserve"> verarbeitet eine ökobilanzierte Druckplatte, die keine VOC-basierten Lösemittel für die Plattenherstellung benötigt und weniger Kohlendioxid an die Atmosphäre abgibt als andere Systeme. Zudem ermöglichen die hohe Plattengenauigkeit und die hervorragende Farbübertragung der </w:t>
      </w:r>
      <w:r w:rsidRPr="00480C6F">
        <w:rPr>
          <w:rFonts w:ascii="Helvetica" w:hAnsi="Helvetica"/>
          <w:sz w:val="22"/>
        </w:rPr>
        <w:t xml:space="preserve">wasserauswaschbaren </w:t>
      </w:r>
      <w:proofErr w:type="spellStart"/>
      <w:r w:rsidRPr="00480C6F">
        <w:rPr>
          <w:rFonts w:ascii="Helvetica" w:hAnsi="Helvetica"/>
          <w:sz w:val="22"/>
        </w:rPr>
        <w:t>Flexodruckplatte</w:t>
      </w:r>
      <w:proofErr w:type="spellEnd"/>
      <w:r w:rsidRPr="00480C6F">
        <w:rPr>
          <w:rFonts w:ascii="Helvetica" w:hAnsi="Helvetica"/>
          <w:sz w:val="22"/>
        </w:rPr>
        <w:t xml:space="preserve"> </w:t>
      </w:r>
      <w:hyperlink r:id="rId8" w:history="1">
        <w:r w:rsidRPr="00480C6F">
          <w:rPr>
            <w:rStyle w:val="Hyperlink"/>
            <w:rFonts w:ascii="Helvetica" w:hAnsi="Helvetica"/>
            <w:sz w:val="22"/>
          </w:rPr>
          <w:t>AWP™-DEW</w:t>
        </w:r>
      </w:hyperlink>
      <w:r w:rsidRPr="00480C6F">
        <w:rPr>
          <w:rFonts w:ascii="Helvetica" w:hAnsi="Helvetica"/>
          <w:sz w:val="22"/>
        </w:rPr>
        <w:t xml:space="preserve"> mit CleanPrint Technologie</w:t>
      </w:r>
      <w:r>
        <w:rPr>
          <w:rFonts w:ascii="Helvetica" w:hAnsi="Helvetica"/>
          <w:color w:val="auto"/>
          <w:sz w:val="22"/>
        </w:rPr>
        <w:t xml:space="preserve">, den Druckereien eine höhere Druckqualität zu erzielen und effizientere Abläufe umzusetzen. </w:t>
      </w:r>
    </w:p>
    <w:p w14:paraId="5A7734D8" w14:textId="1A1D98A4" w:rsidR="00F73DC8" w:rsidRPr="003B2DD0" w:rsidRDefault="00210E08" w:rsidP="003A3C84">
      <w:pPr>
        <w:rPr>
          <w:rFonts w:ascii="Helvetica" w:eastAsiaTheme="majorEastAsia" w:hAnsi="Helvetica" w:cs="Helvetica"/>
          <w:color w:val="auto"/>
          <w:sz w:val="22"/>
        </w:rPr>
      </w:pPr>
      <w:r>
        <w:rPr>
          <w:rFonts w:ascii="Helvetica" w:hAnsi="Helvetica"/>
          <w:color w:val="auto"/>
          <w:sz w:val="22"/>
        </w:rPr>
        <w:t xml:space="preserve">Das Reprohaus Shanghai </w:t>
      </w:r>
      <w:proofErr w:type="spellStart"/>
      <w:r>
        <w:rPr>
          <w:rFonts w:ascii="Helvetica" w:hAnsi="Helvetica"/>
          <w:color w:val="auto"/>
          <w:sz w:val="22"/>
        </w:rPr>
        <w:t>Huichang</w:t>
      </w:r>
      <w:proofErr w:type="spellEnd"/>
      <w:r>
        <w:rPr>
          <w:rFonts w:ascii="Helvetica" w:hAnsi="Helvetica"/>
          <w:color w:val="auto"/>
          <w:sz w:val="22"/>
        </w:rPr>
        <w:t xml:space="preserve"> Flexo Technology Co., Ltd. wurde 2021 gegründet. Von Anfang an hatte sich das Unternehmen das Ziel gesetzt, eine effiziente und ökobilanzierte Druckplatte einzuführen, um die langfristige Geschäftsentwicklung im Einklang mit der Umwelt in China zu fördern. Daher hat sich </w:t>
      </w:r>
      <w:proofErr w:type="spellStart"/>
      <w:r>
        <w:rPr>
          <w:rFonts w:ascii="Helvetica" w:hAnsi="Helvetica"/>
          <w:color w:val="auto"/>
          <w:sz w:val="22"/>
        </w:rPr>
        <w:t>Huichang</w:t>
      </w:r>
      <w:proofErr w:type="spellEnd"/>
      <w:r>
        <w:rPr>
          <w:rFonts w:ascii="Helvetica" w:hAnsi="Helvetica"/>
          <w:color w:val="auto"/>
          <w:sz w:val="22"/>
        </w:rPr>
        <w:t xml:space="preserve"> Flexo für ein Prozessorsystem AWP</w:t>
      </w:r>
      <w:r>
        <w:rPr>
          <w:rFonts w:ascii="Helvetica" w:hAnsi="Helvetica"/>
          <w:color w:val="auto"/>
          <w:sz w:val="22"/>
          <w:vertAlign w:val="superscript"/>
        </w:rPr>
        <w:t>™</w:t>
      </w:r>
      <w:r>
        <w:rPr>
          <w:rFonts w:ascii="Helvetica" w:hAnsi="Helvetica"/>
          <w:color w:val="auto"/>
          <w:sz w:val="22"/>
        </w:rPr>
        <w:t xml:space="preserve"> von Asahi </w:t>
      </w:r>
      <w:proofErr w:type="spellStart"/>
      <w:r>
        <w:rPr>
          <w:rFonts w:ascii="Helvetica" w:hAnsi="Helvetica"/>
          <w:color w:val="auto"/>
          <w:sz w:val="22"/>
        </w:rPr>
        <w:t>Kasei</w:t>
      </w:r>
      <w:proofErr w:type="spellEnd"/>
      <w:r>
        <w:rPr>
          <w:rFonts w:ascii="Helvetica" w:hAnsi="Helvetica"/>
          <w:color w:val="auto"/>
          <w:sz w:val="22"/>
        </w:rPr>
        <w:t xml:space="preserve"> für wasserauswaschbare CleanPrint </w:t>
      </w:r>
      <w:proofErr w:type="spellStart"/>
      <w:r>
        <w:rPr>
          <w:rFonts w:ascii="Helvetica" w:hAnsi="Helvetica"/>
          <w:color w:val="auto"/>
          <w:sz w:val="22"/>
        </w:rPr>
        <w:t>Flexodruckplatten</w:t>
      </w:r>
      <w:proofErr w:type="spellEnd"/>
      <w:r>
        <w:rPr>
          <w:rFonts w:ascii="Helvetica" w:hAnsi="Helvetica"/>
          <w:color w:val="auto"/>
          <w:sz w:val="22"/>
        </w:rPr>
        <w:t xml:space="preserve"> entschieden und im August 2021 installiert. Nach einer ersten mehrmonatigen Einsatzdauer zeigte sich das Reprohaus mit der hervorragenden Plattenqualität und der besseren CO</w:t>
      </w:r>
      <w:r>
        <w:rPr>
          <w:rFonts w:ascii="Helvetica" w:hAnsi="Helvetica"/>
          <w:color w:val="auto"/>
          <w:sz w:val="22"/>
          <w:vertAlign w:val="subscript"/>
        </w:rPr>
        <w:t>2</w:t>
      </w:r>
      <w:r>
        <w:rPr>
          <w:rFonts w:ascii="Helvetica" w:hAnsi="Helvetica"/>
          <w:color w:val="auto"/>
          <w:sz w:val="22"/>
        </w:rPr>
        <w:t xml:space="preserve">-Bilanz äußerst zufrieden. Diese </w:t>
      </w:r>
      <w:r w:rsidR="00480B7A">
        <w:rPr>
          <w:rFonts w:ascii="Helvetica" w:hAnsi="Helvetica"/>
          <w:color w:val="auto"/>
          <w:sz w:val="22"/>
        </w:rPr>
        <w:t xml:space="preserve">Produkteigenschaften </w:t>
      </w:r>
      <w:r>
        <w:rPr>
          <w:rFonts w:ascii="Helvetica" w:hAnsi="Helvetica"/>
          <w:color w:val="auto"/>
          <w:sz w:val="22"/>
        </w:rPr>
        <w:t>spielen eine immer größere Rolle, da in China eine stetig steigende Nachfrage nach nachhaltigen Lösungen zu verzeichnen ist.</w:t>
      </w:r>
    </w:p>
    <w:p w14:paraId="07E306D7" w14:textId="053DE45E" w:rsidR="00E91C62" w:rsidRPr="003B2DD0" w:rsidRDefault="00210E08" w:rsidP="003A3C84">
      <w:pPr>
        <w:rPr>
          <w:rFonts w:ascii="Helvetica" w:eastAsiaTheme="majorEastAsia" w:hAnsi="Helvetica" w:cs="Helvetica"/>
          <w:color w:val="auto"/>
          <w:sz w:val="22"/>
        </w:rPr>
      </w:pPr>
      <w:r>
        <w:rPr>
          <w:rFonts w:ascii="Helvetica" w:hAnsi="Helvetica"/>
          <w:color w:val="auto"/>
          <w:sz w:val="22"/>
        </w:rPr>
        <w:t xml:space="preserve">Darüber hinaus ist </w:t>
      </w:r>
      <w:r w:rsidR="004063B2">
        <w:rPr>
          <w:rFonts w:ascii="Helvetica" w:hAnsi="Helvetica"/>
          <w:color w:val="auto"/>
          <w:sz w:val="22"/>
        </w:rPr>
        <w:t>die</w:t>
      </w:r>
      <w:r>
        <w:rPr>
          <w:rFonts w:ascii="Helvetica" w:hAnsi="Helvetica"/>
          <w:color w:val="auto"/>
          <w:sz w:val="22"/>
        </w:rPr>
        <w:t xml:space="preserve"> AWP</w:t>
      </w:r>
      <w:r>
        <w:rPr>
          <w:rFonts w:ascii="Helvetica" w:hAnsi="Helvetica"/>
          <w:color w:val="auto"/>
          <w:sz w:val="22"/>
          <w:vertAlign w:val="superscript"/>
        </w:rPr>
        <w:t>™</w:t>
      </w:r>
      <w:r>
        <w:rPr>
          <w:rFonts w:ascii="Helvetica" w:hAnsi="Helvetica"/>
          <w:color w:val="auto"/>
          <w:sz w:val="22"/>
        </w:rPr>
        <w:t xml:space="preserve"> </w:t>
      </w:r>
      <w:proofErr w:type="spellStart"/>
      <w:r>
        <w:rPr>
          <w:rFonts w:ascii="Helvetica" w:hAnsi="Helvetica"/>
          <w:color w:val="auto"/>
          <w:sz w:val="22"/>
        </w:rPr>
        <w:t>Flexodruckplatten</w:t>
      </w:r>
      <w:proofErr w:type="spellEnd"/>
      <w:r w:rsidR="004063B2">
        <w:rPr>
          <w:rFonts w:ascii="Helvetica" w:hAnsi="Helvetica"/>
          <w:color w:val="auto"/>
          <w:sz w:val="22"/>
        </w:rPr>
        <w:t>-Familie</w:t>
      </w:r>
      <w:r>
        <w:rPr>
          <w:rFonts w:ascii="Helvetica" w:hAnsi="Helvetica"/>
          <w:color w:val="auto"/>
          <w:sz w:val="22"/>
        </w:rPr>
        <w:t xml:space="preserve"> mit der CleanPrint Technologie ausgestattet, die die Farbübertragung auf den Bedruckstoff verbessert sowie unerwünschte </w:t>
      </w:r>
      <w:r>
        <w:rPr>
          <w:rFonts w:ascii="Helvetica" w:hAnsi="Helvetica"/>
          <w:color w:val="auto"/>
          <w:sz w:val="22"/>
        </w:rPr>
        <w:lastRenderedPageBreak/>
        <w:t xml:space="preserve">Farbansammlungen und andere Artefakte im Druckprozess vermeidet. Das von </w:t>
      </w:r>
      <w:proofErr w:type="spellStart"/>
      <w:r>
        <w:rPr>
          <w:rFonts w:ascii="Helvetica" w:hAnsi="Helvetica"/>
          <w:color w:val="auto"/>
          <w:sz w:val="22"/>
        </w:rPr>
        <w:t>Huichang</w:t>
      </w:r>
      <w:proofErr w:type="spellEnd"/>
      <w:r>
        <w:rPr>
          <w:rFonts w:ascii="Helvetica" w:hAnsi="Helvetica"/>
          <w:color w:val="auto"/>
          <w:sz w:val="22"/>
        </w:rPr>
        <w:t xml:space="preserve"> Flexo eingesetzte Plattenverarbeitungssystem für qualitativ hochwertige Druckplatten mit CleanPrint Technologie bietet sich für </w:t>
      </w:r>
      <w:proofErr w:type="spellStart"/>
      <w:r>
        <w:rPr>
          <w:rFonts w:ascii="Helvetica" w:hAnsi="Helvetica"/>
          <w:color w:val="auto"/>
          <w:sz w:val="22"/>
        </w:rPr>
        <w:t>Flexodruckereien</w:t>
      </w:r>
      <w:proofErr w:type="spellEnd"/>
      <w:r>
        <w:rPr>
          <w:rFonts w:ascii="Helvetica" w:hAnsi="Helvetica"/>
          <w:color w:val="auto"/>
          <w:sz w:val="22"/>
        </w:rPr>
        <w:t xml:space="preserve"> an, die ihre Druckqualität und Produktivität umweltverträglich verbessern möchten. </w:t>
      </w:r>
    </w:p>
    <w:p w14:paraId="11B5C91A" w14:textId="1E871211" w:rsidR="00F46A6D" w:rsidRPr="003B2DD0" w:rsidRDefault="00F46A6D" w:rsidP="0082489E">
      <w:pPr>
        <w:rPr>
          <w:rFonts w:ascii="Helvetica" w:eastAsiaTheme="majorEastAsia" w:hAnsi="Helvetica" w:cs="Helvetica"/>
          <w:color w:val="auto"/>
          <w:sz w:val="22"/>
        </w:rPr>
      </w:pPr>
    </w:p>
    <w:p w14:paraId="11008E4A" w14:textId="435EE7A6" w:rsidR="00CD77C2" w:rsidRDefault="00A36AA1" w:rsidP="00C64E12">
      <w:pPr>
        <w:jc w:val="both"/>
        <w:rPr>
          <w:rFonts w:ascii="Helvetica" w:eastAsiaTheme="majorEastAsia" w:hAnsi="Helvetica" w:cs="Helvetica"/>
          <w:color w:val="auto"/>
          <w:sz w:val="22"/>
        </w:rPr>
      </w:pPr>
      <w:r>
        <w:rPr>
          <w:rFonts w:ascii="Helvetica" w:hAnsi="Helvetica"/>
          <w:noProof/>
          <w:color w:val="auto"/>
          <w:sz w:val="22"/>
        </w:rPr>
        <w:drawing>
          <wp:inline distT="0" distB="0" distL="0" distR="0" wp14:anchorId="3D99EF31" wp14:editId="6AF3B941">
            <wp:extent cx="2350785" cy="158115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9"/>
                    <a:stretch>
                      <a:fillRect/>
                    </a:stretch>
                  </pic:blipFill>
                  <pic:spPr>
                    <a:xfrm>
                      <a:off x="0" y="0"/>
                      <a:ext cx="2356160" cy="1584765"/>
                    </a:xfrm>
                    <a:prstGeom prst="rect">
                      <a:avLst/>
                    </a:prstGeom>
                  </pic:spPr>
                </pic:pic>
              </a:graphicData>
            </a:graphic>
          </wp:inline>
        </w:drawing>
      </w:r>
    </w:p>
    <w:p w14:paraId="61E32192" w14:textId="7DBEFCF2" w:rsidR="00C467BD" w:rsidRPr="00CE5DCD" w:rsidRDefault="00C467BD" w:rsidP="00C467BD">
      <w:pPr>
        <w:rPr>
          <w:rFonts w:ascii="Helvetica" w:eastAsiaTheme="majorEastAsia" w:hAnsi="Helvetica" w:cs="Helvetica"/>
          <w:color w:val="auto"/>
          <w:szCs w:val="20"/>
        </w:rPr>
      </w:pPr>
      <w:r w:rsidRPr="00CE5DCD">
        <w:rPr>
          <w:rFonts w:ascii="Helvetica" w:hAnsi="Helvetica"/>
          <w:color w:val="auto"/>
          <w:szCs w:val="20"/>
        </w:rPr>
        <w:t xml:space="preserve">Bildunterschrift: Wasserauswaschbare CleanPrint </w:t>
      </w:r>
      <w:proofErr w:type="spellStart"/>
      <w:r w:rsidRPr="00CE5DCD">
        <w:rPr>
          <w:rFonts w:ascii="Helvetica" w:hAnsi="Helvetica"/>
          <w:color w:val="auto"/>
          <w:szCs w:val="20"/>
        </w:rPr>
        <w:t>Flexodruckplatte</w:t>
      </w:r>
      <w:proofErr w:type="spellEnd"/>
      <w:r w:rsidRPr="00CE5DCD">
        <w:rPr>
          <w:rFonts w:ascii="Helvetica" w:hAnsi="Helvetica"/>
          <w:color w:val="auto"/>
          <w:szCs w:val="20"/>
        </w:rPr>
        <w:t xml:space="preserve"> AWP</w:t>
      </w:r>
      <w:r w:rsidRPr="00CE5DCD">
        <w:rPr>
          <w:rFonts w:ascii="Helvetica" w:hAnsi="Helvetica"/>
          <w:color w:val="auto"/>
          <w:szCs w:val="20"/>
          <w:vertAlign w:val="superscript"/>
        </w:rPr>
        <w:t>™</w:t>
      </w:r>
      <w:r w:rsidRPr="00CE5DCD">
        <w:rPr>
          <w:rFonts w:ascii="Helvetica" w:hAnsi="Helvetica"/>
          <w:color w:val="auto"/>
          <w:szCs w:val="20"/>
        </w:rPr>
        <w:t xml:space="preserve">-DEW von Asahi: Das Reprohaus </w:t>
      </w:r>
      <w:proofErr w:type="spellStart"/>
      <w:r w:rsidRPr="00CE5DCD">
        <w:rPr>
          <w:rFonts w:ascii="Helvetica" w:hAnsi="Helvetica"/>
          <w:color w:val="auto"/>
          <w:szCs w:val="20"/>
        </w:rPr>
        <w:t>Huichang</w:t>
      </w:r>
      <w:proofErr w:type="spellEnd"/>
      <w:r w:rsidRPr="00CE5DCD">
        <w:rPr>
          <w:rFonts w:ascii="Helvetica" w:hAnsi="Helvetica"/>
          <w:color w:val="auto"/>
          <w:szCs w:val="20"/>
        </w:rPr>
        <w:t xml:space="preserve"> Flexo ist mit der herausragenden Plattenqualität bei gleichzeitig verbesserter CO</w:t>
      </w:r>
      <w:r w:rsidRPr="00CE5DCD">
        <w:rPr>
          <w:rFonts w:ascii="Helvetica" w:hAnsi="Helvetica"/>
          <w:color w:val="auto"/>
          <w:szCs w:val="20"/>
          <w:vertAlign w:val="subscript"/>
        </w:rPr>
        <w:t>2</w:t>
      </w:r>
      <w:r w:rsidRPr="00CE5DCD">
        <w:rPr>
          <w:rFonts w:ascii="Helvetica" w:hAnsi="Helvetica"/>
          <w:color w:val="auto"/>
          <w:szCs w:val="20"/>
        </w:rPr>
        <w:t>-Bilanz sehr zufrieden.</w:t>
      </w:r>
    </w:p>
    <w:p w14:paraId="2AE9AA2A" w14:textId="2D279637" w:rsidR="00C467BD" w:rsidRPr="003B2DD0" w:rsidRDefault="00925D61" w:rsidP="00925D61">
      <w:pPr>
        <w:tabs>
          <w:tab w:val="left" w:pos="2460"/>
        </w:tabs>
        <w:jc w:val="both"/>
        <w:rPr>
          <w:rFonts w:ascii="Helvetica" w:eastAsiaTheme="majorEastAsia" w:hAnsi="Helvetica" w:cs="Helvetica"/>
          <w:color w:val="auto"/>
          <w:sz w:val="22"/>
        </w:rPr>
      </w:pPr>
      <w:r>
        <w:rPr>
          <w:rFonts w:ascii="Helvetica" w:hAnsi="Helvetica"/>
          <w:color w:val="auto"/>
          <w:sz w:val="22"/>
        </w:rPr>
        <w:tab/>
      </w:r>
    </w:p>
    <w:p w14:paraId="72663A67" w14:textId="031323B1" w:rsidR="00467ED7" w:rsidRPr="003B2DD0" w:rsidRDefault="00210E08" w:rsidP="00C64E12">
      <w:pPr>
        <w:jc w:val="both"/>
        <w:rPr>
          <w:rFonts w:ascii="Helvetica" w:eastAsiaTheme="majorEastAsia" w:hAnsi="Helvetica" w:cs="Helvetica"/>
          <w:color w:val="auto"/>
          <w:sz w:val="22"/>
        </w:rPr>
      </w:pPr>
      <w:r>
        <w:rPr>
          <w:rFonts w:ascii="Helvetica" w:hAnsi="Helvetica"/>
          <w:color w:val="auto"/>
          <w:sz w:val="22"/>
        </w:rPr>
        <w:t xml:space="preserve">„Wir haben verschiedene Plattenverarbeitungsgeräte, darunter das Prozessorsystem AWP™ von Asahi </w:t>
      </w:r>
      <w:proofErr w:type="spellStart"/>
      <w:r>
        <w:rPr>
          <w:rFonts w:ascii="Helvetica" w:hAnsi="Helvetica"/>
          <w:color w:val="auto"/>
          <w:sz w:val="22"/>
        </w:rPr>
        <w:t>Kasei</w:t>
      </w:r>
      <w:proofErr w:type="spellEnd"/>
      <w:r>
        <w:rPr>
          <w:rFonts w:ascii="Helvetica" w:hAnsi="Helvetica"/>
          <w:color w:val="auto"/>
          <w:sz w:val="22"/>
        </w:rPr>
        <w:t xml:space="preserve"> für wasserauswaschbare CleanPrint </w:t>
      </w:r>
      <w:proofErr w:type="spellStart"/>
      <w:r>
        <w:rPr>
          <w:rFonts w:ascii="Helvetica" w:hAnsi="Helvetica"/>
          <w:color w:val="auto"/>
          <w:sz w:val="22"/>
        </w:rPr>
        <w:t>Flexodruckplatten</w:t>
      </w:r>
      <w:proofErr w:type="spellEnd"/>
      <w:r>
        <w:rPr>
          <w:rFonts w:ascii="Helvetica" w:hAnsi="Helvetica"/>
          <w:color w:val="auto"/>
          <w:sz w:val="22"/>
        </w:rPr>
        <w:t xml:space="preserve">, auf dem chinesischen Markt eingeführt, um den </w:t>
      </w:r>
      <w:proofErr w:type="spellStart"/>
      <w:r>
        <w:rPr>
          <w:rFonts w:ascii="Helvetica" w:hAnsi="Helvetica"/>
          <w:color w:val="auto"/>
          <w:sz w:val="22"/>
        </w:rPr>
        <w:t>Flexodruckereien</w:t>
      </w:r>
      <w:proofErr w:type="spellEnd"/>
      <w:r>
        <w:rPr>
          <w:rFonts w:ascii="Helvetica" w:hAnsi="Helvetica"/>
          <w:color w:val="auto"/>
          <w:sz w:val="22"/>
        </w:rPr>
        <w:t xml:space="preserve"> umweltverträgliche Qualitätsplatten zur Verfügung zu stellen. Da in China immer strengere Umweltschutzbestimmungen erlassen werden, müssen viele Unternehmen in kürzester Zeit Maßnahmen zu deren Einhaltung ergreifen. Das Prozessorsystem </w:t>
      </w:r>
      <w:r w:rsidR="002C0C38">
        <w:rPr>
          <w:rFonts w:ascii="Helvetica" w:hAnsi="Helvetica"/>
          <w:color w:val="auto"/>
          <w:sz w:val="22"/>
        </w:rPr>
        <w:t xml:space="preserve">von </w:t>
      </w:r>
      <w:r>
        <w:rPr>
          <w:rFonts w:ascii="Helvetica" w:hAnsi="Helvetica"/>
          <w:color w:val="auto"/>
          <w:sz w:val="22"/>
        </w:rPr>
        <w:t xml:space="preserve">Asahi kann sie dabei unterstützen, da es wasserauswaschbare </w:t>
      </w:r>
      <w:proofErr w:type="spellStart"/>
      <w:r>
        <w:rPr>
          <w:rFonts w:ascii="Helvetica" w:hAnsi="Helvetica"/>
          <w:color w:val="auto"/>
          <w:sz w:val="22"/>
        </w:rPr>
        <w:t>Flexodruckplatten</w:t>
      </w:r>
      <w:proofErr w:type="spellEnd"/>
      <w:r>
        <w:rPr>
          <w:rFonts w:ascii="Helvetica" w:hAnsi="Helvetica"/>
          <w:color w:val="auto"/>
          <w:sz w:val="22"/>
        </w:rPr>
        <w:t xml:space="preserve"> im Format bis 1.067 mm x 1.524 mm verarbeitet. Diese Druckplatten ermöglichen den Druckereien auf verschiedenen Substraten, wie auf Papier und flexiblem Verpackungsmaterial, eine hohe Druckqualität im Einklang mit der Umwelt zu erzielen. Daher können wir sie uneingeschränkt empfehlen“, sagt </w:t>
      </w:r>
      <w:proofErr w:type="spellStart"/>
      <w:r w:rsidRPr="00480C6F">
        <w:rPr>
          <w:rFonts w:ascii="Helvetica" w:hAnsi="Helvetica"/>
          <w:color w:val="auto"/>
          <w:sz w:val="22"/>
        </w:rPr>
        <w:t>Pinghui</w:t>
      </w:r>
      <w:proofErr w:type="spellEnd"/>
      <w:r w:rsidRPr="00480C6F">
        <w:rPr>
          <w:rFonts w:ascii="Helvetica" w:hAnsi="Helvetica"/>
          <w:color w:val="auto"/>
          <w:sz w:val="22"/>
        </w:rPr>
        <w:t xml:space="preserve"> Ren</w:t>
      </w:r>
      <w:r>
        <w:rPr>
          <w:rFonts w:ascii="Helvetica" w:hAnsi="Helvetica"/>
          <w:color w:val="auto"/>
          <w:sz w:val="22"/>
        </w:rPr>
        <w:t xml:space="preserve">, President von Shanghai </w:t>
      </w:r>
      <w:proofErr w:type="spellStart"/>
      <w:r>
        <w:rPr>
          <w:rFonts w:ascii="Helvetica" w:hAnsi="Helvetica"/>
          <w:color w:val="auto"/>
          <w:sz w:val="22"/>
        </w:rPr>
        <w:t>Huichang</w:t>
      </w:r>
      <w:proofErr w:type="spellEnd"/>
      <w:r>
        <w:rPr>
          <w:rFonts w:ascii="Helvetica" w:hAnsi="Helvetica"/>
          <w:color w:val="auto"/>
          <w:sz w:val="22"/>
        </w:rPr>
        <w:t xml:space="preserve"> Flexo Technology Co., Ltd.</w:t>
      </w:r>
    </w:p>
    <w:p w14:paraId="5D7F8D4A" w14:textId="098AA214" w:rsidR="00467ED7" w:rsidRPr="003A3C84" w:rsidRDefault="00F57EA6" w:rsidP="00F57EA6">
      <w:pPr>
        <w:jc w:val="both"/>
        <w:rPr>
          <w:rFonts w:ascii="Helvetica" w:eastAsiaTheme="majorEastAsia" w:hAnsi="Helvetica" w:cs="Helvetica"/>
          <w:color w:val="000000" w:themeColor="text1"/>
          <w:sz w:val="22"/>
        </w:rPr>
      </w:pPr>
      <w:r>
        <w:rPr>
          <w:rFonts w:ascii="Helvetica" w:hAnsi="Helvetica"/>
          <w:color w:val="000000" w:themeColor="text1"/>
          <w:sz w:val="22"/>
        </w:rPr>
        <w:t>„</w:t>
      </w:r>
      <w:r w:rsidR="00F412FB">
        <w:rPr>
          <w:rFonts w:ascii="Helvetica" w:hAnsi="Helvetica"/>
          <w:color w:val="000000" w:themeColor="text1"/>
          <w:sz w:val="22"/>
        </w:rPr>
        <w:t>Die</w:t>
      </w:r>
      <w:r>
        <w:rPr>
          <w:rFonts w:ascii="Helvetica" w:hAnsi="Helvetica"/>
          <w:color w:val="000000" w:themeColor="text1"/>
          <w:sz w:val="22"/>
        </w:rPr>
        <w:t xml:space="preserve"> AWP™ CleanPrint F</w:t>
      </w:r>
      <w:proofErr w:type="spellStart"/>
      <w:r>
        <w:rPr>
          <w:rFonts w:ascii="Helvetica" w:hAnsi="Helvetica"/>
          <w:color w:val="000000" w:themeColor="text1"/>
          <w:sz w:val="22"/>
        </w:rPr>
        <w:t>lexodruckplatten</w:t>
      </w:r>
      <w:proofErr w:type="spellEnd"/>
      <w:r>
        <w:rPr>
          <w:rFonts w:ascii="Helvetica" w:hAnsi="Helvetica"/>
          <w:color w:val="000000" w:themeColor="text1"/>
          <w:sz w:val="22"/>
        </w:rPr>
        <w:t xml:space="preserve"> </w:t>
      </w:r>
      <w:r w:rsidR="00F412FB">
        <w:rPr>
          <w:rFonts w:ascii="Helvetica" w:hAnsi="Helvetica"/>
          <w:color w:val="000000" w:themeColor="text1"/>
          <w:sz w:val="22"/>
        </w:rPr>
        <w:t xml:space="preserve">haben </w:t>
      </w:r>
      <w:r>
        <w:rPr>
          <w:rFonts w:ascii="Helvetica" w:hAnsi="Helvetica"/>
          <w:color w:val="000000" w:themeColor="text1"/>
          <w:sz w:val="22"/>
        </w:rPr>
        <w:t xml:space="preserve">auf der ganzen Welt </w:t>
      </w:r>
      <w:r w:rsidR="00F412FB">
        <w:rPr>
          <w:rFonts w:ascii="Helvetica" w:hAnsi="Helvetica"/>
          <w:color w:val="000000" w:themeColor="text1"/>
          <w:sz w:val="22"/>
        </w:rPr>
        <w:t xml:space="preserve">ihre </w:t>
      </w:r>
      <w:r>
        <w:rPr>
          <w:rFonts w:ascii="Helvetica" w:hAnsi="Helvetica"/>
          <w:color w:val="000000" w:themeColor="text1"/>
          <w:sz w:val="22"/>
        </w:rPr>
        <w:t xml:space="preserve">Leistungsvorteile für die Produktion hochauflösender Anwendungen unter Beweis gestellt. In Zukunft wird der Flexodruck, der sich durch eine bessere Klimabilanz auszeichnet, in China aufgrund des schnellen Umstiegs vom Tiefdruck zum Flexodruck von Verpackungsmaterial hauptsächlich für flexible Verpackungen eingesetzt werden. Wir freuen uns, mit </w:t>
      </w:r>
      <w:r w:rsidR="00877F0B">
        <w:rPr>
          <w:rFonts w:ascii="Helvetica" w:hAnsi="Helvetica"/>
          <w:color w:val="000000" w:themeColor="text1"/>
          <w:sz w:val="22"/>
        </w:rPr>
        <w:t xml:space="preserve">der </w:t>
      </w:r>
      <w:r>
        <w:rPr>
          <w:rFonts w:ascii="Helvetica" w:hAnsi="Helvetica"/>
          <w:color w:val="000000" w:themeColor="text1"/>
          <w:sz w:val="22"/>
        </w:rPr>
        <w:t>AWP™</w:t>
      </w:r>
      <w:r w:rsidR="00CE5DCD">
        <w:rPr>
          <w:rFonts w:ascii="Helvetica" w:hAnsi="Helvetica"/>
          <w:color w:val="000000" w:themeColor="text1"/>
          <w:sz w:val="22"/>
        </w:rPr>
        <w:t>-</w:t>
      </w:r>
      <w:r w:rsidR="00877F0B">
        <w:rPr>
          <w:rFonts w:ascii="Helvetica" w:hAnsi="Helvetica"/>
          <w:color w:val="000000" w:themeColor="text1"/>
          <w:sz w:val="22"/>
        </w:rPr>
        <w:t>Druckplatte</w:t>
      </w:r>
      <w:r w:rsidR="004B4044">
        <w:rPr>
          <w:rFonts w:ascii="Helvetica" w:hAnsi="Helvetica"/>
          <w:color w:val="000000" w:themeColor="text1"/>
          <w:sz w:val="22"/>
        </w:rPr>
        <w:t xml:space="preserve"> </w:t>
      </w:r>
      <w:r>
        <w:rPr>
          <w:rFonts w:ascii="Helvetica" w:hAnsi="Helvetica"/>
          <w:color w:val="000000" w:themeColor="text1"/>
          <w:sz w:val="22"/>
        </w:rPr>
        <w:t>und seinen zahlreichen Vorteilen, wie effizienterer Druckabläufe und einer besseren CO</w:t>
      </w:r>
      <w:r>
        <w:rPr>
          <w:rFonts w:ascii="Helvetica" w:hAnsi="Helvetica"/>
          <w:color w:val="000000" w:themeColor="text1"/>
          <w:sz w:val="22"/>
          <w:vertAlign w:val="subscript"/>
        </w:rPr>
        <w:t>2</w:t>
      </w:r>
      <w:r>
        <w:rPr>
          <w:rFonts w:ascii="Helvetica" w:hAnsi="Helvetica"/>
          <w:color w:val="000000" w:themeColor="text1"/>
          <w:sz w:val="22"/>
        </w:rPr>
        <w:t xml:space="preserve">-Bilanz, zu dieser Entwicklung in China unseren Beitrag leisten zu können“, sagt </w:t>
      </w:r>
      <w:r w:rsidRPr="00480C6F">
        <w:rPr>
          <w:rFonts w:ascii="Helvetica" w:hAnsi="Helvetica"/>
          <w:color w:val="000000" w:themeColor="text1"/>
          <w:sz w:val="22"/>
        </w:rPr>
        <w:t>Toshiki Sugawara</w:t>
      </w:r>
      <w:r>
        <w:rPr>
          <w:rFonts w:ascii="Helvetica" w:hAnsi="Helvetica"/>
          <w:color w:val="000000" w:themeColor="text1"/>
          <w:sz w:val="22"/>
        </w:rPr>
        <w:t xml:space="preserve">, Vertriebsbeauftragter für Asahi </w:t>
      </w:r>
      <w:proofErr w:type="spellStart"/>
      <w:r>
        <w:rPr>
          <w:rFonts w:ascii="Helvetica" w:hAnsi="Helvetica"/>
          <w:color w:val="000000" w:themeColor="text1"/>
          <w:sz w:val="22"/>
        </w:rPr>
        <w:t>Kasei</w:t>
      </w:r>
      <w:proofErr w:type="spellEnd"/>
      <w:r>
        <w:rPr>
          <w:rFonts w:ascii="Helvetica" w:hAnsi="Helvetica"/>
          <w:color w:val="000000" w:themeColor="text1"/>
          <w:sz w:val="22"/>
        </w:rPr>
        <w:t xml:space="preserve"> Electronic Materials (Changshu) Co., Ltd. </w:t>
      </w:r>
    </w:p>
    <w:p w14:paraId="25FCE515" w14:textId="0954995E" w:rsidR="009604FC" w:rsidRPr="003B2DD0" w:rsidRDefault="00F57EA6" w:rsidP="00F862DC">
      <w:pPr>
        <w:jc w:val="both"/>
        <w:rPr>
          <w:rStyle w:val="Hyperlink"/>
          <w:rFonts w:ascii="Helvetica" w:eastAsiaTheme="majorEastAsia" w:hAnsi="Helvetica" w:cs="Helvetica"/>
          <w:sz w:val="22"/>
        </w:rPr>
      </w:pPr>
      <w:r>
        <w:rPr>
          <w:rFonts w:ascii="Helvetica" w:hAnsi="Helvetica"/>
          <w:color w:val="000000" w:themeColor="text1"/>
          <w:sz w:val="22"/>
        </w:rPr>
        <w:lastRenderedPageBreak/>
        <w:t xml:space="preserve">Mehr Informationen zum Prozessor AWP™ von Asahi Photoproducts für wasserauswaschbare </w:t>
      </w:r>
      <w:proofErr w:type="spellStart"/>
      <w:r>
        <w:rPr>
          <w:rFonts w:ascii="Helvetica" w:hAnsi="Helvetica"/>
          <w:color w:val="000000" w:themeColor="text1"/>
          <w:sz w:val="22"/>
        </w:rPr>
        <w:t>Flexodruckplatten</w:t>
      </w:r>
      <w:proofErr w:type="spellEnd"/>
      <w:r>
        <w:rPr>
          <w:rFonts w:ascii="Helvetica" w:hAnsi="Helvetica"/>
          <w:color w:val="000000" w:themeColor="text1"/>
          <w:sz w:val="22"/>
        </w:rPr>
        <w:t xml:space="preserve"> sowie zu seinen CleanPrint </w:t>
      </w:r>
      <w:proofErr w:type="spellStart"/>
      <w:r>
        <w:rPr>
          <w:rFonts w:ascii="Helvetica" w:hAnsi="Helvetica"/>
          <w:color w:val="000000" w:themeColor="text1"/>
          <w:sz w:val="22"/>
        </w:rPr>
        <w:t>Flexodruckplatten</w:t>
      </w:r>
      <w:proofErr w:type="spellEnd"/>
      <w:r>
        <w:rPr>
          <w:rFonts w:ascii="Helvetica" w:hAnsi="Helvetica"/>
          <w:color w:val="000000" w:themeColor="text1"/>
          <w:sz w:val="22"/>
        </w:rPr>
        <w:t xml:space="preserve"> finden Sie auf </w:t>
      </w:r>
      <w:hyperlink r:id="rId10" w:history="1">
        <w:r>
          <w:rPr>
            <w:rStyle w:val="Hyperlink"/>
            <w:rFonts w:ascii="Helvetica" w:hAnsi="Helvetica"/>
            <w:sz w:val="22"/>
          </w:rPr>
          <w:t>www.asahi-photoproducts.com</w:t>
        </w:r>
      </w:hyperlink>
      <w:r>
        <w:t>.</w:t>
      </w:r>
    </w:p>
    <w:p w14:paraId="64CEF8BE" w14:textId="77777777" w:rsidR="0030100F" w:rsidRPr="003B2DD0" w:rsidRDefault="0030100F" w:rsidP="009604FC">
      <w:pPr>
        <w:jc w:val="both"/>
        <w:rPr>
          <w:rFonts w:ascii="Helvetica" w:eastAsiaTheme="majorEastAsia" w:hAnsi="Helvetica" w:cs="Helvetica"/>
          <w:sz w:val="22"/>
        </w:rPr>
      </w:pPr>
    </w:p>
    <w:p w14:paraId="20C4B81A" w14:textId="1D0BE999" w:rsidR="00415E2D" w:rsidRPr="003B2DD0" w:rsidRDefault="00415E2D" w:rsidP="00415E2D">
      <w:pPr>
        <w:ind w:left="3600"/>
        <w:rPr>
          <w:rFonts w:ascii="Helvetica" w:eastAsiaTheme="majorEastAsia" w:hAnsi="Helvetica" w:cs="Helvetica"/>
        </w:rPr>
      </w:pPr>
      <w:bookmarkStart w:id="0" w:name="_Hlk77583118"/>
      <w:r>
        <w:rPr>
          <w:rFonts w:ascii="Helvetica" w:hAnsi="Helvetica"/>
        </w:rPr>
        <w:t>--Ende--</w:t>
      </w:r>
    </w:p>
    <w:bookmarkEnd w:id="0"/>
    <w:p w14:paraId="5CFC7F05" w14:textId="43871A3A" w:rsidR="006E0070" w:rsidRPr="003B2DD0" w:rsidRDefault="006E0070" w:rsidP="009604FC">
      <w:pPr>
        <w:rPr>
          <w:rFonts w:ascii="Helvetica" w:eastAsiaTheme="majorEastAsia" w:hAnsi="Helvetica" w:cs="Helvetica"/>
          <w:szCs w:val="20"/>
        </w:rPr>
      </w:pPr>
    </w:p>
    <w:p w14:paraId="3105F80B" w14:textId="69D71E3D" w:rsidR="00AA12DD" w:rsidRPr="003A3C84" w:rsidRDefault="00F57EA6" w:rsidP="009604FC">
      <w:pPr>
        <w:rPr>
          <w:rFonts w:ascii="Helvetica" w:eastAsiaTheme="majorEastAsia" w:hAnsi="Helvetica" w:cs="Helvetica"/>
          <w:b/>
          <w:bCs/>
          <w:color w:val="000000" w:themeColor="text1"/>
          <w:sz w:val="22"/>
        </w:rPr>
      </w:pPr>
      <w:r>
        <w:rPr>
          <w:rFonts w:ascii="Helvetica" w:hAnsi="Helvetica"/>
          <w:b/>
          <w:color w:val="000000" w:themeColor="text1"/>
          <w:sz w:val="22"/>
        </w:rPr>
        <w:t xml:space="preserve">Über Shanghai </w:t>
      </w:r>
      <w:proofErr w:type="spellStart"/>
      <w:r>
        <w:rPr>
          <w:rFonts w:ascii="Helvetica" w:hAnsi="Helvetica"/>
          <w:b/>
          <w:color w:val="000000" w:themeColor="text1"/>
          <w:sz w:val="22"/>
        </w:rPr>
        <w:t>Huichang</w:t>
      </w:r>
      <w:proofErr w:type="spellEnd"/>
      <w:r>
        <w:rPr>
          <w:rFonts w:ascii="Helvetica" w:hAnsi="Helvetica"/>
          <w:b/>
          <w:color w:val="000000" w:themeColor="text1"/>
          <w:sz w:val="22"/>
        </w:rPr>
        <w:t xml:space="preserve"> Flexo Technology Co., Ltd.</w:t>
      </w:r>
    </w:p>
    <w:p w14:paraId="136A5722" w14:textId="5873FC2A" w:rsidR="00F57EA6" w:rsidRPr="00C44BB3" w:rsidRDefault="00F57EA6" w:rsidP="009604FC">
      <w:pPr>
        <w:rPr>
          <w:rFonts w:ascii="Helvetica" w:hAnsi="Helvetica"/>
          <w:color w:val="000000" w:themeColor="text1"/>
        </w:rPr>
      </w:pPr>
      <w:r w:rsidRPr="00C44BB3">
        <w:rPr>
          <w:rFonts w:ascii="Helvetica" w:hAnsi="Helvetica"/>
          <w:color w:val="000000" w:themeColor="text1"/>
        </w:rPr>
        <w:t xml:space="preserve">Das Reprohaus Shanghai </w:t>
      </w:r>
      <w:proofErr w:type="spellStart"/>
      <w:r w:rsidRPr="00C44BB3">
        <w:rPr>
          <w:rFonts w:ascii="Helvetica" w:hAnsi="Helvetica"/>
          <w:color w:val="000000" w:themeColor="text1"/>
        </w:rPr>
        <w:t>Huichang</w:t>
      </w:r>
      <w:proofErr w:type="spellEnd"/>
      <w:r w:rsidRPr="00C44BB3">
        <w:rPr>
          <w:rFonts w:ascii="Helvetica" w:hAnsi="Helvetica"/>
          <w:color w:val="000000" w:themeColor="text1"/>
        </w:rPr>
        <w:t xml:space="preserve"> Flexo Technology Co., Ltd. wurde 2021 in Shanghai, China, gegründet. Neben dem AWP™</w:t>
      </w:r>
      <w:r w:rsidR="00104A18" w:rsidRPr="00104A18">
        <w:rPr>
          <w:rFonts w:ascii="Helvetica" w:hAnsi="Helvetica"/>
          <w:color w:val="000000" w:themeColor="text1"/>
        </w:rPr>
        <w:t xml:space="preserve"> </w:t>
      </w:r>
      <w:r w:rsidR="00104A18" w:rsidRPr="00C44BB3">
        <w:rPr>
          <w:rFonts w:ascii="Helvetica" w:hAnsi="Helvetica"/>
          <w:color w:val="000000" w:themeColor="text1"/>
        </w:rPr>
        <w:t>Prozessor</w:t>
      </w:r>
      <w:r w:rsidRPr="00C44BB3">
        <w:rPr>
          <w:rFonts w:ascii="Helvetica" w:hAnsi="Helvetica"/>
          <w:color w:val="000000" w:themeColor="text1"/>
        </w:rPr>
        <w:t xml:space="preserve"> für wasserauswaschbare CleanPrint </w:t>
      </w:r>
      <w:proofErr w:type="spellStart"/>
      <w:r w:rsidRPr="00C44BB3">
        <w:rPr>
          <w:rFonts w:ascii="Helvetica" w:hAnsi="Helvetica"/>
          <w:color w:val="000000" w:themeColor="text1"/>
        </w:rPr>
        <w:t>Flexodruckplatten</w:t>
      </w:r>
      <w:proofErr w:type="spellEnd"/>
      <w:r w:rsidRPr="00C44BB3">
        <w:rPr>
          <w:rFonts w:ascii="Helvetica" w:hAnsi="Helvetica"/>
          <w:color w:val="000000" w:themeColor="text1"/>
        </w:rPr>
        <w:t xml:space="preserve"> hat das Unternehmen die neueste Bebilderungstechnik, den Crystal XPS von ESKO, eingeführt. Das Unternehmen bietet seinen Kunden in der Druckbranche attraktive Lösungen an, die eine herausragende Druckqualität im Einklang mit der Umwelt erzielen. </w:t>
      </w:r>
    </w:p>
    <w:p w14:paraId="01CD7ED3" w14:textId="77777777" w:rsidR="00AA12DD" w:rsidRPr="00C44BB3" w:rsidRDefault="00AA12DD" w:rsidP="009604FC">
      <w:pPr>
        <w:rPr>
          <w:rFonts w:ascii="Helvetica" w:eastAsiaTheme="majorEastAsia" w:hAnsi="Helvetica" w:cs="Helvetica"/>
          <w:sz w:val="22"/>
        </w:rPr>
      </w:pPr>
    </w:p>
    <w:p w14:paraId="7F7C8D54" w14:textId="16317751" w:rsidR="006E0070" w:rsidRPr="003A3C84" w:rsidRDefault="00F57EA6" w:rsidP="006E0070">
      <w:pPr>
        <w:rPr>
          <w:rFonts w:ascii="Helvetica" w:eastAsiaTheme="majorEastAsia" w:hAnsi="Helvetica" w:cs="Helvetica"/>
          <w:b/>
          <w:bCs/>
          <w:color w:val="000000" w:themeColor="text1"/>
          <w:sz w:val="22"/>
        </w:rPr>
      </w:pPr>
      <w:r>
        <w:rPr>
          <w:rFonts w:ascii="Helvetica" w:hAnsi="Helvetica"/>
          <w:b/>
          <w:color w:val="000000" w:themeColor="text1"/>
          <w:sz w:val="22"/>
        </w:rPr>
        <w:t>Über Asahi Photoproducts</w:t>
      </w:r>
    </w:p>
    <w:p w14:paraId="193E6780" w14:textId="17A8BC75" w:rsidR="00F57EA6" w:rsidRPr="003A3C84" w:rsidRDefault="00DA01C2" w:rsidP="006E0070">
      <w:pPr>
        <w:rPr>
          <w:rFonts w:ascii="Helvetica" w:eastAsiaTheme="majorEastAsia" w:hAnsi="Helvetica" w:cs="Helvetica"/>
          <w:color w:val="000000" w:themeColor="text1"/>
          <w:sz w:val="22"/>
        </w:rPr>
      </w:pPr>
      <w:r>
        <w:rPr>
          <w:rFonts w:ascii="Helvetica" w:hAnsi="Helvetica"/>
          <w:color w:val="000000" w:themeColor="text1"/>
        </w:rPr>
        <w:t xml:space="preserve">Asahi Photoproducts wurde 1973 gründet und ist eine Tochtergesellschaft der Asahi </w:t>
      </w:r>
      <w:proofErr w:type="spellStart"/>
      <w:r>
        <w:rPr>
          <w:rFonts w:ascii="Helvetica" w:hAnsi="Helvetica"/>
          <w:color w:val="000000" w:themeColor="text1"/>
        </w:rPr>
        <w:t>Kasei</w:t>
      </w:r>
      <w:proofErr w:type="spellEnd"/>
      <w:r>
        <w:rPr>
          <w:rFonts w:ascii="Helvetica" w:hAnsi="Helvetica"/>
          <w:color w:val="000000" w:themeColor="text1"/>
        </w:rPr>
        <w:t xml:space="preserve"> Corporation. Asahi Photoproducts gehört zu den führenden Wegbereitern für die Entwicklung von </w:t>
      </w:r>
      <w:proofErr w:type="spellStart"/>
      <w:r>
        <w:rPr>
          <w:rFonts w:ascii="Helvetica" w:hAnsi="Helvetica"/>
          <w:color w:val="000000" w:themeColor="text1"/>
        </w:rPr>
        <w:t>Photopolymer-Flexodruckplatten</w:t>
      </w:r>
      <w:proofErr w:type="spellEnd"/>
      <w:r>
        <w:rPr>
          <w:rFonts w:ascii="Helvetica" w:hAnsi="Helvetica"/>
          <w:color w:val="000000" w:themeColor="text1"/>
        </w:rPr>
        <w:t xml:space="preserve">. Das Unternehmen hat es sich zum Ziel gesetzt, die Druckbranche durch Schaffung hochwertiger </w:t>
      </w:r>
      <w:proofErr w:type="spellStart"/>
      <w:r>
        <w:rPr>
          <w:rFonts w:ascii="Helvetica" w:hAnsi="Helvetica"/>
          <w:color w:val="000000" w:themeColor="text1"/>
        </w:rPr>
        <w:t>Flexodrucklösungen</w:t>
      </w:r>
      <w:proofErr w:type="spellEnd"/>
      <w:r>
        <w:rPr>
          <w:rFonts w:ascii="Helvetica" w:hAnsi="Helvetica"/>
          <w:color w:val="000000" w:themeColor="text1"/>
        </w:rPr>
        <w:t xml:space="preserve"> und kontinuierliche Innovationen im Einklang mit der Umwelt weiterzuentwickeln.</w:t>
      </w:r>
    </w:p>
    <w:p w14:paraId="713941D5" w14:textId="77777777" w:rsidR="00F57EA6" w:rsidRPr="003A3C84" w:rsidRDefault="00F57EA6" w:rsidP="006E0070">
      <w:pPr>
        <w:rPr>
          <w:rFonts w:ascii="Helvetica" w:eastAsiaTheme="majorEastAsia" w:hAnsi="Helvetica" w:cs="Helvetica"/>
          <w:color w:val="000000" w:themeColor="text1"/>
          <w:sz w:val="22"/>
        </w:rPr>
      </w:pPr>
    </w:p>
    <w:tbl>
      <w:tblPr>
        <w:tblStyle w:val="Tabellenraster"/>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3A3C84" w:rsidRPr="003A3C84" w14:paraId="24D07913" w14:textId="77777777" w:rsidTr="0020047E">
        <w:tc>
          <w:tcPr>
            <w:tcW w:w="4008" w:type="dxa"/>
          </w:tcPr>
          <w:p w14:paraId="2F4D8297" w14:textId="77777777" w:rsidR="004D7A70" w:rsidRPr="003A3C84" w:rsidRDefault="004D7A70" w:rsidP="0020047E">
            <w:pPr>
              <w:rPr>
                <w:rFonts w:ascii="Helvetica" w:eastAsiaTheme="majorEastAsia" w:hAnsi="Helvetica" w:cs="Helvetica"/>
                <w:b/>
                <w:color w:val="000000" w:themeColor="text1"/>
              </w:rPr>
            </w:pPr>
            <w:r>
              <w:rPr>
                <w:rFonts w:ascii="Helvetica" w:hAnsi="Helvetica"/>
                <w:b/>
                <w:color w:val="000000" w:themeColor="text1"/>
              </w:rPr>
              <w:t>Monika Dürr</w:t>
            </w:r>
          </w:p>
          <w:p w14:paraId="4B97947A" w14:textId="77777777" w:rsidR="004D7A70" w:rsidRPr="003A3C84" w:rsidRDefault="004D7A70" w:rsidP="0020047E">
            <w:pPr>
              <w:rPr>
                <w:rFonts w:ascii="Helvetica" w:eastAsiaTheme="majorEastAsia" w:hAnsi="Helvetica" w:cs="Helvetica"/>
                <w:color w:val="000000" w:themeColor="text1"/>
              </w:rPr>
            </w:pPr>
            <w:proofErr w:type="spellStart"/>
            <w:r>
              <w:rPr>
                <w:rFonts w:ascii="Helvetica" w:hAnsi="Helvetica"/>
                <w:color w:val="000000" w:themeColor="text1"/>
              </w:rPr>
              <w:t>duomedia</w:t>
            </w:r>
            <w:proofErr w:type="spellEnd"/>
          </w:p>
          <w:p w14:paraId="1127D9F3" w14:textId="77777777" w:rsidR="004D7A70" w:rsidRPr="003A3C84" w:rsidRDefault="00AF180A" w:rsidP="0020047E">
            <w:pPr>
              <w:rPr>
                <w:rStyle w:val="Hyperlink"/>
                <w:rFonts w:ascii="Helvetica" w:eastAsiaTheme="majorEastAsia" w:hAnsi="Helvetica" w:cs="Helvetica"/>
                <w:color w:val="000000" w:themeColor="text1"/>
              </w:rPr>
            </w:pPr>
            <w:hyperlink r:id="rId11">
              <w:r w:rsidR="00E7284A">
                <w:rPr>
                  <w:rStyle w:val="Hyperlink"/>
                  <w:rFonts w:ascii="Helvetica" w:hAnsi="Helvetica"/>
                  <w:color w:val="000000" w:themeColor="text1"/>
                </w:rPr>
                <w:t>monika.d@duomedia.com</w:t>
              </w:r>
            </w:hyperlink>
          </w:p>
          <w:p w14:paraId="40E0F9A6" w14:textId="77777777" w:rsidR="004D7A70" w:rsidRPr="003A3C84" w:rsidRDefault="004D7A70" w:rsidP="0020047E">
            <w:pPr>
              <w:rPr>
                <w:rFonts w:ascii="Helvetica" w:eastAsiaTheme="majorEastAsia" w:hAnsi="Helvetica" w:cs="Helvetica"/>
                <w:b/>
                <w:color w:val="000000" w:themeColor="text1"/>
              </w:rPr>
            </w:pPr>
            <w:r>
              <w:rPr>
                <w:rFonts w:ascii="Helvetica" w:hAnsi="Helvetica"/>
                <w:color w:val="000000" w:themeColor="text1"/>
              </w:rPr>
              <w:t>+49(0)6104 944895</w:t>
            </w:r>
          </w:p>
        </w:tc>
        <w:tc>
          <w:tcPr>
            <w:tcW w:w="5348" w:type="dxa"/>
          </w:tcPr>
          <w:p w14:paraId="11D61BE4" w14:textId="77777777" w:rsidR="004D7A70" w:rsidRPr="003A3C84" w:rsidRDefault="004D7A70" w:rsidP="0020047E">
            <w:pPr>
              <w:rPr>
                <w:rFonts w:ascii="Helvetica" w:eastAsiaTheme="majorEastAsia" w:hAnsi="Helvetica" w:cs="Helvetica"/>
                <w:b/>
                <w:color w:val="000000" w:themeColor="text1"/>
              </w:rPr>
            </w:pPr>
            <w:r>
              <w:rPr>
                <w:rFonts w:ascii="Helvetica" w:hAnsi="Helvetica"/>
                <w:b/>
                <w:color w:val="000000" w:themeColor="text1"/>
              </w:rPr>
              <w:t>Dr. Dieter Niederstadt</w:t>
            </w:r>
          </w:p>
          <w:p w14:paraId="5DF8B159" w14:textId="77777777" w:rsidR="004D7A70" w:rsidRPr="003A3C84" w:rsidRDefault="004D7A70" w:rsidP="0020047E">
            <w:pPr>
              <w:rPr>
                <w:rFonts w:ascii="Helvetica" w:eastAsiaTheme="majorEastAsia" w:hAnsi="Helvetica" w:cs="Helvetica"/>
                <w:color w:val="000000" w:themeColor="text1"/>
              </w:rPr>
            </w:pPr>
            <w:r>
              <w:rPr>
                <w:rFonts w:ascii="Helvetica" w:hAnsi="Helvetica"/>
                <w:color w:val="000000" w:themeColor="text1"/>
              </w:rPr>
              <w:t xml:space="preserve">Asahi Photoproducts Europe </w:t>
            </w:r>
            <w:proofErr w:type="spellStart"/>
            <w:r>
              <w:rPr>
                <w:rFonts w:ascii="Helvetica" w:hAnsi="Helvetica"/>
                <w:color w:val="000000" w:themeColor="text1"/>
              </w:rPr>
              <w:t>n.v.</w:t>
            </w:r>
            <w:proofErr w:type="spellEnd"/>
            <w:r>
              <w:rPr>
                <w:rFonts w:ascii="Helvetica" w:hAnsi="Helvetica"/>
                <w:color w:val="000000" w:themeColor="text1"/>
              </w:rPr>
              <w:t>/s.a.</w:t>
            </w:r>
          </w:p>
          <w:p w14:paraId="28B89407" w14:textId="497D1D00" w:rsidR="004D7A70" w:rsidRPr="003A3C84" w:rsidRDefault="00AF180A" w:rsidP="0020047E">
            <w:pPr>
              <w:rPr>
                <w:rFonts w:ascii="Helvetica" w:eastAsiaTheme="majorEastAsia" w:hAnsi="Helvetica" w:cs="Helvetica"/>
                <w:color w:val="000000" w:themeColor="text1"/>
              </w:rPr>
            </w:pPr>
            <w:hyperlink r:id="rId12">
              <w:r w:rsidR="00E7284A">
                <w:rPr>
                  <w:rStyle w:val="Hyperlink"/>
                  <w:rFonts w:ascii="Helvetica" w:hAnsi="Helvetica"/>
                  <w:color w:val="000000" w:themeColor="text1"/>
                </w:rPr>
                <w:t>dieter.niederstadt@asahi-photoproducts.com</w:t>
              </w:r>
            </w:hyperlink>
          </w:p>
          <w:p w14:paraId="4C138B36" w14:textId="77777777" w:rsidR="004D7A70" w:rsidRPr="003A3C84" w:rsidRDefault="00AF180A" w:rsidP="0020047E">
            <w:pPr>
              <w:rPr>
                <w:rFonts w:ascii="Helvetica" w:eastAsiaTheme="majorEastAsia" w:hAnsi="Helvetica" w:cs="Helvetica"/>
                <w:b/>
                <w:color w:val="000000" w:themeColor="text1"/>
              </w:rPr>
            </w:pPr>
            <w:hyperlink r:id="rId13">
              <w:r w:rsidR="00E7284A">
                <w:rPr>
                  <w:rFonts w:ascii="Helvetica" w:hAnsi="Helvetica"/>
                  <w:color w:val="000000" w:themeColor="text1"/>
                </w:rPr>
                <w:t>+49(0)2301 946743</w:t>
              </w:r>
            </w:hyperlink>
          </w:p>
        </w:tc>
      </w:tr>
    </w:tbl>
    <w:p w14:paraId="0D09B91D" w14:textId="77777777" w:rsidR="00AA12DD" w:rsidRPr="003A3C84" w:rsidRDefault="00AA12DD" w:rsidP="006E0070">
      <w:pPr>
        <w:rPr>
          <w:rFonts w:ascii="Helvetica" w:hAnsi="Helvetica" w:cs="Helvetica"/>
          <w:color w:val="000000" w:themeColor="text1"/>
          <w:szCs w:val="20"/>
        </w:rPr>
      </w:pPr>
    </w:p>
    <w:p w14:paraId="7DCB8416" w14:textId="43C3FA0D" w:rsidR="0036066A" w:rsidRPr="004D7A70" w:rsidRDefault="003F4253" w:rsidP="006E0070">
      <w:pPr>
        <w:rPr>
          <w:rFonts w:ascii="Helvetica" w:hAnsi="Helvetica" w:cs="Helvetica"/>
          <w:szCs w:val="20"/>
        </w:rPr>
      </w:pPr>
      <w:r>
        <w:rPr>
          <w:noProof/>
        </w:rPr>
        <w:drawing>
          <wp:anchor distT="0" distB="0" distL="114300" distR="114300" simplePos="0" relativeHeight="251659264" behindDoc="1" locked="0" layoutInCell="1" allowOverlap="1" wp14:anchorId="05C5D354" wp14:editId="72665A37">
            <wp:simplePos x="0" y="0"/>
            <wp:positionH relativeFrom="column">
              <wp:posOffset>2239702</wp:posOffset>
            </wp:positionH>
            <wp:positionV relativeFrom="paragraph">
              <wp:posOffset>74600</wp:posOffset>
            </wp:positionV>
            <wp:extent cx="716280" cy="716280"/>
            <wp:effectExtent l="0" t="0" r="0" b="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sectPr w:rsidR="0036066A" w:rsidRPr="004D7A70" w:rsidSect="004E6038">
      <w:footerReference w:type="default" r:id="rId15"/>
      <w:headerReference w:type="first" r:id="rId16"/>
      <w:footerReference w:type="first" r:id="rId17"/>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81989" w14:textId="77777777" w:rsidR="00AF180A" w:rsidRDefault="00AF180A">
      <w:pPr>
        <w:spacing w:after="0" w:line="240" w:lineRule="auto"/>
      </w:pPr>
      <w:r>
        <w:separator/>
      </w:r>
    </w:p>
  </w:endnote>
  <w:endnote w:type="continuationSeparator" w:id="0">
    <w:p w14:paraId="12237A0C" w14:textId="77777777" w:rsidR="00AF180A" w:rsidRDefault="00AF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20047E" w:rsidRPr="006E5163" w:rsidRDefault="0020047E"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20047E" w:rsidRDefault="0020047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20047E" w:rsidRDefault="0020047E"/>
  <w:tbl>
    <w:tblPr>
      <w:tblStyle w:val="Tabellenraster"/>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20047E" w:rsidRPr="006E5163" w14:paraId="2AE6DB44" w14:textId="77777777" w:rsidTr="00EF1776">
      <w:trPr>
        <w:trHeight w:val="107"/>
      </w:trPr>
      <w:tc>
        <w:tcPr>
          <w:tcW w:w="18" w:type="dxa"/>
          <w:vAlign w:val="bottom"/>
        </w:tcPr>
        <w:p w14:paraId="0226F08C" w14:textId="77777777" w:rsidR="0020047E" w:rsidRPr="006E5163" w:rsidRDefault="0020047E" w:rsidP="00026F9B">
          <w:pPr>
            <w:pStyle w:val="Adres"/>
            <w:spacing w:line="276" w:lineRule="auto"/>
            <w:rPr>
              <w:lang w:val="en-US"/>
            </w:rPr>
          </w:pPr>
        </w:p>
      </w:tc>
    </w:tr>
  </w:tbl>
  <w:p w14:paraId="75768037" w14:textId="77777777" w:rsidR="0020047E" w:rsidRPr="006E5163" w:rsidRDefault="0020047E"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4E77" w14:textId="77777777" w:rsidR="00AF180A" w:rsidRDefault="00AF180A">
      <w:pPr>
        <w:spacing w:after="0" w:line="240" w:lineRule="auto"/>
      </w:pPr>
      <w:r>
        <w:separator/>
      </w:r>
    </w:p>
  </w:footnote>
  <w:footnote w:type="continuationSeparator" w:id="0">
    <w:p w14:paraId="57CF7CD3" w14:textId="77777777" w:rsidR="00AF180A" w:rsidRDefault="00AF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20047E" w:rsidRDefault="0020047E">
    <w:pPr>
      <w:pStyle w:val="Kopfzeile"/>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4170823">
    <w:abstractNumId w:val="9"/>
  </w:num>
  <w:num w:numId="2" w16cid:durableId="355153535">
    <w:abstractNumId w:val="7"/>
  </w:num>
  <w:num w:numId="3" w16cid:durableId="1987082923">
    <w:abstractNumId w:val="6"/>
  </w:num>
  <w:num w:numId="4" w16cid:durableId="261494896">
    <w:abstractNumId w:val="5"/>
  </w:num>
  <w:num w:numId="5" w16cid:durableId="1199006470">
    <w:abstractNumId w:val="4"/>
  </w:num>
  <w:num w:numId="6" w16cid:durableId="86316597">
    <w:abstractNumId w:val="8"/>
  </w:num>
  <w:num w:numId="7" w16cid:durableId="1406342930">
    <w:abstractNumId w:val="3"/>
  </w:num>
  <w:num w:numId="8" w16cid:durableId="644699881">
    <w:abstractNumId w:val="2"/>
  </w:num>
  <w:num w:numId="9" w16cid:durableId="668677481">
    <w:abstractNumId w:val="1"/>
  </w:num>
  <w:num w:numId="10" w16cid:durableId="827211339">
    <w:abstractNumId w:val="0"/>
  </w:num>
  <w:num w:numId="11" w16cid:durableId="455100398">
    <w:abstractNumId w:val="12"/>
  </w:num>
  <w:num w:numId="12" w16cid:durableId="786237673">
    <w:abstractNumId w:val="11"/>
  </w:num>
  <w:num w:numId="13" w16cid:durableId="2044793034">
    <w:abstractNumId w:val="10"/>
  </w:num>
  <w:num w:numId="14" w16cid:durableId="3955119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2145D"/>
    <w:rsid w:val="00026F9B"/>
    <w:rsid w:val="000374B2"/>
    <w:rsid w:val="0003759B"/>
    <w:rsid w:val="0004117C"/>
    <w:rsid w:val="00042A06"/>
    <w:rsid w:val="000649EA"/>
    <w:rsid w:val="0007681B"/>
    <w:rsid w:val="00082C09"/>
    <w:rsid w:val="000B00ED"/>
    <w:rsid w:val="000B30AF"/>
    <w:rsid w:val="000B71A8"/>
    <w:rsid w:val="000F51AD"/>
    <w:rsid w:val="00104A18"/>
    <w:rsid w:val="0011006A"/>
    <w:rsid w:val="0012299C"/>
    <w:rsid w:val="00126DAF"/>
    <w:rsid w:val="00132AC4"/>
    <w:rsid w:val="00133F95"/>
    <w:rsid w:val="001360FB"/>
    <w:rsid w:val="00140534"/>
    <w:rsid w:val="00141C9C"/>
    <w:rsid w:val="00143381"/>
    <w:rsid w:val="00147709"/>
    <w:rsid w:val="00162CD7"/>
    <w:rsid w:val="00175252"/>
    <w:rsid w:val="00182EC8"/>
    <w:rsid w:val="00191FC3"/>
    <w:rsid w:val="00196771"/>
    <w:rsid w:val="001A5580"/>
    <w:rsid w:val="001B0007"/>
    <w:rsid w:val="001D28EE"/>
    <w:rsid w:val="001E1161"/>
    <w:rsid w:val="001E1878"/>
    <w:rsid w:val="001E3D60"/>
    <w:rsid w:val="001E593C"/>
    <w:rsid w:val="001E5EA8"/>
    <w:rsid w:val="001F32F2"/>
    <w:rsid w:val="0020047E"/>
    <w:rsid w:val="00202EFF"/>
    <w:rsid w:val="00204CD5"/>
    <w:rsid w:val="00210E08"/>
    <w:rsid w:val="002213DC"/>
    <w:rsid w:val="00235080"/>
    <w:rsid w:val="00235612"/>
    <w:rsid w:val="00250395"/>
    <w:rsid w:val="00252298"/>
    <w:rsid w:val="002607C4"/>
    <w:rsid w:val="002732F8"/>
    <w:rsid w:val="00274863"/>
    <w:rsid w:val="0028462A"/>
    <w:rsid w:val="00290F53"/>
    <w:rsid w:val="002A044D"/>
    <w:rsid w:val="002A7BE3"/>
    <w:rsid w:val="002A7FD5"/>
    <w:rsid w:val="002C0C38"/>
    <w:rsid w:val="002C24AD"/>
    <w:rsid w:val="002C2C5A"/>
    <w:rsid w:val="002D2ED7"/>
    <w:rsid w:val="002D7FBE"/>
    <w:rsid w:val="0030100F"/>
    <w:rsid w:val="00304A97"/>
    <w:rsid w:val="00315514"/>
    <w:rsid w:val="00320FE4"/>
    <w:rsid w:val="003264D1"/>
    <w:rsid w:val="00344AB1"/>
    <w:rsid w:val="00352C2D"/>
    <w:rsid w:val="003540FB"/>
    <w:rsid w:val="0036066A"/>
    <w:rsid w:val="003637DD"/>
    <w:rsid w:val="003A3C84"/>
    <w:rsid w:val="003A5CF5"/>
    <w:rsid w:val="003B2DD0"/>
    <w:rsid w:val="003B4263"/>
    <w:rsid w:val="003B75B7"/>
    <w:rsid w:val="003C2E2D"/>
    <w:rsid w:val="003D1072"/>
    <w:rsid w:val="003E1C06"/>
    <w:rsid w:val="003E1D49"/>
    <w:rsid w:val="003E347E"/>
    <w:rsid w:val="003F2399"/>
    <w:rsid w:val="003F4253"/>
    <w:rsid w:val="00400715"/>
    <w:rsid w:val="00402193"/>
    <w:rsid w:val="004063B2"/>
    <w:rsid w:val="00415E2D"/>
    <w:rsid w:val="00425D29"/>
    <w:rsid w:val="00434EBC"/>
    <w:rsid w:val="00435C58"/>
    <w:rsid w:val="00437E54"/>
    <w:rsid w:val="00445A6A"/>
    <w:rsid w:val="0046500B"/>
    <w:rsid w:val="004651F1"/>
    <w:rsid w:val="00467ED7"/>
    <w:rsid w:val="00480B7A"/>
    <w:rsid w:val="00480C6F"/>
    <w:rsid w:val="004908A1"/>
    <w:rsid w:val="004922AE"/>
    <w:rsid w:val="004947F1"/>
    <w:rsid w:val="004A063D"/>
    <w:rsid w:val="004A171E"/>
    <w:rsid w:val="004A2DE7"/>
    <w:rsid w:val="004A3B67"/>
    <w:rsid w:val="004B4044"/>
    <w:rsid w:val="004B6C1A"/>
    <w:rsid w:val="004C1F6A"/>
    <w:rsid w:val="004D044B"/>
    <w:rsid w:val="004D28DF"/>
    <w:rsid w:val="004D7A70"/>
    <w:rsid w:val="004E2F75"/>
    <w:rsid w:val="004E6038"/>
    <w:rsid w:val="004F4E0B"/>
    <w:rsid w:val="00503165"/>
    <w:rsid w:val="00511E21"/>
    <w:rsid w:val="0052157F"/>
    <w:rsid w:val="00524487"/>
    <w:rsid w:val="00526972"/>
    <w:rsid w:val="00543DE1"/>
    <w:rsid w:val="005452E6"/>
    <w:rsid w:val="005461BC"/>
    <w:rsid w:val="005540AC"/>
    <w:rsid w:val="00556185"/>
    <w:rsid w:val="00585216"/>
    <w:rsid w:val="005C06E8"/>
    <w:rsid w:val="005C3A57"/>
    <w:rsid w:val="005E1E1D"/>
    <w:rsid w:val="005E4390"/>
    <w:rsid w:val="005F4085"/>
    <w:rsid w:val="00605411"/>
    <w:rsid w:val="0060591A"/>
    <w:rsid w:val="00614F7D"/>
    <w:rsid w:val="00625EBD"/>
    <w:rsid w:val="00631D95"/>
    <w:rsid w:val="00632E95"/>
    <w:rsid w:val="006446D6"/>
    <w:rsid w:val="006500FC"/>
    <w:rsid w:val="0065210B"/>
    <w:rsid w:val="00683CE5"/>
    <w:rsid w:val="006A36FC"/>
    <w:rsid w:val="006A4B34"/>
    <w:rsid w:val="006A594B"/>
    <w:rsid w:val="006B2823"/>
    <w:rsid w:val="006B7976"/>
    <w:rsid w:val="006C4104"/>
    <w:rsid w:val="006C6684"/>
    <w:rsid w:val="006D386C"/>
    <w:rsid w:val="006E0070"/>
    <w:rsid w:val="006E2D01"/>
    <w:rsid w:val="006E40DF"/>
    <w:rsid w:val="006E5163"/>
    <w:rsid w:val="006F063E"/>
    <w:rsid w:val="006F1A3B"/>
    <w:rsid w:val="0071183A"/>
    <w:rsid w:val="007121FF"/>
    <w:rsid w:val="007271BF"/>
    <w:rsid w:val="007330DE"/>
    <w:rsid w:val="00733B08"/>
    <w:rsid w:val="0074380C"/>
    <w:rsid w:val="00752665"/>
    <w:rsid w:val="00761D83"/>
    <w:rsid w:val="00763921"/>
    <w:rsid w:val="007652FA"/>
    <w:rsid w:val="007707E3"/>
    <w:rsid w:val="00773F71"/>
    <w:rsid w:val="00774390"/>
    <w:rsid w:val="00784F8F"/>
    <w:rsid w:val="00787D5F"/>
    <w:rsid w:val="007B280B"/>
    <w:rsid w:val="007B7F60"/>
    <w:rsid w:val="007D2C2C"/>
    <w:rsid w:val="007E18B6"/>
    <w:rsid w:val="007E325E"/>
    <w:rsid w:val="007F0CE9"/>
    <w:rsid w:val="00820A73"/>
    <w:rsid w:val="008247CC"/>
    <w:rsid w:val="0082489E"/>
    <w:rsid w:val="00831347"/>
    <w:rsid w:val="0084663D"/>
    <w:rsid w:val="00852E67"/>
    <w:rsid w:val="00853536"/>
    <w:rsid w:val="00853FAA"/>
    <w:rsid w:val="00862C0D"/>
    <w:rsid w:val="0086518B"/>
    <w:rsid w:val="008704BD"/>
    <w:rsid w:val="00877F0B"/>
    <w:rsid w:val="00882D8C"/>
    <w:rsid w:val="0089053D"/>
    <w:rsid w:val="00891025"/>
    <w:rsid w:val="008939A9"/>
    <w:rsid w:val="00893C74"/>
    <w:rsid w:val="008B0ED3"/>
    <w:rsid w:val="008C096E"/>
    <w:rsid w:val="008C09A7"/>
    <w:rsid w:val="008C7AAD"/>
    <w:rsid w:val="008D027B"/>
    <w:rsid w:val="008E1B65"/>
    <w:rsid w:val="008F141B"/>
    <w:rsid w:val="008F7491"/>
    <w:rsid w:val="00914FCF"/>
    <w:rsid w:val="009221B0"/>
    <w:rsid w:val="00925D61"/>
    <w:rsid w:val="00925F01"/>
    <w:rsid w:val="00926F84"/>
    <w:rsid w:val="00927481"/>
    <w:rsid w:val="00935B85"/>
    <w:rsid w:val="009365F9"/>
    <w:rsid w:val="00942BBE"/>
    <w:rsid w:val="00952532"/>
    <w:rsid w:val="009604FC"/>
    <w:rsid w:val="00962EE7"/>
    <w:rsid w:val="009775EF"/>
    <w:rsid w:val="0099592D"/>
    <w:rsid w:val="009A0470"/>
    <w:rsid w:val="009A39EA"/>
    <w:rsid w:val="009A78CF"/>
    <w:rsid w:val="009C3A16"/>
    <w:rsid w:val="009C3AB4"/>
    <w:rsid w:val="009C5B33"/>
    <w:rsid w:val="009D05D0"/>
    <w:rsid w:val="009D3154"/>
    <w:rsid w:val="009D7D90"/>
    <w:rsid w:val="00A06D92"/>
    <w:rsid w:val="00A24F9B"/>
    <w:rsid w:val="00A36AA1"/>
    <w:rsid w:val="00A544D8"/>
    <w:rsid w:val="00A556F7"/>
    <w:rsid w:val="00A60405"/>
    <w:rsid w:val="00A70785"/>
    <w:rsid w:val="00A82049"/>
    <w:rsid w:val="00A84DD2"/>
    <w:rsid w:val="00A85FB2"/>
    <w:rsid w:val="00AA12DD"/>
    <w:rsid w:val="00AB0C1F"/>
    <w:rsid w:val="00AB1C10"/>
    <w:rsid w:val="00AC76D4"/>
    <w:rsid w:val="00AF10DA"/>
    <w:rsid w:val="00AF180A"/>
    <w:rsid w:val="00AF61C0"/>
    <w:rsid w:val="00B03233"/>
    <w:rsid w:val="00B210E8"/>
    <w:rsid w:val="00B33E39"/>
    <w:rsid w:val="00B3595A"/>
    <w:rsid w:val="00B37D3A"/>
    <w:rsid w:val="00B428FA"/>
    <w:rsid w:val="00B56E96"/>
    <w:rsid w:val="00B75369"/>
    <w:rsid w:val="00B753E8"/>
    <w:rsid w:val="00B865B9"/>
    <w:rsid w:val="00B95CF6"/>
    <w:rsid w:val="00BB1C45"/>
    <w:rsid w:val="00BC232D"/>
    <w:rsid w:val="00BD2A11"/>
    <w:rsid w:val="00BD5B36"/>
    <w:rsid w:val="00BE5168"/>
    <w:rsid w:val="00BE65A3"/>
    <w:rsid w:val="00C005F8"/>
    <w:rsid w:val="00C01514"/>
    <w:rsid w:val="00C017D4"/>
    <w:rsid w:val="00C26C49"/>
    <w:rsid w:val="00C44BB3"/>
    <w:rsid w:val="00C467BD"/>
    <w:rsid w:val="00C46A34"/>
    <w:rsid w:val="00C5179D"/>
    <w:rsid w:val="00C556AD"/>
    <w:rsid w:val="00C647B6"/>
    <w:rsid w:val="00C64E12"/>
    <w:rsid w:val="00C76484"/>
    <w:rsid w:val="00C803AB"/>
    <w:rsid w:val="00C85E48"/>
    <w:rsid w:val="00CB63B0"/>
    <w:rsid w:val="00CC4B9E"/>
    <w:rsid w:val="00CC63A7"/>
    <w:rsid w:val="00CD330B"/>
    <w:rsid w:val="00CD77C2"/>
    <w:rsid w:val="00CE5DCD"/>
    <w:rsid w:val="00CF22C9"/>
    <w:rsid w:val="00D16E1A"/>
    <w:rsid w:val="00D31E3B"/>
    <w:rsid w:val="00D41F9E"/>
    <w:rsid w:val="00D555BB"/>
    <w:rsid w:val="00D57659"/>
    <w:rsid w:val="00D61CDF"/>
    <w:rsid w:val="00D71611"/>
    <w:rsid w:val="00D74A7C"/>
    <w:rsid w:val="00D75090"/>
    <w:rsid w:val="00D8769A"/>
    <w:rsid w:val="00D92D8D"/>
    <w:rsid w:val="00D943A8"/>
    <w:rsid w:val="00DA01C2"/>
    <w:rsid w:val="00DA4F3F"/>
    <w:rsid w:val="00DA7A5E"/>
    <w:rsid w:val="00DC2D60"/>
    <w:rsid w:val="00DD19DC"/>
    <w:rsid w:val="00DF090B"/>
    <w:rsid w:val="00DF6B7E"/>
    <w:rsid w:val="00E03ADE"/>
    <w:rsid w:val="00E26CD0"/>
    <w:rsid w:val="00E34FE6"/>
    <w:rsid w:val="00E371B0"/>
    <w:rsid w:val="00E42F53"/>
    <w:rsid w:val="00E7284A"/>
    <w:rsid w:val="00E76D3A"/>
    <w:rsid w:val="00E8705C"/>
    <w:rsid w:val="00E90BC8"/>
    <w:rsid w:val="00E91C62"/>
    <w:rsid w:val="00ED7358"/>
    <w:rsid w:val="00EE290B"/>
    <w:rsid w:val="00EE411C"/>
    <w:rsid w:val="00EE6787"/>
    <w:rsid w:val="00EE70E3"/>
    <w:rsid w:val="00EF1776"/>
    <w:rsid w:val="00EF5794"/>
    <w:rsid w:val="00F15EE7"/>
    <w:rsid w:val="00F24762"/>
    <w:rsid w:val="00F312A0"/>
    <w:rsid w:val="00F32CC2"/>
    <w:rsid w:val="00F344E7"/>
    <w:rsid w:val="00F412FB"/>
    <w:rsid w:val="00F455A5"/>
    <w:rsid w:val="00F45CB5"/>
    <w:rsid w:val="00F46A6D"/>
    <w:rsid w:val="00F535EC"/>
    <w:rsid w:val="00F57EA6"/>
    <w:rsid w:val="00F608CB"/>
    <w:rsid w:val="00F6134E"/>
    <w:rsid w:val="00F73DC8"/>
    <w:rsid w:val="00F753E9"/>
    <w:rsid w:val="00F75441"/>
    <w:rsid w:val="00F8216B"/>
    <w:rsid w:val="00F862DC"/>
    <w:rsid w:val="00F8730A"/>
    <w:rsid w:val="00F91142"/>
    <w:rsid w:val="00F91272"/>
    <w:rsid w:val="00F91F64"/>
    <w:rsid w:val="00FA5832"/>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67BD"/>
    <w:rPr>
      <w:rFonts w:ascii="Helvetica Light" w:eastAsia="MS Mincho" w:hAnsi="Helvetica Light"/>
      <w:sz w:val="20"/>
    </w:rPr>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nhideWhenUsed/>
    <w:qFormat/>
    <w:pPr>
      <w:spacing w:after="0" w:line="240" w:lineRule="auto"/>
    </w:pPr>
  </w:style>
  <w:style w:type="character" w:customStyle="1" w:styleId="KopfzeileZchn">
    <w:name w:val="Kopfzeile Zchn"/>
    <w:basedOn w:val="Absatz-Standardschriftart"/>
    <w:link w:val="Kopfzeile"/>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semiHidden/>
    <w:unhideWhenUsed/>
    <w:qFormat/>
    <w:pPr>
      <w:spacing w:after="200" w:line="240" w:lineRule="auto"/>
    </w:pPr>
    <w:rPr>
      <w:i/>
      <w:iCs/>
      <w:sz w:val="18"/>
      <w:szCs w:val="18"/>
    </w:rPr>
  </w:style>
  <w:style w:type="paragraph" w:customStyle="1" w:styleId="Contactgegevens">
    <w:name w:val="Contactgegeven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am">
    <w:name w:val="Naam"/>
    <w:basedOn w:val="Standard"/>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Absatz-Standardschriftart"/>
    <w:link w:val="Naam"/>
    <w:uiPriority w:val="1"/>
    <w:rsid w:val="001F32F2"/>
    <w:rPr>
      <w:rFonts w:ascii="Helvetica" w:eastAsia="MS Mincho" w:hAnsi="Helvetica" w:cs="Times New Roman (Hoofdtekst CS)"/>
      <w:b/>
      <w:spacing w:val="21"/>
      <w:sz w:val="24"/>
    </w:rPr>
  </w:style>
  <w:style w:type="paragraph" w:customStyle="1" w:styleId="Adres">
    <w:name w:val="Adres"/>
    <w:basedOn w:val="Standard"/>
    <w:link w:val="AdresChar"/>
    <w:uiPriority w:val="4"/>
    <w:qFormat/>
    <w:rsid w:val="001F32F2"/>
    <w:pPr>
      <w:spacing w:after="200"/>
      <w:contextualSpacing/>
    </w:pPr>
    <w:rPr>
      <w:color w:val="005B9C"/>
      <w:sz w:val="15"/>
    </w:rPr>
  </w:style>
  <w:style w:type="character" w:customStyle="1" w:styleId="AdresChar">
    <w:name w:val="Adres Char"/>
    <w:basedOn w:val="Absatz-Standardschriftart"/>
    <w:link w:val="Adres"/>
    <w:uiPriority w:val="4"/>
    <w:rsid w:val="001F32F2"/>
    <w:rPr>
      <w:rFonts w:ascii="Helvetica Light" w:eastAsia="MS Mincho" w:hAnsi="Helvetica Light"/>
      <w:color w:val="005B9C"/>
      <w:sz w:val="15"/>
    </w:rPr>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paragraph" w:customStyle="1" w:styleId="Basisalinea">
    <w:name w:val="[Basisalinea]"/>
    <w:basedOn w:val="Standard"/>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ellenraster">
    <w:name w:val="Table Grid"/>
    <w:basedOn w:val="NormaleTabelle"/>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F32F2"/>
    <w:rPr>
      <w:color w:val="3D859C" w:themeColor="hyperlink"/>
      <w:u w:val="single"/>
    </w:rPr>
  </w:style>
  <w:style w:type="character" w:styleId="NichtaufgelsteErwhnung">
    <w:name w:val="Unresolved Mention"/>
    <w:basedOn w:val="Absatz-Standardschriftart"/>
    <w:uiPriority w:val="99"/>
    <w:semiHidden/>
    <w:unhideWhenUsed/>
    <w:rsid w:val="001F32F2"/>
    <w:rPr>
      <w:color w:val="605E5C"/>
      <w:shd w:val="clear" w:color="auto" w:fill="E1DFDD"/>
    </w:rPr>
  </w:style>
  <w:style w:type="paragraph" w:customStyle="1" w:styleId="PHDnormal">
    <w:name w:val="PHD normal"/>
    <w:basedOn w:val="Standard"/>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bidi="ar-SA"/>
    </w:rPr>
  </w:style>
  <w:style w:type="character" w:styleId="BesuchterLink">
    <w:name w:val="FollowedHyperlink"/>
    <w:basedOn w:val="Absatz-Standardschriftart"/>
    <w:uiPriority w:val="99"/>
    <w:semiHidden/>
    <w:unhideWhenUsed/>
    <w:rsid w:val="00042A06"/>
    <w:rPr>
      <w:color w:val="A65E82" w:themeColor="followedHyperlink"/>
      <w:u w:val="single"/>
    </w:rPr>
  </w:style>
  <w:style w:type="character" w:styleId="Kommentarzeichen">
    <w:name w:val="annotation reference"/>
    <w:basedOn w:val="Absatz-Standardschriftart"/>
    <w:uiPriority w:val="99"/>
    <w:semiHidden/>
    <w:unhideWhenUsed/>
    <w:rsid w:val="008B0ED3"/>
    <w:rPr>
      <w:sz w:val="16"/>
      <w:szCs w:val="16"/>
    </w:rPr>
  </w:style>
  <w:style w:type="paragraph" w:styleId="Kommentartext">
    <w:name w:val="annotation text"/>
    <w:basedOn w:val="Standard"/>
    <w:link w:val="KommentartextZchn"/>
    <w:uiPriority w:val="99"/>
    <w:semiHidden/>
    <w:unhideWhenUsed/>
    <w:rsid w:val="008B0ED3"/>
    <w:pPr>
      <w:spacing w:line="240" w:lineRule="auto"/>
    </w:pPr>
    <w:rPr>
      <w:szCs w:val="20"/>
    </w:rPr>
  </w:style>
  <w:style w:type="character" w:customStyle="1" w:styleId="KommentartextZchn">
    <w:name w:val="Kommentartext Zchn"/>
    <w:basedOn w:val="Absatz-Standardschriftart"/>
    <w:link w:val="Kommentartext"/>
    <w:uiPriority w:val="99"/>
    <w:semiHidden/>
    <w:rsid w:val="008B0ED3"/>
    <w:rPr>
      <w:rFonts w:ascii="Helvetica Light" w:eastAsia="MS Mincho" w:hAnsi="Helvetica Light"/>
      <w:sz w:val="20"/>
      <w:szCs w:val="20"/>
    </w:rPr>
  </w:style>
  <w:style w:type="paragraph" w:styleId="Kommentarthema">
    <w:name w:val="annotation subject"/>
    <w:basedOn w:val="Kommentartext"/>
    <w:next w:val="Kommentartext"/>
    <w:link w:val="KommentarthemaZchn"/>
    <w:uiPriority w:val="99"/>
    <w:semiHidden/>
    <w:unhideWhenUsed/>
    <w:rsid w:val="008B0ED3"/>
    <w:rPr>
      <w:b/>
      <w:bCs/>
    </w:rPr>
  </w:style>
  <w:style w:type="character" w:customStyle="1" w:styleId="KommentarthemaZchn">
    <w:name w:val="Kommentarthema Zchn"/>
    <w:basedOn w:val="KommentartextZchn"/>
    <w:link w:val="Kommentarthema"/>
    <w:uiPriority w:val="99"/>
    <w:semiHidden/>
    <w:rsid w:val="008B0ED3"/>
    <w:rPr>
      <w:rFonts w:ascii="Helvetica Light" w:eastAsia="MS Mincho" w:hAnsi="Helvetica Light"/>
      <w:b/>
      <w:bCs/>
      <w:sz w:val="20"/>
      <w:szCs w:val="20"/>
    </w:rPr>
  </w:style>
  <w:style w:type="paragraph" w:styleId="Sprechblasentext">
    <w:name w:val="Balloon Text"/>
    <w:basedOn w:val="Standard"/>
    <w:link w:val="SprechblasentextZchn"/>
    <w:uiPriority w:val="99"/>
    <w:semiHidden/>
    <w:unhideWhenUsed/>
    <w:rsid w:val="007707E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berarbeitung">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awp" TargetMode="External"/><Relationship Id="rId13" Type="http://schemas.openxmlformats.org/officeDocument/2006/relationships/hyperlink" Target="http://asahi-photoproducts.com/sig/asahi.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eter.niederstadt@asahi-photoproduct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duomedi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sahi-photoproduc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811</Words>
  <Characters>5115</Characters>
  <Application>Microsoft Office Word</Application>
  <DocSecurity>0</DocSecurity>
  <Lines>42</Lines>
  <Paragraphs>11</Paragraphs>
  <ScaleCrop>false</ScaleCrop>
  <HeadingPairs>
    <vt:vector size="6" baseType="variant">
      <vt:variant>
        <vt:lpstr>Titel</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monika.d@duomedia.com</cp:lastModifiedBy>
  <cp:revision>2</cp:revision>
  <cp:lastPrinted>2021-09-01T05:52:00Z</cp:lastPrinted>
  <dcterms:created xsi:type="dcterms:W3CDTF">2022-04-22T15:41:00Z</dcterms:created>
  <dcterms:modified xsi:type="dcterms:W3CDTF">2022-04-22T15:41:00Z</dcterms:modified>
</cp:coreProperties>
</file>