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AF0A7" w14:textId="77777777" w:rsidR="00B76C51" w:rsidRDefault="00B76C51" w:rsidP="009477A0">
      <w:pPr>
        <w:spacing w:after="0" w:line="240" w:lineRule="auto"/>
        <w:jc w:val="center"/>
        <w:rPr>
          <w:b/>
          <w:bCs/>
          <w:sz w:val="24"/>
          <w:szCs w:val="24"/>
          <w:lang w:val="en-CA"/>
        </w:rPr>
      </w:pPr>
    </w:p>
    <w:p w14:paraId="47AF6992" w14:textId="77777777" w:rsidR="00B76C51" w:rsidRDefault="00B76C51" w:rsidP="009477A0">
      <w:pPr>
        <w:spacing w:after="0" w:line="240" w:lineRule="auto"/>
        <w:jc w:val="center"/>
        <w:rPr>
          <w:b/>
          <w:bCs/>
          <w:sz w:val="24"/>
          <w:szCs w:val="24"/>
          <w:lang w:val="en-CA"/>
        </w:rPr>
      </w:pPr>
    </w:p>
    <w:p w14:paraId="419D6A45" w14:textId="77777777" w:rsidR="00B76C51" w:rsidRDefault="00B76C51" w:rsidP="009477A0">
      <w:pPr>
        <w:spacing w:after="0" w:line="240" w:lineRule="auto"/>
        <w:jc w:val="center"/>
        <w:rPr>
          <w:b/>
          <w:bCs/>
          <w:sz w:val="24"/>
          <w:szCs w:val="24"/>
          <w:lang w:val="en-CA"/>
        </w:rPr>
      </w:pPr>
    </w:p>
    <w:p w14:paraId="33741887" w14:textId="77777777" w:rsidR="00B76C51" w:rsidRDefault="00B76C51" w:rsidP="009477A0">
      <w:pPr>
        <w:spacing w:after="0" w:line="240" w:lineRule="auto"/>
        <w:jc w:val="center"/>
        <w:rPr>
          <w:b/>
          <w:bCs/>
          <w:sz w:val="24"/>
          <w:szCs w:val="24"/>
          <w:lang w:val="en-CA"/>
        </w:rPr>
      </w:pPr>
    </w:p>
    <w:p w14:paraId="2D25AC14" w14:textId="7093EF30" w:rsidR="009477A0" w:rsidRPr="003B6A94" w:rsidRDefault="009477A0" w:rsidP="009477A0">
      <w:pPr>
        <w:spacing w:after="0" w:line="240" w:lineRule="auto"/>
        <w:jc w:val="center"/>
        <w:rPr>
          <w:rFonts w:ascii="Arial" w:hAnsi="Arial" w:cs="Arial"/>
          <w:b/>
          <w:bCs/>
          <w:sz w:val="28"/>
          <w:szCs w:val="28"/>
        </w:rPr>
      </w:pPr>
      <w:r>
        <w:rPr>
          <w:rFonts w:ascii="Arial" w:hAnsi="Arial"/>
          <w:b/>
          <w:sz w:val="28"/>
        </w:rPr>
        <w:t xml:space="preserve">Ranpak </w:t>
      </w:r>
      <w:r w:rsidR="00C27730">
        <w:rPr>
          <w:rFonts w:ascii="Arial" w:hAnsi="Arial"/>
          <w:b/>
          <w:sz w:val="28"/>
        </w:rPr>
        <w:t>erweitert</w:t>
      </w:r>
      <w:r>
        <w:rPr>
          <w:rFonts w:ascii="Arial" w:hAnsi="Arial"/>
          <w:b/>
          <w:sz w:val="28"/>
        </w:rPr>
        <w:t xml:space="preserve"> automati</w:t>
      </w:r>
      <w:r w:rsidR="00C27730">
        <w:rPr>
          <w:rFonts w:ascii="Arial" w:hAnsi="Arial"/>
          <w:b/>
          <w:sz w:val="28"/>
        </w:rPr>
        <w:t>siertes</w:t>
      </w:r>
      <w:r>
        <w:rPr>
          <w:rFonts w:ascii="Arial" w:hAnsi="Arial"/>
          <w:b/>
          <w:sz w:val="28"/>
        </w:rPr>
        <w:t xml:space="preserve"> Verpackungsportfolio durch weltweite Markteinführung seiner Flap’it!™ Lösung</w:t>
      </w:r>
    </w:p>
    <w:p w14:paraId="5C7CB950" w14:textId="77777777" w:rsidR="009477A0" w:rsidRPr="003B6A94" w:rsidRDefault="009477A0" w:rsidP="009477A0">
      <w:pPr>
        <w:pStyle w:val="NormalWeb"/>
        <w:spacing w:before="0" w:beforeAutospacing="0" w:after="0" w:afterAutospacing="0"/>
        <w:rPr>
          <w:rFonts w:ascii="Arial" w:hAnsi="Arial" w:cs="Arial"/>
          <w:sz w:val="22"/>
          <w:szCs w:val="22"/>
        </w:rPr>
      </w:pPr>
    </w:p>
    <w:p w14:paraId="11345945" w14:textId="20516A56" w:rsidR="00AA4A47" w:rsidRDefault="00AA4A47" w:rsidP="00E86333">
      <w:pPr>
        <w:pStyle w:val="NormalWeb"/>
        <w:spacing w:before="0" w:beforeAutospacing="0" w:after="0" w:afterAutospacing="0"/>
        <w:jc w:val="center"/>
        <w:rPr>
          <w:rFonts w:ascii="Arial" w:hAnsi="Arial" w:cs="Arial"/>
          <w:i/>
          <w:sz w:val="22"/>
          <w:szCs w:val="22"/>
        </w:rPr>
      </w:pPr>
    </w:p>
    <w:p w14:paraId="6E69168B" w14:textId="386EF62D" w:rsidR="00AA4A47" w:rsidRPr="003B6A94" w:rsidRDefault="00AA4A47" w:rsidP="00E86333">
      <w:pPr>
        <w:pStyle w:val="NormalWeb"/>
        <w:spacing w:before="0" w:beforeAutospacing="0" w:after="0" w:afterAutospacing="0"/>
        <w:jc w:val="center"/>
        <w:rPr>
          <w:rFonts w:ascii="Arial" w:hAnsi="Arial" w:cs="Arial"/>
          <w:i/>
          <w:sz w:val="22"/>
          <w:szCs w:val="22"/>
        </w:rPr>
      </w:pPr>
      <w:r>
        <w:rPr>
          <w:rFonts w:ascii="Arial" w:hAnsi="Arial"/>
          <w:i/>
          <w:sz w:val="22"/>
        </w:rPr>
        <w:t>Innovative automatische Lösung verpackt eine Vielzahl unterschiedlicher Kleinprodukte fünf Mal schneller als manuelle Prozesse und ermöglicht bis zu 50 % Kosteneinsparungen bei Material</w:t>
      </w:r>
    </w:p>
    <w:p w14:paraId="1A935188" w14:textId="77777777" w:rsidR="00B76C51" w:rsidRDefault="00B76C51" w:rsidP="00E86333">
      <w:pPr>
        <w:pStyle w:val="NormalWeb"/>
        <w:spacing w:before="0" w:beforeAutospacing="0" w:after="0" w:afterAutospacing="0"/>
        <w:jc w:val="center"/>
        <w:rPr>
          <w:rFonts w:asciiTheme="minorHAnsi" w:hAnsiTheme="minorHAnsi" w:cstheme="minorHAnsi"/>
          <w:sz w:val="22"/>
          <w:szCs w:val="22"/>
        </w:rPr>
      </w:pPr>
    </w:p>
    <w:p w14:paraId="79FF8136" w14:textId="79790E91" w:rsidR="00AA4A47" w:rsidRDefault="009477A0" w:rsidP="009477A0">
      <w:pPr>
        <w:pStyle w:val="NormalWeb"/>
        <w:spacing w:before="0" w:beforeAutospacing="0" w:after="0" w:afterAutospacing="0"/>
        <w:jc w:val="both"/>
        <w:rPr>
          <w:rFonts w:ascii="Arial" w:hAnsi="Arial" w:cs="Arial"/>
          <w:sz w:val="18"/>
          <w:szCs w:val="18"/>
        </w:rPr>
      </w:pPr>
      <w:r w:rsidRPr="00C27730">
        <w:rPr>
          <w:rFonts w:ascii="Arial" w:hAnsi="Arial"/>
          <w:sz w:val="18"/>
          <w:lang w:val="en-GB"/>
        </w:rPr>
        <w:t xml:space="preserve">CONCORD TOWNSHIP, Ohio – </w:t>
      </w:r>
      <w:r w:rsidR="00C27730" w:rsidRPr="00C27730">
        <w:rPr>
          <w:rFonts w:ascii="Arial" w:hAnsi="Arial"/>
          <w:color w:val="000000" w:themeColor="text1"/>
          <w:sz w:val="18"/>
          <w:lang w:val="en-GB"/>
        </w:rPr>
        <w:t>21</w:t>
      </w:r>
      <w:r w:rsidRPr="00C27730">
        <w:rPr>
          <w:rFonts w:ascii="Arial" w:hAnsi="Arial"/>
          <w:color w:val="000000" w:themeColor="text1"/>
          <w:sz w:val="18"/>
          <w:lang w:val="en-GB"/>
        </w:rPr>
        <w:t xml:space="preserve">. </w:t>
      </w:r>
      <w:proofErr w:type="spellStart"/>
      <w:r w:rsidRPr="00C27730">
        <w:rPr>
          <w:rFonts w:ascii="Arial" w:hAnsi="Arial"/>
          <w:sz w:val="18"/>
          <w:lang w:val="en-GB"/>
        </w:rPr>
        <w:t>Juli</w:t>
      </w:r>
      <w:proofErr w:type="spellEnd"/>
      <w:r w:rsidRPr="00C27730">
        <w:rPr>
          <w:rFonts w:ascii="Arial" w:hAnsi="Arial"/>
          <w:sz w:val="18"/>
          <w:lang w:val="en-GB"/>
        </w:rPr>
        <w:t xml:space="preserve"> 2022 – </w:t>
      </w:r>
      <w:hyperlink r:id="rId9" w:history="1">
        <w:proofErr w:type="spellStart"/>
        <w:r w:rsidRPr="00C27730">
          <w:rPr>
            <w:rStyle w:val="Hyperlink"/>
            <w:rFonts w:ascii="Arial" w:hAnsi="Arial"/>
            <w:sz w:val="18"/>
            <w:lang w:val="en-GB"/>
          </w:rPr>
          <w:t>Ranpak</w:t>
        </w:r>
        <w:proofErr w:type="spellEnd"/>
        <w:r w:rsidRPr="00C27730">
          <w:rPr>
            <w:rStyle w:val="Hyperlink"/>
            <w:rFonts w:ascii="Arial" w:hAnsi="Arial"/>
            <w:sz w:val="18"/>
            <w:lang w:val="en-GB"/>
          </w:rPr>
          <w:t xml:space="preserve"> Holdings Corp</w:t>
        </w:r>
      </w:hyperlink>
      <w:r w:rsidRPr="00C27730">
        <w:rPr>
          <w:rFonts w:ascii="Arial" w:hAnsi="Arial"/>
          <w:sz w:val="18"/>
          <w:lang w:val="en-GB"/>
        </w:rPr>
        <w:t xml:space="preserve">. </w:t>
      </w:r>
      <w:r>
        <w:rPr>
          <w:rFonts w:ascii="Arial" w:hAnsi="Arial"/>
          <w:sz w:val="18"/>
        </w:rPr>
        <w:t xml:space="preserve">(„Ranpak“) (NYSE: PACK), ein weltweit führender Anbieter von umweltverträglichen papierbasierten Verpackungslösungen für E-Commerce und industrielle Lieferketten, hat heute die weltweite Markteinführung seiner äußerst effizienten Anlage </w:t>
      </w:r>
      <w:hyperlink r:id="rId10" w:history="1">
        <w:r>
          <w:rPr>
            <w:rStyle w:val="Hyperlink"/>
            <w:rFonts w:ascii="Arial" w:hAnsi="Arial"/>
            <w:sz w:val="18"/>
          </w:rPr>
          <w:t>Flap’it!™</w:t>
        </w:r>
      </w:hyperlink>
      <w:r>
        <w:rPr>
          <w:rFonts w:ascii="Arial" w:hAnsi="Arial"/>
          <w:sz w:val="18"/>
        </w:rPr>
        <w:t xml:space="preserve"> zum automatischen Verpacken einer Vielzahl unterschiedlicher Kleinprodukte bekanntgegeben. </w:t>
      </w:r>
    </w:p>
    <w:p w14:paraId="5CF2EFBB" w14:textId="77777777" w:rsidR="00D4541F" w:rsidRDefault="00D4541F" w:rsidP="009477A0">
      <w:pPr>
        <w:pStyle w:val="NormalWeb"/>
        <w:spacing w:before="0" w:beforeAutospacing="0" w:after="0" w:afterAutospacing="0"/>
        <w:jc w:val="both"/>
        <w:rPr>
          <w:rFonts w:ascii="Arial" w:hAnsi="Arial" w:cs="Arial"/>
          <w:sz w:val="18"/>
          <w:szCs w:val="18"/>
        </w:rPr>
      </w:pPr>
    </w:p>
    <w:p w14:paraId="498B8F9D" w14:textId="7805D9F9" w:rsidR="00AA4A47" w:rsidRPr="00794BE7" w:rsidRDefault="00D4541F" w:rsidP="009477A0">
      <w:pPr>
        <w:pStyle w:val="NormalWeb"/>
        <w:spacing w:before="0" w:beforeAutospacing="0" w:after="0" w:afterAutospacing="0"/>
        <w:jc w:val="both"/>
        <w:rPr>
          <w:rFonts w:ascii="Arial" w:hAnsi="Arial" w:cs="Arial"/>
          <w:sz w:val="18"/>
          <w:szCs w:val="18"/>
        </w:rPr>
      </w:pPr>
      <w:r>
        <w:rPr>
          <w:rFonts w:ascii="Arial" w:hAnsi="Arial"/>
          <w:sz w:val="18"/>
        </w:rPr>
        <w:t>Flap’it! stellt automatisch die richtige Höhe der Verpackung ein und fixiert das Produkt durch Innenlaschen und gepolsterte Ecken. Damit verbessert sich der Schutz des verpackten Inhalts und Transportschäden werden weitestgehend vermieden, so dass die Kosten sinken und weniger Produkt-Rücksendungen zu bearbeiten sind. Das System wird von nur einem Mitarbeiter bedient und kann mühelos praktisch überall aufgestellt werden. Zudem bietet es zahlreiche Sicherheitsfunktionen und beansprucht nur eine kleine Stellfläche. Flap’it! kann bis zu 540 Pakete pro Stunde bzw. neun Pakete pro Minute verpacken und ist damit fünf Mal schneller als manuelle Verpackungsprozesse. Die Maschine wird in Etikettenlösungen für die Inline-Applikation von Versandetiketten integriert. Da Flap’it! die Pakete aus flachen Zuschnitten faltet, müssen keine fertigen Kartons in verschiedenen Größen mehr auf Lager vorgehalten werden. Der Empfänger kann das Paket mühelos ohne Messer, Schere oder andere Hilfsmittel öffnen. Kleine Pakete sind sogar über den Briefkasten zustellbar.</w:t>
      </w:r>
    </w:p>
    <w:p w14:paraId="3E25BD61" w14:textId="48DF0B67" w:rsidR="001C534D" w:rsidRDefault="001C534D" w:rsidP="009477A0">
      <w:pPr>
        <w:pStyle w:val="NormalWeb"/>
        <w:spacing w:before="0" w:beforeAutospacing="0" w:after="0" w:afterAutospacing="0"/>
        <w:jc w:val="both"/>
        <w:rPr>
          <w:rFonts w:ascii="Arial" w:hAnsi="Arial" w:cs="Arial"/>
          <w:sz w:val="18"/>
          <w:szCs w:val="18"/>
        </w:rPr>
      </w:pPr>
    </w:p>
    <w:p w14:paraId="3F521390" w14:textId="101CBB5C" w:rsidR="001C534D" w:rsidRPr="003B6A94" w:rsidRDefault="001C534D" w:rsidP="001C534D">
      <w:pPr>
        <w:pStyle w:val="NormalWeb"/>
        <w:spacing w:before="0" w:beforeAutospacing="0" w:after="0" w:afterAutospacing="0"/>
        <w:jc w:val="both"/>
        <w:rPr>
          <w:rFonts w:ascii="Arial" w:hAnsi="Arial" w:cs="Arial"/>
          <w:sz w:val="18"/>
          <w:szCs w:val="18"/>
        </w:rPr>
      </w:pPr>
      <w:r>
        <w:rPr>
          <w:rFonts w:ascii="Arial" w:hAnsi="Arial"/>
          <w:sz w:val="18"/>
        </w:rPr>
        <w:t>„Die weltweite Markteinführung von Flap’it! ist das jüngste Beispiel für die strategischen Investitionen, die Ranpak in innovative automatische Verpackungslösungen tätigt, um seinen Kunden Kosteneinsparungen, Effizienzsteigerungen und Nachhaltigkeitsvorteile zur Verfügung zu stellen“, sagt Omar Asali, Chairman und CEO von Ranpak. „Wir freuen uns, mit Flap’it! unser wachsendes Portfolio von nachhaltigen automatischen Verpackungslösungen erweitern zu können. Damit helfen wir unseren Kunden, die Leistung ihrer Lieferkette zu verbessern, die Arbeits- und Materialkosten zu senken sowie ihre Klimabilanz zu verbessern.“</w:t>
      </w:r>
    </w:p>
    <w:p w14:paraId="6D6133D6" w14:textId="77777777" w:rsidR="009477A0" w:rsidRPr="003B6A94" w:rsidRDefault="009477A0" w:rsidP="009477A0">
      <w:pPr>
        <w:autoSpaceDE w:val="0"/>
        <w:autoSpaceDN w:val="0"/>
        <w:adjustRightInd w:val="0"/>
        <w:snapToGrid w:val="0"/>
        <w:spacing w:after="0" w:line="240" w:lineRule="auto"/>
        <w:jc w:val="both"/>
        <w:rPr>
          <w:rFonts w:ascii="Arial" w:hAnsi="Arial" w:cs="Arial"/>
          <w:sz w:val="18"/>
          <w:szCs w:val="18"/>
        </w:rPr>
      </w:pPr>
    </w:p>
    <w:p w14:paraId="3AC1FFEF" w14:textId="0FED7B21" w:rsidR="009477A0" w:rsidRPr="003B6A94" w:rsidRDefault="00832B6A" w:rsidP="009477A0">
      <w:pPr>
        <w:autoSpaceDE w:val="0"/>
        <w:autoSpaceDN w:val="0"/>
        <w:adjustRightInd w:val="0"/>
        <w:snapToGrid w:val="0"/>
        <w:spacing w:after="0" w:line="240" w:lineRule="auto"/>
        <w:jc w:val="both"/>
        <w:rPr>
          <w:rFonts w:ascii="Arial" w:hAnsi="Arial" w:cs="Arial"/>
          <w:sz w:val="18"/>
          <w:szCs w:val="18"/>
        </w:rPr>
      </w:pPr>
      <w:r>
        <w:rPr>
          <w:rFonts w:ascii="Arial" w:hAnsi="Arial"/>
          <w:sz w:val="18"/>
        </w:rPr>
        <w:t xml:space="preserve">Die Flap’it! Lösung ist ideal für E-Commerce- und Logistik-Unternehmen, wie für den Business-to-Consumer (B2C) Vertrieb von Büchern, Fotobüchern, </w:t>
      </w:r>
      <w:r w:rsidR="00BB6256">
        <w:rPr>
          <w:rFonts w:ascii="Arial" w:hAnsi="Arial"/>
          <w:sz w:val="18"/>
        </w:rPr>
        <w:t xml:space="preserve">Drucksachen, </w:t>
      </w:r>
      <w:r>
        <w:rPr>
          <w:rFonts w:ascii="Arial" w:hAnsi="Arial"/>
          <w:sz w:val="18"/>
        </w:rPr>
        <w:t xml:space="preserve">personalisierten Geschenken, DVDs, Videospielen </w:t>
      </w:r>
      <w:r w:rsidR="00BB6256">
        <w:rPr>
          <w:rFonts w:ascii="Arial" w:hAnsi="Arial"/>
          <w:sz w:val="18"/>
        </w:rPr>
        <w:t>u</w:t>
      </w:r>
      <w:r>
        <w:rPr>
          <w:rFonts w:ascii="Arial" w:hAnsi="Arial"/>
          <w:sz w:val="18"/>
        </w:rPr>
        <w:t>nd kleinen Elektronikgeräten sowie im Business-to-Business (B2B) Bereich für den Versand von kleinen Ersatzteilen geeignet. Auch dem B2C-Handel von Kosmetik- und Kö</w:t>
      </w:r>
      <w:r w:rsidR="000E7901">
        <w:rPr>
          <w:rFonts w:ascii="Arial" w:hAnsi="Arial"/>
          <w:sz w:val="18"/>
        </w:rPr>
        <w:t>r</w:t>
      </w:r>
      <w:r>
        <w:rPr>
          <w:rFonts w:ascii="Arial" w:hAnsi="Arial"/>
          <w:sz w:val="18"/>
        </w:rPr>
        <w:t>perpflegeprodukten bietet diese Verpackungslösung attraktive Vorteile. Flap’it! fügt sich nahtlos in gängige Kommissionierungs- und Verpackungsverfahren ein und verpackt Produkte mit einer maximalen Höhe von 80 mm. Da die Lösung sehr einfach zu bedienen ist, kann auf aufwändige Mitarbeiterschulungen verzichtet werden. Auch können die Anwender mit Flap’it! bis zu 50 % der Kosten für Verpackungsmaterial einsparen und das Abfallvolumen deutlich verringern. Weiterhin ist das im Vergleich zu Schlauchbeuteln deutlich angenehmere Auspackerlebnis zu erwähnen.</w:t>
      </w:r>
    </w:p>
    <w:p w14:paraId="34F4BAA6" w14:textId="2BA954B0" w:rsidR="00CC09CC" w:rsidRPr="003B6A94" w:rsidRDefault="00CC09CC" w:rsidP="009477A0">
      <w:pPr>
        <w:autoSpaceDE w:val="0"/>
        <w:autoSpaceDN w:val="0"/>
        <w:adjustRightInd w:val="0"/>
        <w:snapToGrid w:val="0"/>
        <w:spacing w:after="0" w:line="240" w:lineRule="auto"/>
        <w:jc w:val="both"/>
        <w:rPr>
          <w:rFonts w:ascii="Arial" w:hAnsi="Arial" w:cs="Arial"/>
          <w:sz w:val="18"/>
          <w:szCs w:val="18"/>
        </w:rPr>
      </w:pPr>
    </w:p>
    <w:p w14:paraId="1A22AA5F" w14:textId="24995DD5" w:rsidR="00CC09CC" w:rsidRPr="003B6A94" w:rsidRDefault="00CC09CC" w:rsidP="009477A0">
      <w:pPr>
        <w:autoSpaceDE w:val="0"/>
        <w:autoSpaceDN w:val="0"/>
        <w:adjustRightInd w:val="0"/>
        <w:snapToGrid w:val="0"/>
        <w:spacing w:after="0" w:line="240" w:lineRule="auto"/>
        <w:jc w:val="both"/>
        <w:rPr>
          <w:rFonts w:ascii="Arial" w:hAnsi="Arial" w:cs="Arial"/>
          <w:sz w:val="18"/>
          <w:szCs w:val="18"/>
        </w:rPr>
      </w:pPr>
      <w:r>
        <w:rPr>
          <w:rFonts w:ascii="Arial" w:hAnsi="Arial"/>
          <w:sz w:val="18"/>
        </w:rPr>
        <w:t>Zu den ersten Flap’it! Kunden gehört Europas führender Fotoservice, der in Deutschland ansässige Dienstleister CEWE, der jedes Jahr mehr als sechs Millionen Fotobücher versendet. Mehrere Flap’it! Systeme haben CEWE in die Lage versetzt, die Anzahl der zu Spitzenzeiten beschäftigten Zeitarbeiter zu verringern und 30</w:t>
      </w:r>
      <w:r w:rsidR="00BB6256">
        <w:rPr>
          <w:rFonts w:ascii="Arial" w:hAnsi="Arial"/>
          <w:sz w:val="18"/>
        </w:rPr>
        <w:t xml:space="preserve"> </w:t>
      </w:r>
      <w:r>
        <w:rPr>
          <w:rFonts w:ascii="Arial" w:hAnsi="Arial"/>
          <w:sz w:val="18"/>
        </w:rPr>
        <w:t>% des gesamten Verpackungsbetriebs zu automatisieren. Damit konnte die Lieferzeit für den Endkunden verkürzt und die Verpackungsqualität durch den besseren Schutz der verpackten Produkte verbessert werden.</w:t>
      </w:r>
    </w:p>
    <w:p w14:paraId="3F8436F6" w14:textId="77777777" w:rsidR="009477A0" w:rsidRPr="003B6A94" w:rsidRDefault="009477A0" w:rsidP="009477A0">
      <w:pPr>
        <w:autoSpaceDE w:val="0"/>
        <w:autoSpaceDN w:val="0"/>
        <w:adjustRightInd w:val="0"/>
        <w:snapToGrid w:val="0"/>
        <w:spacing w:after="0" w:line="240" w:lineRule="auto"/>
        <w:jc w:val="both"/>
        <w:rPr>
          <w:rFonts w:ascii="Arial" w:eastAsia="Times New Roman" w:hAnsi="Arial" w:cs="Arial"/>
          <w:sz w:val="18"/>
          <w:szCs w:val="18"/>
        </w:rPr>
      </w:pPr>
    </w:p>
    <w:p w14:paraId="4E3D4B9D" w14:textId="399C8687" w:rsidR="009477A0" w:rsidRPr="003B6A94" w:rsidRDefault="009477A0" w:rsidP="005A2144">
      <w:pPr>
        <w:autoSpaceDE w:val="0"/>
        <w:autoSpaceDN w:val="0"/>
        <w:adjustRightInd w:val="0"/>
        <w:snapToGrid w:val="0"/>
        <w:spacing w:after="0" w:line="240" w:lineRule="auto"/>
        <w:rPr>
          <w:rFonts w:ascii="Arial" w:eastAsia="Times New Roman" w:hAnsi="Arial" w:cs="Arial"/>
          <w:sz w:val="18"/>
          <w:szCs w:val="18"/>
        </w:rPr>
      </w:pPr>
      <w:r>
        <w:t xml:space="preserve">Weitere </w:t>
      </w:r>
      <w:r>
        <w:rPr>
          <w:rFonts w:ascii="Arial" w:hAnsi="Arial"/>
          <w:sz w:val="18"/>
        </w:rPr>
        <w:t xml:space="preserve">Informationen zu Flap’it! finden Sie auf </w:t>
      </w:r>
      <w:hyperlink r:id="rId11" w:history="1">
        <w:r>
          <w:rPr>
            <w:rStyle w:val="Hyperlink"/>
            <w:rFonts w:ascii="Arial" w:hAnsi="Arial"/>
            <w:sz w:val="18"/>
          </w:rPr>
          <w:t>https://www.ranpak.com/de/automated-solutions/flapit/</w:t>
        </w:r>
      </w:hyperlink>
      <w:r>
        <w:rPr>
          <w:rFonts w:ascii="Arial" w:hAnsi="Arial"/>
          <w:sz w:val="18"/>
        </w:rPr>
        <w:t xml:space="preserve">. Informationen zu anderen innovativen papierbasierten Verpackungslösungen von Ranpak erhalten Sie auf </w:t>
      </w:r>
      <w:hyperlink r:id="rId12" w:history="1">
        <w:r>
          <w:rPr>
            <w:rStyle w:val="Hyperlink"/>
            <w:rFonts w:ascii="Arial" w:hAnsi="Arial"/>
            <w:sz w:val="18"/>
          </w:rPr>
          <w:t>www.ranpak.com/de/</w:t>
        </w:r>
      </w:hyperlink>
      <w:r>
        <w:rPr>
          <w:rFonts w:ascii="Arial" w:hAnsi="Arial"/>
          <w:sz w:val="18"/>
        </w:rPr>
        <w:t xml:space="preserve">. </w:t>
      </w:r>
    </w:p>
    <w:p w14:paraId="208AB47B" w14:textId="55FA0B85" w:rsidR="009477A0" w:rsidRPr="003B6A94" w:rsidRDefault="009477A0" w:rsidP="009477A0">
      <w:pPr>
        <w:pStyle w:val="NormalWeb"/>
        <w:spacing w:before="0" w:beforeAutospacing="0" w:after="0" w:afterAutospacing="0"/>
        <w:jc w:val="both"/>
        <w:rPr>
          <w:rFonts w:ascii="Arial" w:hAnsi="Arial" w:cs="Arial"/>
          <w:sz w:val="18"/>
          <w:szCs w:val="18"/>
        </w:rPr>
      </w:pPr>
    </w:p>
    <w:p w14:paraId="02C45828" w14:textId="77777777" w:rsidR="00CE7365" w:rsidRDefault="00CE7365" w:rsidP="00CE7365">
      <w:pPr>
        <w:pStyle w:val="NormalWeb"/>
        <w:spacing w:before="0" w:beforeAutospacing="0" w:after="0" w:afterAutospacing="0"/>
        <w:jc w:val="both"/>
        <w:rPr>
          <w:rFonts w:asciiTheme="minorHAnsi" w:hAnsiTheme="minorHAnsi" w:cstheme="minorHAnsi"/>
          <w:b/>
          <w:bCs/>
          <w:sz w:val="22"/>
          <w:szCs w:val="22"/>
        </w:rPr>
      </w:pPr>
      <w:bookmarkStart w:id="0" w:name="_Hlk107343344"/>
    </w:p>
    <w:p w14:paraId="4BAFBBA1" w14:textId="77777777" w:rsidR="0028764D" w:rsidRDefault="0028764D">
      <w:pPr>
        <w:rPr>
          <w:rFonts w:ascii="Arial" w:eastAsia="Times New Roman" w:hAnsi="Arial" w:cs="Times New Roman"/>
          <w:b/>
          <w:sz w:val="18"/>
          <w:szCs w:val="24"/>
        </w:rPr>
      </w:pPr>
      <w:r>
        <w:rPr>
          <w:rFonts w:ascii="Arial" w:hAnsi="Arial"/>
          <w:b/>
          <w:sz w:val="18"/>
        </w:rPr>
        <w:br w:type="page"/>
      </w:r>
    </w:p>
    <w:p w14:paraId="2368104B" w14:textId="77777777" w:rsidR="0028764D" w:rsidRDefault="0028764D" w:rsidP="00CE7365">
      <w:pPr>
        <w:pStyle w:val="NormalWeb"/>
        <w:spacing w:before="0" w:beforeAutospacing="0" w:after="0" w:afterAutospacing="0"/>
        <w:jc w:val="both"/>
        <w:rPr>
          <w:rFonts w:ascii="Arial" w:hAnsi="Arial"/>
          <w:b/>
          <w:sz w:val="18"/>
        </w:rPr>
      </w:pPr>
    </w:p>
    <w:p w14:paraId="1440E561" w14:textId="77777777" w:rsidR="0028764D" w:rsidRDefault="0028764D" w:rsidP="00CE7365">
      <w:pPr>
        <w:pStyle w:val="NormalWeb"/>
        <w:spacing w:before="0" w:beforeAutospacing="0" w:after="0" w:afterAutospacing="0"/>
        <w:jc w:val="both"/>
        <w:rPr>
          <w:rFonts w:ascii="Arial" w:hAnsi="Arial"/>
          <w:b/>
          <w:sz w:val="18"/>
        </w:rPr>
      </w:pPr>
    </w:p>
    <w:p w14:paraId="3FECA94F" w14:textId="6A45D673" w:rsidR="00CE7365" w:rsidRPr="00CE7365" w:rsidRDefault="00CE7365" w:rsidP="00CE7365">
      <w:pPr>
        <w:pStyle w:val="NormalWeb"/>
        <w:spacing w:before="0" w:beforeAutospacing="0" w:after="0" w:afterAutospacing="0"/>
        <w:jc w:val="both"/>
        <w:rPr>
          <w:rFonts w:ascii="Arial" w:hAnsi="Arial" w:cs="Arial"/>
          <w:sz w:val="18"/>
          <w:szCs w:val="18"/>
        </w:rPr>
      </w:pPr>
      <w:r>
        <w:rPr>
          <w:rFonts w:ascii="Arial" w:hAnsi="Arial"/>
          <w:b/>
          <w:sz w:val="18"/>
        </w:rPr>
        <w:t>Über Ranpak</w:t>
      </w:r>
      <w:r>
        <w:rPr>
          <w:rFonts w:ascii="Arial" w:hAnsi="Arial"/>
          <w:sz w:val="18"/>
        </w:rPr>
        <w:t xml:space="preserve"> </w:t>
      </w:r>
    </w:p>
    <w:p w14:paraId="752803C7" w14:textId="77777777" w:rsidR="00CE7365" w:rsidRPr="00CE7365" w:rsidRDefault="00CE7365" w:rsidP="00CE7365">
      <w:pPr>
        <w:spacing w:after="360"/>
        <w:rPr>
          <w:rFonts w:ascii="Arial" w:hAnsi="Arial" w:cs="Arial"/>
          <w:sz w:val="18"/>
          <w:szCs w:val="18"/>
        </w:rPr>
      </w:pPr>
      <w:r>
        <w:rPr>
          <w:rFonts w:ascii="Arial" w:hAnsi="Arial"/>
          <w:sz w:val="18"/>
        </w:rPr>
        <w:t xml:space="preserve">Ranpak wurde 1972 mit dem Ziel gegründet, das erste umweltfreundliche System für den Schutz von Produkten beim Transport zu schaffen. Ranpak hat es sich zur Aufgabe gemacht, nachhaltige Verpackungslösungen zu liefern, die dazu beitragen, die Leistung und Kostenbilanz der Lieferkette zu verbessern, die Umweltbelastung zu reduzieren und eine Vielfalt an wachsenden Geschäftsbedürfnissen weltweit zu unterstützen. Mit der Entwicklung und Verbesserung von Materialien, Systemen und Gesamtlösungskonzepten hat sich Ranpak den Ruf eines innovativen Marktführers für E-Commerce und industrielle Lieferkettenlösungen erworben. Ranpak hat seinen Hauptsitz in Concord Township, Ohio, und beschäftigt etwa 850 Mitarbeiter. Weitere Informationen über Ranpak finden Sie auf der Website: </w:t>
      </w:r>
      <w:hyperlink r:id="rId13" w:history="1">
        <w:r>
          <w:rPr>
            <w:rStyle w:val="Hyperlink"/>
            <w:rFonts w:ascii="Arial" w:hAnsi="Arial"/>
            <w:sz w:val="18"/>
          </w:rPr>
          <w:t>https://www.ranpak.com/de/</w:t>
        </w:r>
      </w:hyperlink>
      <w:r>
        <w:rPr>
          <w:rFonts w:ascii="Arial" w:hAnsi="Arial"/>
          <w:sz w:val="18"/>
        </w:rPr>
        <w:t>.</w:t>
      </w:r>
    </w:p>
    <w:bookmarkEnd w:id="0"/>
    <w:p w14:paraId="250CFBDF" w14:textId="2BCBAE5B" w:rsidR="00A16740" w:rsidRPr="003B6A94" w:rsidRDefault="00A16740" w:rsidP="00A16740">
      <w:pPr>
        <w:pStyle w:val="NormalWeb"/>
        <w:spacing w:before="0" w:beforeAutospacing="0" w:after="0" w:afterAutospacing="0" w:line="276" w:lineRule="auto"/>
        <w:jc w:val="both"/>
        <w:rPr>
          <w:rFonts w:ascii="Arial" w:eastAsiaTheme="minorHAnsi" w:hAnsi="Arial" w:cs="Arial"/>
          <w:sz w:val="18"/>
          <w:szCs w:val="18"/>
        </w:rPr>
      </w:pPr>
    </w:p>
    <w:p w14:paraId="7E277113" w14:textId="73631745" w:rsidR="00A16740" w:rsidRDefault="00A16740" w:rsidP="00A16740">
      <w:pPr>
        <w:spacing w:after="0" w:line="276" w:lineRule="auto"/>
        <w:rPr>
          <w:rFonts w:ascii="Arial" w:hAnsi="Arial" w:cs="Arial"/>
          <w:sz w:val="18"/>
          <w:szCs w:val="18"/>
        </w:rPr>
      </w:pPr>
    </w:p>
    <w:p w14:paraId="3B80AC33" w14:textId="77777777" w:rsidR="003B6A94" w:rsidRPr="003B6A94" w:rsidRDefault="003B6A94" w:rsidP="00A16740">
      <w:pPr>
        <w:spacing w:after="0" w:line="276" w:lineRule="auto"/>
        <w:rPr>
          <w:rFonts w:ascii="Arial" w:hAnsi="Arial" w:cs="Arial"/>
          <w:sz w:val="18"/>
          <w:szCs w:val="18"/>
        </w:rPr>
      </w:pPr>
    </w:p>
    <w:p w14:paraId="3E91A6C5" w14:textId="77777777" w:rsidR="00BF5F48" w:rsidRDefault="00A16740" w:rsidP="00A16740">
      <w:pPr>
        <w:spacing w:after="0" w:line="276" w:lineRule="auto"/>
        <w:rPr>
          <w:rFonts w:ascii="Arial" w:hAnsi="Arial" w:cs="Arial"/>
          <w:sz w:val="18"/>
          <w:szCs w:val="18"/>
        </w:rPr>
      </w:pPr>
      <w:r>
        <w:rPr>
          <w:rFonts w:ascii="Arial" w:hAnsi="Arial"/>
          <w:sz w:val="18"/>
        </w:rPr>
        <w:t xml:space="preserve">Kontakt für Investoren: </w:t>
      </w:r>
      <w:r>
        <w:rPr>
          <w:rFonts w:ascii="Arial" w:hAnsi="Arial"/>
          <w:sz w:val="18"/>
        </w:rPr>
        <w:br/>
        <w:t xml:space="preserve">Bill Drew </w:t>
      </w:r>
    </w:p>
    <w:p w14:paraId="4A29E8A7" w14:textId="74B79A39" w:rsidR="00A16740" w:rsidRPr="003B6A94" w:rsidRDefault="00000000" w:rsidP="00A16740">
      <w:pPr>
        <w:spacing w:after="0" w:line="276" w:lineRule="auto"/>
        <w:rPr>
          <w:rFonts w:ascii="Arial" w:hAnsi="Arial" w:cs="Arial"/>
          <w:sz w:val="18"/>
          <w:szCs w:val="18"/>
        </w:rPr>
      </w:pPr>
      <w:hyperlink r:id="rId14" w:history="1">
        <w:r w:rsidR="00C354B0">
          <w:rPr>
            <w:rFonts w:ascii="Arial" w:hAnsi="Arial"/>
            <w:color w:val="0000FF"/>
            <w:sz w:val="18"/>
            <w:u w:val="single"/>
          </w:rPr>
          <w:t>ir@ranpak.com</w:t>
        </w:r>
      </w:hyperlink>
    </w:p>
    <w:p w14:paraId="44CF2729" w14:textId="77777777" w:rsidR="00A16740" w:rsidRPr="003B6A94" w:rsidRDefault="00A16740" w:rsidP="00A16740">
      <w:pPr>
        <w:spacing w:after="0" w:line="276" w:lineRule="auto"/>
        <w:rPr>
          <w:rFonts w:ascii="Arial" w:hAnsi="Arial" w:cs="Arial"/>
          <w:sz w:val="18"/>
          <w:szCs w:val="18"/>
        </w:rPr>
      </w:pPr>
    </w:p>
    <w:p w14:paraId="5A1E173A" w14:textId="34A86A36" w:rsidR="00A16740" w:rsidRPr="008B0288" w:rsidRDefault="003B6A94" w:rsidP="00A16740">
      <w:pPr>
        <w:spacing w:after="0" w:line="276" w:lineRule="auto"/>
        <w:rPr>
          <w:rFonts w:ascii="Arial" w:hAnsi="Arial" w:cs="Arial"/>
          <w:sz w:val="18"/>
          <w:szCs w:val="18"/>
        </w:rPr>
      </w:pPr>
      <w:r>
        <w:rPr>
          <w:rFonts w:ascii="Arial" w:hAnsi="Arial"/>
          <w:sz w:val="18"/>
        </w:rPr>
        <w:t>Presseanfragen USA:</w:t>
      </w:r>
    </w:p>
    <w:p w14:paraId="4F6DE2E9" w14:textId="14E12E32" w:rsidR="00A16740" w:rsidRPr="008B0288" w:rsidRDefault="00030361" w:rsidP="00A16740">
      <w:pPr>
        <w:spacing w:after="0" w:line="276" w:lineRule="auto"/>
        <w:rPr>
          <w:rFonts w:ascii="Arial" w:hAnsi="Arial" w:cs="Arial"/>
          <w:sz w:val="18"/>
          <w:szCs w:val="18"/>
        </w:rPr>
      </w:pPr>
      <w:r>
        <w:rPr>
          <w:rFonts w:ascii="Arial" w:hAnsi="Arial"/>
          <w:sz w:val="18"/>
        </w:rPr>
        <w:t>Cory Ziskind</w:t>
      </w:r>
    </w:p>
    <w:p w14:paraId="45A6F27D" w14:textId="332161C4" w:rsidR="00A16740" w:rsidRPr="008B0288" w:rsidRDefault="00A16740" w:rsidP="00A16740">
      <w:pPr>
        <w:spacing w:after="0" w:line="276" w:lineRule="auto"/>
        <w:rPr>
          <w:rFonts w:ascii="Arial" w:hAnsi="Arial" w:cs="Arial"/>
          <w:sz w:val="18"/>
          <w:szCs w:val="18"/>
        </w:rPr>
      </w:pPr>
      <w:r>
        <w:rPr>
          <w:rFonts w:ascii="Arial" w:hAnsi="Arial"/>
          <w:sz w:val="18"/>
        </w:rPr>
        <w:t>ICR 646-277-1232</w:t>
      </w:r>
    </w:p>
    <w:p w14:paraId="3E5955D0" w14:textId="162A3497" w:rsidR="00030361" w:rsidRPr="000E7901" w:rsidRDefault="00030361" w:rsidP="00A16740">
      <w:pPr>
        <w:rPr>
          <w:rStyle w:val="Hyperlink"/>
          <w:rFonts w:ascii="Arial" w:hAnsi="Arial" w:cs="Arial"/>
          <w:sz w:val="18"/>
          <w:szCs w:val="18"/>
          <w:lang w:val="fi-FI"/>
        </w:rPr>
      </w:pPr>
      <w:r>
        <w:rPr>
          <w:rFonts w:ascii="Arial" w:hAnsi="Arial" w:cs="Arial"/>
          <w:color w:val="0000FF"/>
          <w:sz w:val="18"/>
          <w:szCs w:val="18"/>
          <w:u w:val="single"/>
        </w:rPr>
        <w:fldChar w:fldCharType="begin"/>
      </w:r>
      <w:r w:rsidR="00406B68" w:rsidRPr="000E7901">
        <w:rPr>
          <w:rFonts w:ascii="Arial" w:hAnsi="Arial" w:cs="Arial"/>
          <w:color w:val="0000FF"/>
          <w:sz w:val="18"/>
          <w:szCs w:val="18"/>
          <w:u w:val="single"/>
          <w:lang w:val="fi-FI"/>
        </w:rPr>
        <w:instrText>HYPERLINK "C:\\Users\\monik\\AppData\\Local\\Microsoft\\Windows\\INetCache\\Content.Outlook\\AKMKHUA1\\Cory.Ziskind@icrinc.com"</w:instrText>
      </w:r>
      <w:r>
        <w:rPr>
          <w:rFonts w:ascii="Arial" w:hAnsi="Arial" w:cs="Arial"/>
          <w:color w:val="0000FF"/>
          <w:sz w:val="18"/>
          <w:szCs w:val="18"/>
          <w:u w:val="single"/>
        </w:rPr>
        <w:fldChar w:fldCharType="separate"/>
      </w:r>
      <w:r w:rsidRPr="000E7901">
        <w:rPr>
          <w:rStyle w:val="Hyperlink"/>
          <w:rFonts w:ascii="Arial" w:hAnsi="Arial"/>
          <w:sz w:val="18"/>
          <w:lang w:val="fi-FI"/>
        </w:rPr>
        <w:t>Cory.Ziskind@icrinc.com</w:t>
      </w:r>
    </w:p>
    <w:p w14:paraId="7208EF41" w14:textId="043DE821" w:rsidR="009477A0" w:rsidRPr="000E7901" w:rsidRDefault="00030361" w:rsidP="00A16740">
      <w:pPr>
        <w:pStyle w:val="NormalWeb"/>
        <w:jc w:val="both"/>
        <w:rPr>
          <w:rFonts w:ascii="Arial" w:hAnsi="Arial" w:cs="Arial"/>
          <w:color w:val="0000FF"/>
          <w:sz w:val="18"/>
          <w:szCs w:val="18"/>
          <w:u w:val="single"/>
          <w:lang w:val="fi-FI"/>
        </w:rPr>
      </w:pPr>
      <w:r>
        <w:rPr>
          <w:rFonts w:ascii="Arial" w:hAnsi="Arial" w:cs="Arial"/>
          <w:color w:val="0000FF"/>
          <w:sz w:val="18"/>
          <w:szCs w:val="18"/>
          <w:u w:val="single"/>
        </w:rPr>
        <w:fldChar w:fldCharType="end"/>
      </w:r>
    </w:p>
    <w:p w14:paraId="03786255" w14:textId="77777777" w:rsidR="003B6A94" w:rsidRPr="000E7901" w:rsidRDefault="003B6A94" w:rsidP="003B6A94">
      <w:pPr>
        <w:spacing w:after="0" w:line="276" w:lineRule="auto"/>
        <w:rPr>
          <w:lang w:val="fi-FI"/>
        </w:rPr>
      </w:pPr>
    </w:p>
    <w:p w14:paraId="3C6102F0" w14:textId="0CC64F46" w:rsidR="003B6A94" w:rsidRPr="000E7901" w:rsidRDefault="003B6A94" w:rsidP="003B6A94">
      <w:pPr>
        <w:spacing w:after="0" w:line="276" w:lineRule="auto"/>
        <w:rPr>
          <w:rFonts w:ascii="Arial" w:hAnsi="Arial" w:cs="Arial"/>
          <w:sz w:val="18"/>
          <w:szCs w:val="18"/>
          <w:lang w:val="fi-FI"/>
        </w:rPr>
      </w:pPr>
      <w:r w:rsidRPr="000E7901">
        <w:rPr>
          <w:rFonts w:ascii="Arial" w:hAnsi="Arial"/>
          <w:sz w:val="18"/>
          <w:lang w:val="fi-FI"/>
        </w:rPr>
        <w:t>Presseanfragen EMEA:</w:t>
      </w:r>
    </w:p>
    <w:p w14:paraId="3E54EA26" w14:textId="5080B9AD" w:rsidR="003B6A94" w:rsidRPr="000E7901" w:rsidRDefault="003B6A94" w:rsidP="003B6A94">
      <w:pPr>
        <w:spacing w:after="0" w:line="276" w:lineRule="auto"/>
        <w:rPr>
          <w:rFonts w:ascii="Arial" w:hAnsi="Arial" w:cs="Arial"/>
          <w:sz w:val="18"/>
          <w:szCs w:val="18"/>
          <w:lang w:val="fi-FI"/>
        </w:rPr>
      </w:pPr>
      <w:r w:rsidRPr="000E7901">
        <w:rPr>
          <w:rFonts w:ascii="Arial" w:hAnsi="Arial"/>
          <w:sz w:val="18"/>
          <w:lang w:val="fi-FI"/>
        </w:rPr>
        <w:t>Monika Dürr</w:t>
      </w:r>
    </w:p>
    <w:p w14:paraId="00248B25" w14:textId="2C404F02" w:rsidR="003B6A94" w:rsidRPr="000E7901" w:rsidRDefault="003B6A94" w:rsidP="003B6A94">
      <w:pPr>
        <w:spacing w:after="0" w:line="276" w:lineRule="auto"/>
        <w:rPr>
          <w:rFonts w:ascii="Arial" w:hAnsi="Arial" w:cs="Arial"/>
          <w:sz w:val="18"/>
          <w:szCs w:val="18"/>
          <w:lang w:val="fi-FI"/>
        </w:rPr>
      </w:pPr>
      <w:r w:rsidRPr="000E7901">
        <w:rPr>
          <w:rFonts w:ascii="Arial" w:hAnsi="Arial"/>
          <w:sz w:val="18"/>
          <w:lang w:val="fi-FI"/>
        </w:rPr>
        <w:t xml:space="preserve">duomedia </w:t>
      </w:r>
    </w:p>
    <w:p w14:paraId="5AA78374" w14:textId="77777777" w:rsidR="003B6A94" w:rsidRPr="000E7901" w:rsidRDefault="003B6A94" w:rsidP="003B6A94">
      <w:pPr>
        <w:spacing w:after="0" w:line="276" w:lineRule="auto"/>
        <w:rPr>
          <w:rFonts w:ascii="Arial" w:hAnsi="Arial" w:cs="Arial"/>
          <w:sz w:val="18"/>
          <w:szCs w:val="18"/>
          <w:lang w:val="fi-FI"/>
        </w:rPr>
      </w:pPr>
      <w:r w:rsidRPr="000E7901">
        <w:rPr>
          <w:rFonts w:ascii="Arial" w:hAnsi="Arial"/>
          <w:sz w:val="18"/>
          <w:lang w:val="fi-FI"/>
        </w:rPr>
        <w:t>+49(0)6104 944895</w:t>
      </w:r>
    </w:p>
    <w:p w14:paraId="676AD633" w14:textId="77777777" w:rsidR="003B6A94" w:rsidRPr="000E7901" w:rsidRDefault="00000000" w:rsidP="003B6A94">
      <w:pPr>
        <w:spacing w:after="0" w:line="276" w:lineRule="auto"/>
        <w:rPr>
          <w:rFonts w:ascii="Arial" w:hAnsi="Arial" w:cs="Arial"/>
          <w:sz w:val="18"/>
          <w:szCs w:val="18"/>
          <w:lang w:val="fi-FI"/>
        </w:rPr>
      </w:pPr>
      <w:hyperlink r:id="rId15" w:history="1">
        <w:r w:rsidR="00C354B0" w:rsidRPr="000E7901">
          <w:rPr>
            <w:rStyle w:val="Hyperlink"/>
            <w:rFonts w:ascii="Arial" w:hAnsi="Arial"/>
            <w:sz w:val="18"/>
            <w:lang w:val="fi-FI"/>
          </w:rPr>
          <w:t>monika.d@duomedia.com</w:t>
        </w:r>
      </w:hyperlink>
    </w:p>
    <w:p w14:paraId="2F0BA57C" w14:textId="6CD85F95" w:rsidR="003B6A94" w:rsidRPr="000E7901" w:rsidRDefault="003B6A94" w:rsidP="00A16740">
      <w:pPr>
        <w:pStyle w:val="NormalWeb"/>
        <w:spacing w:before="0" w:beforeAutospacing="0" w:after="0" w:afterAutospacing="0"/>
        <w:jc w:val="both"/>
        <w:rPr>
          <w:rFonts w:ascii="Arial" w:hAnsi="Arial" w:cs="Arial"/>
          <w:color w:val="0000FF"/>
          <w:sz w:val="18"/>
          <w:szCs w:val="18"/>
          <w:u w:val="single"/>
          <w:lang w:val="fi-FI"/>
        </w:rPr>
      </w:pPr>
    </w:p>
    <w:p w14:paraId="43D7D9A7" w14:textId="4AC5C5B1" w:rsidR="003B6A94" w:rsidRPr="000E7901" w:rsidRDefault="003B6A94" w:rsidP="00A16740">
      <w:pPr>
        <w:pStyle w:val="NormalWeb"/>
        <w:spacing w:before="0" w:beforeAutospacing="0" w:after="0" w:afterAutospacing="0"/>
        <w:jc w:val="both"/>
        <w:rPr>
          <w:rFonts w:ascii="Arial" w:hAnsi="Arial" w:cs="Arial"/>
          <w:color w:val="0000FF"/>
          <w:sz w:val="18"/>
          <w:szCs w:val="18"/>
          <w:u w:val="single"/>
          <w:lang w:val="fi-FI"/>
        </w:rPr>
      </w:pPr>
    </w:p>
    <w:p w14:paraId="203DF1F7" w14:textId="77777777" w:rsidR="003B6A94" w:rsidRPr="000E7901" w:rsidRDefault="003B6A94" w:rsidP="00A16740">
      <w:pPr>
        <w:pStyle w:val="NormalWeb"/>
        <w:spacing w:before="0" w:beforeAutospacing="0" w:after="0" w:afterAutospacing="0"/>
        <w:jc w:val="both"/>
        <w:rPr>
          <w:rFonts w:ascii="Arial" w:hAnsi="Arial" w:cs="Arial"/>
          <w:sz w:val="18"/>
          <w:szCs w:val="18"/>
          <w:lang w:val="fi-FI"/>
        </w:rPr>
      </w:pPr>
    </w:p>
    <w:p w14:paraId="5BCF807B" w14:textId="18AC676C" w:rsidR="009477A0" w:rsidRPr="000E7901" w:rsidRDefault="009477A0" w:rsidP="009477A0">
      <w:pPr>
        <w:rPr>
          <w:rFonts w:ascii="Arial" w:hAnsi="Arial" w:cs="Arial"/>
          <w:sz w:val="18"/>
          <w:szCs w:val="18"/>
          <w:lang w:val="fi-FI"/>
        </w:rPr>
      </w:pPr>
      <w:r w:rsidRPr="000E7901">
        <w:rPr>
          <w:rFonts w:ascii="Arial" w:hAnsi="Arial"/>
          <w:sz w:val="18"/>
          <w:lang w:val="fi-FI"/>
        </w:rPr>
        <w:t>Quelle: Ranpak Holdings Corp</w:t>
      </w:r>
    </w:p>
    <w:p w14:paraId="243E385E" w14:textId="77777777" w:rsidR="00C84C7F" w:rsidRDefault="00C84C7F">
      <w:pPr>
        <w:rPr>
          <w:rFonts w:ascii="Arial" w:hAnsi="Arial"/>
          <w:sz w:val="18"/>
        </w:rPr>
      </w:pPr>
      <w:r>
        <w:rPr>
          <w:rFonts w:ascii="Arial" w:hAnsi="Arial"/>
          <w:sz w:val="18"/>
        </w:rPr>
        <w:br w:type="page"/>
      </w:r>
    </w:p>
    <w:p w14:paraId="0EB94100" w14:textId="1123C4B6" w:rsidR="00657407" w:rsidRDefault="00485111">
      <w:pPr>
        <w:rPr>
          <w:rFonts w:ascii="Arial" w:hAnsi="Arial" w:cs="Arial"/>
          <w:sz w:val="18"/>
          <w:szCs w:val="18"/>
        </w:rPr>
      </w:pPr>
      <w:r>
        <w:rPr>
          <w:rFonts w:ascii="Arial" w:hAnsi="Arial"/>
          <w:sz w:val="18"/>
        </w:rPr>
        <w:lastRenderedPageBreak/>
        <w:t>Bilder</w:t>
      </w:r>
    </w:p>
    <w:p w14:paraId="7BE24AD9" w14:textId="335E580D" w:rsidR="00775044" w:rsidRDefault="00775044">
      <w:pPr>
        <w:rPr>
          <w:rFonts w:ascii="Arial" w:hAnsi="Arial" w:cs="Arial"/>
          <w:sz w:val="18"/>
          <w:szCs w:val="18"/>
        </w:rPr>
      </w:pPr>
    </w:p>
    <w:p w14:paraId="4564AFE2" w14:textId="43DC76AC" w:rsidR="00775044" w:rsidRDefault="00775044">
      <w:pPr>
        <w:rPr>
          <w:rFonts w:ascii="Arial" w:hAnsi="Arial" w:cs="Arial"/>
          <w:sz w:val="18"/>
          <w:szCs w:val="18"/>
        </w:rPr>
      </w:pPr>
      <w:r>
        <w:rPr>
          <w:noProof/>
        </w:rPr>
        <w:drawing>
          <wp:inline distT="0" distB="0" distL="0" distR="0" wp14:anchorId="5BB0A434" wp14:editId="126A1B08">
            <wp:extent cx="3240000" cy="2160000"/>
            <wp:effectExtent l="0" t="0" r="0" b="0"/>
            <wp:docPr id="7" name="Picture 7" descr="Flap’It is easily and safely managed by a single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lap’It is easily and safely managed by a single operato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40000" cy="2160000"/>
                    </a:xfrm>
                    <a:prstGeom prst="rect">
                      <a:avLst/>
                    </a:prstGeom>
                    <a:noFill/>
                    <a:ln>
                      <a:noFill/>
                    </a:ln>
                  </pic:spPr>
                </pic:pic>
              </a:graphicData>
            </a:graphic>
          </wp:inline>
        </w:drawing>
      </w:r>
    </w:p>
    <w:p w14:paraId="4A97081D" w14:textId="2E5F9D3E" w:rsidR="00775044" w:rsidRDefault="006636F1">
      <w:pPr>
        <w:rPr>
          <w:rFonts w:ascii="Arial" w:hAnsi="Arial" w:cs="Arial"/>
          <w:sz w:val="18"/>
          <w:szCs w:val="18"/>
        </w:rPr>
      </w:pPr>
      <w:r>
        <w:rPr>
          <w:rFonts w:ascii="Arial" w:hAnsi="Arial"/>
          <w:sz w:val="18"/>
        </w:rPr>
        <w:t>Bildunterschrift: Flap’It wird mühelos und sicher von nur einem Mitarbeiter bedient.</w:t>
      </w:r>
    </w:p>
    <w:p w14:paraId="0746866C" w14:textId="379F8C24" w:rsidR="00775044" w:rsidRDefault="00775044">
      <w:pPr>
        <w:rPr>
          <w:rFonts w:ascii="Arial" w:hAnsi="Arial" w:cs="Arial"/>
          <w:sz w:val="18"/>
          <w:szCs w:val="18"/>
        </w:rPr>
      </w:pPr>
    </w:p>
    <w:p w14:paraId="7ED00FAD" w14:textId="77777777" w:rsidR="00775044" w:rsidRPr="003B6A94" w:rsidRDefault="00775044">
      <w:pPr>
        <w:rPr>
          <w:rFonts w:ascii="Arial" w:hAnsi="Arial" w:cs="Arial"/>
          <w:sz w:val="18"/>
          <w:szCs w:val="18"/>
        </w:rPr>
      </w:pPr>
    </w:p>
    <w:p w14:paraId="60B2485C" w14:textId="56B05D4D" w:rsidR="00485111" w:rsidRPr="003B6A94" w:rsidRDefault="00485111">
      <w:pPr>
        <w:rPr>
          <w:rFonts w:ascii="Arial" w:hAnsi="Arial" w:cs="Arial"/>
          <w:sz w:val="18"/>
          <w:szCs w:val="18"/>
        </w:rPr>
      </w:pPr>
      <w:r>
        <w:rPr>
          <w:rFonts w:ascii="Arial" w:hAnsi="Arial"/>
          <w:noProof/>
          <w:sz w:val="18"/>
        </w:rPr>
        <w:drawing>
          <wp:inline distT="0" distB="0" distL="0" distR="0" wp14:anchorId="3499A51C" wp14:editId="6323DD9D">
            <wp:extent cx="3236400" cy="2160000"/>
            <wp:effectExtent l="0" t="0" r="2540" b="0"/>
            <wp:docPr id="1" name="Picture 1" descr="Flap’It! is an easy-to-use automated packing solu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ap’It! is an easy-to-use automated packing solution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6400" cy="2160000"/>
                    </a:xfrm>
                    <a:prstGeom prst="rect">
                      <a:avLst/>
                    </a:prstGeom>
                    <a:noFill/>
                    <a:ln>
                      <a:noFill/>
                    </a:ln>
                  </pic:spPr>
                </pic:pic>
              </a:graphicData>
            </a:graphic>
          </wp:inline>
        </w:drawing>
      </w:r>
    </w:p>
    <w:p w14:paraId="67C10A43" w14:textId="1AFA9DE9" w:rsidR="00485111" w:rsidRPr="003B6A94" w:rsidRDefault="00485111">
      <w:pPr>
        <w:rPr>
          <w:rFonts w:ascii="Arial" w:hAnsi="Arial" w:cs="Arial"/>
          <w:sz w:val="18"/>
          <w:szCs w:val="18"/>
        </w:rPr>
      </w:pPr>
      <w:r>
        <w:rPr>
          <w:rFonts w:ascii="Arial" w:hAnsi="Arial"/>
          <w:sz w:val="18"/>
        </w:rPr>
        <w:t>Bildunterschrift: Flap’It! ist eine bedienerfreundliche automatische Verpackungslösung für Kleinprodukte, wie Bücher. Mit ihrer kompakten Standfläche findet die Anlage in Lagern und bei Fulfillment-Anbietern jeder Größe mühelos Platz und kann bei Bedarf mit minimalem Aufwand umgesetzt werden.</w:t>
      </w:r>
    </w:p>
    <w:p w14:paraId="1FA40C75" w14:textId="6E4A3FB5" w:rsidR="00CF0D29" w:rsidRPr="003B6A94" w:rsidRDefault="00CF0D29">
      <w:pPr>
        <w:rPr>
          <w:rFonts w:ascii="Arial" w:hAnsi="Arial" w:cs="Arial"/>
          <w:sz w:val="18"/>
          <w:szCs w:val="18"/>
        </w:rPr>
      </w:pPr>
      <w:r>
        <w:rPr>
          <w:rFonts w:ascii="Arial" w:hAnsi="Arial"/>
          <w:noProof/>
          <w:sz w:val="18"/>
        </w:rPr>
        <w:lastRenderedPageBreak/>
        <w:drawing>
          <wp:inline distT="0" distB="0" distL="0" distR="0" wp14:anchorId="3172E476" wp14:editId="3CB7B8DA">
            <wp:extent cx="3038400" cy="2160000"/>
            <wp:effectExtent l="0" t="0" r="0" b="0"/>
            <wp:docPr id="2" name="Picture 2" descr="Flap’It! automated packing proce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lap’It! automated packing process  "/>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38400" cy="2160000"/>
                    </a:xfrm>
                    <a:prstGeom prst="rect">
                      <a:avLst/>
                    </a:prstGeom>
                    <a:noFill/>
                    <a:ln>
                      <a:noFill/>
                    </a:ln>
                  </pic:spPr>
                </pic:pic>
              </a:graphicData>
            </a:graphic>
          </wp:inline>
        </w:drawing>
      </w:r>
    </w:p>
    <w:p w14:paraId="317AFE29" w14:textId="3DDD470B" w:rsidR="00CF0D29" w:rsidRPr="003B6A94" w:rsidRDefault="00CF0D29">
      <w:pPr>
        <w:rPr>
          <w:rFonts w:ascii="Arial" w:hAnsi="Arial" w:cs="Arial"/>
          <w:sz w:val="18"/>
          <w:szCs w:val="18"/>
        </w:rPr>
      </w:pPr>
      <w:r>
        <w:rPr>
          <w:rFonts w:ascii="Arial" w:hAnsi="Arial"/>
          <w:sz w:val="18"/>
        </w:rPr>
        <w:t>Bildunterschrift: Der automatische Verpackungsprozess verarbeitet Kartonzuschnitte, die exakt auf die Größe des Produktes gefaltet, an den relevanten Stellen mit Heißkleber verklebt und sicher verschlossen werden.</w:t>
      </w:r>
    </w:p>
    <w:p w14:paraId="27335C7C" w14:textId="4F7DCB6B" w:rsidR="00CF0D29" w:rsidRPr="003B6A94" w:rsidRDefault="00CF0D29">
      <w:pPr>
        <w:rPr>
          <w:rFonts w:ascii="Arial" w:hAnsi="Arial" w:cs="Arial"/>
          <w:sz w:val="18"/>
          <w:szCs w:val="18"/>
        </w:rPr>
      </w:pPr>
      <w:r>
        <w:rPr>
          <w:rFonts w:ascii="Arial" w:hAnsi="Arial"/>
          <w:noProof/>
          <w:sz w:val="18"/>
        </w:rPr>
        <w:drawing>
          <wp:inline distT="0" distB="0" distL="0" distR="0" wp14:anchorId="39C9E452" wp14:editId="1BAB0751">
            <wp:extent cx="3236400" cy="2160000"/>
            <wp:effectExtent l="0" t="0" r="2540" b="0"/>
            <wp:docPr id="3" name="Picture 3" descr="Flap’It! intuitive touch scr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lap’It! intuitive touch screen "/>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36400" cy="2160000"/>
                    </a:xfrm>
                    <a:prstGeom prst="rect">
                      <a:avLst/>
                    </a:prstGeom>
                    <a:noFill/>
                    <a:ln>
                      <a:noFill/>
                    </a:ln>
                  </pic:spPr>
                </pic:pic>
              </a:graphicData>
            </a:graphic>
          </wp:inline>
        </w:drawing>
      </w:r>
    </w:p>
    <w:p w14:paraId="27F19EA4" w14:textId="78180E49" w:rsidR="00CF0D29" w:rsidRPr="003B6A94" w:rsidRDefault="00CF0D29">
      <w:pPr>
        <w:rPr>
          <w:rFonts w:ascii="Arial" w:hAnsi="Arial" w:cs="Arial"/>
          <w:sz w:val="18"/>
          <w:szCs w:val="18"/>
        </w:rPr>
      </w:pPr>
      <w:r>
        <w:rPr>
          <w:rFonts w:ascii="Arial" w:hAnsi="Arial"/>
          <w:sz w:val="18"/>
        </w:rPr>
        <w:t>Bildunterschrift: Ein intuitiver Touchscreen ermöglicht dem Bediener, die Verpackungslösung Flap’It! jederzeit sicher zu steuern und auch Fehlerdiagnosen durchzuführen.</w:t>
      </w:r>
    </w:p>
    <w:p w14:paraId="4DE8FCFB" w14:textId="582F03AB" w:rsidR="00CF0D29" w:rsidRPr="003B6A94" w:rsidRDefault="00CF0D29">
      <w:pPr>
        <w:rPr>
          <w:rFonts w:ascii="Arial" w:hAnsi="Arial" w:cs="Arial"/>
          <w:sz w:val="18"/>
          <w:szCs w:val="18"/>
        </w:rPr>
      </w:pPr>
      <w:r>
        <w:rPr>
          <w:rFonts w:ascii="Arial" w:hAnsi="Arial"/>
          <w:noProof/>
          <w:sz w:val="18"/>
        </w:rPr>
        <w:drawing>
          <wp:inline distT="0" distB="0" distL="0" distR="0" wp14:anchorId="2E862CF8" wp14:editId="213B3F85">
            <wp:extent cx="3236400" cy="2160000"/>
            <wp:effectExtent l="0" t="0" r="2540" b="0"/>
            <wp:docPr id="4" name="Picture 4" descr="Flap’It!: tidy, flat pack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lap’It!: tidy, flat package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36400" cy="2160000"/>
                    </a:xfrm>
                    <a:prstGeom prst="rect">
                      <a:avLst/>
                    </a:prstGeom>
                    <a:noFill/>
                    <a:ln>
                      <a:noFill/>
                    </a:ln>
                  </pic:spPr>
                </pic:pic>
              </a:graphicData>
            </a:graphic>
          </wp:inline>
        </w:drawing>
      </w:r>
    </w:p>
    <w:p w14:paraId="1EAC90BD" w14:textId="21D8B9E1" w:rsidR="00CF0D29" w:rsidRDefault="00CF0D29">
      <w:r>
        <w:rPr>
          <w:rFonts w:ascii="Arial" w:hAnsi="Arial"/>
          <w:sz w:val="18"/>
        </w:rPr>
        <w:t>Bildunterschrift: Flap’It! erstellt ein stabiles, flaches Paket, das ohne Weiteres über den Briefkasten zustellbar ist</w:t>
      </w:r>
      <w:r>
        <w:t>.</w:t>
      </w:r>
    </w:p>
    <w:sectPr w:rsidR="00CF0D29" w:rsidSect="00E7774E">
      <w:headerReference w:type="default" r:id="rId21"/>
      <w:pgSz w:w="12240" w:h="15840"/>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88289" w14:textId="77777777" w:rsidR="002943ED" w:rsidRDefault="002943ED" w:rsidP="00B76C51">
      <w:pPr>
        <w:spacing w:after="0" w:line="240" w:lineRule="auto"/>
      </w:pPr>
      <w:r>
        <w:separator/>
      </w:r>
    </w:p>
  </w:endnote>
  <w:endnote w:type="continuationSeparator" w:id="0">
    <w:p w14:paraId="46C60D6E" w14:textId="77777777" w:rsidR="002943ED" w:rsidRDefault="002943ED" w:rsidP="00B76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FEF8C" w14:textId="77777777" w:rsidR="002943ED" w:rsidRDefault="002943ED" w:rsidP="00B76C51">
      <w:pPr>
        <w:spacing w:after="0" w:line="240" w:lineRule="auto"/>
      </w:pPr>
      <w:r>
        <w:separator/>
      </w:r>
    </w:p>
  </w:footnote>
  <w:footnote w:type="continuationSeparator" w:id="0">
    <w:p w14:paraId="43BBB322" w14:textId="77777777" w:rsidR="002943ED" w:rsidRDefault="002943ED" w:rsidP="00B76C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53016" w14:textId="64C3FC63" w:rsidR="00B76C51" w:rsidRDefault="00B76C51">
    <w:pPr>
      <w:pStyle w:val="Header"/>
    </w:pPr>
    <w:r>
      <w:rPr>
        <w:noProof/>
      </w:rPr>
      <w:drawing>
        <wp:anchor distT="0" distB="0" distL="114300" distR="114300" simplePos="0" relativeHeight="251659264" behindDoc="0" locked="0" layoutInCell="1" allowOverlap="1" wp14:anchorId="4DB63D87" wp14:editId="5AF749E4">
          <wp:simplePos x="0" y="0"/>
          <wp:positionH relativeFrom="page">
            <wp:posOffset>4867275</wp:posOffset>
          </wp:positionH>
          <wp:positionV relativeFrom="page">
            <wp:posOffset>19050</wp:posOffset>
          </wp:positionV>
          <wp:extent cx="2880000" cy="1080000"/>
          <wp:effectExtent l="0" t="0" r="0" b="6350"/>
          <wp:wrapNone/>
          <wp:docPr id="5" name="Picture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Ein Bild, das Text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10800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activeWritingStyle w:appName="MSWord" w:lang="en-CA" w:vendorID="64" w:dllVersion="0" w:nlCheck="1" w:checkStyle="0"/>
  <w:activeWritingStyle w:appName="MSWord" w:lang="es-ES" w:vendorID="64" w:dllVersion="0" w:nlCheck="1" w:checkStyle="0"/>
  <w:activeWritingStyle w:appName="MSWord" w:lang="de-DE" w:vendorID="64" w:dllVersion="0" w:nlCheck="1" w:checkStyle="0"/>
  <w:activeWritingStyle w:appName="MSWord" w:lang="en-GB" w:vendorID="64" w:dllVersion="0" w:nlCheck="1" w:checkStyle="0"/>
  <w:activeWritingStyle w:appName="MSWord" w:lang="en-CA" w:vendorID="64" w:dllVersion="4096" w:nlCheck="1" w:checkStyle="0"/>
  <w:activeWritingStyle w:appName="MSWord" w:lang="en-US" w:vendorID="64" w:dllVersion="4096" w:nlCheck="1" w:checkStyle="0"/>
  <w:activeWritingStyle w:appName="MSWord" w:lang="es-ES" w:vendorID="64" w:dllVersion="4096"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7A0"/>
    <w:rsid w:val="00030361"/>
    <w:rsid w:val="00043D36"/>
    <w:rsid w:val="000445A5"/>
    <w:rsid w:val="00076574"/>
    <w:rsid w:val="00094D4F"/>
    <w:rsid w:val="000A7C51"/>
    <w:rsid w:val="000C30F1"/>
    <w:rsid w:val="000D044D"/>
    <w:rsid w:val="000E7901"/>
    <w:rsid w:val="000F192B"/>
    <w:rsid w:val="000F2F49"/>
    <w:rsid w:val="001154A1"/>
    <w:rsid w:val="00122333"/>
    <w:rsid w:val="00146055"/>
    <w:rsid w:val="00193EB0"/>
    <w:rsid w:val="001A22AA"/>
    <w:rsid w:val="001A4A7C"/>
    <w:rsid w:val="001C1C9C"/>
    <w:rsid w:val="001C534D"/>
    <w:rsid w:val="001E1659"/>
    <w:rsid w:val="001E3377"/>
    <w:rsid w:val="001F6407"/>
    <w:rsid w:val="001F7A5A"/>
    <w:rsid w:val="00221C1E"/>
    <w:rsid w:val="00227E3B"/>
    <w:rsid w:val="00250B04"/>
    <w:rsid w:val="0025552D"/>
    <w:rsid w:val="00273305"/>
    <w:rsid w:val="00285ED4"/>
    <w:rsid w:val="0028764D"/>
    <w:rsid w:val="002910A8"/>
    <w:rsid w:val="002943ED"/>
    <w:rsid w:val="002A4C42"/>
    <w:rsid w:val="002B22B7"/>
    <w:rsid w:val="002C466F"/>
    <w:rsid w:val="002D2866"/>
    <w:rsid w:val="002D74F4"/>
    <w:rsid w:val="002E5D8A"/>
    <w:rsid w:val="002E5F2A"/>
    <w:rsid w:val="00315C87"/>
    <w:rsid w:val="00332457"/>
    <w:rsid w:val="00333770"/>
    <w:rsid w:val="003431B7"/>
    <w:rsid w:val="0034755A"/>
    <w:rsid w:val="00362B13"/>
    <w:rsid w:val="003828FE"/>
    <w:rsid w:val="003A3FB2"/>
    <w:rsid w:val="003B6A94"/>
    <w:rsid w:val="003F3B68"/>
    <w:rsid w:val="00406B68"/>
    <w:rsid w:val="004343A5"/>
    <w:rsid w:val="004349AC"/>
    <w:rsid w:val="004364CF"/>
    <w:rsid w:val="00463305"/>
    <w:rsid w:val="00467595"/>
    <w:rsid w:val="00472AB5"/>
    <w:rsid w:val="00480C14"/>
    <w:rsid w:val="00485111"/>
    <w:rsid w:val="004B3307"/>
    <w:rsid w:val="004D7345"/>
    <w:rsid w:val="004F00AD"/>
    <w:rsid w:val="00501656"/>
    <w:rsid w:val="005205AB"/>
    <w:rsid w:val="00594ECD"/>
    <w:rsid w:val="005A2144"/>
    <w:rsid w:val="005E10A1"/>
    <w:rsid w:val="005E59B3"/>
    <w:rsid w:val="005F4C59"/>
    <w:rsid w:val="00606144"/>
    <w:rsid w:val="00613297"/>
    <w:rsid w:val="006150EC"/>
    <w:rsid w:val="0061517E"/>
    <w:rsid w:val="00634470"/>
    <w:rsid w:val="006431C6"/>
    <w:rsid w:val="00657407"/>
    <w:rsid w:val="00662394"/>
    <w:rsid w:val="006636F1"/>
    <w:rsid w:val="006827E8"/>
    <w:rsid w:val="00683F87"/>
    <w:rsid w:val="00684CA1"/>
    <w:rsid w:val="006B1AEE"/>
    <w:rsid w:val="006C03E7"/>
    <w:rsid w:val="006D27FB"/>
    <w:rsid w:val="006F2872"/>
    <w:rsid w:val="006F4356"/>
    <w:rsid w:val="007378B6"/>
    <w:rsid w:val="00770808"/>
    <w:rsid w:val="00775044"/>
    <w:rsid w:val="00794BE7"/>
    <w:rsid w:val="00795E82"/>
    <w:rsid w:val="007971A3"/>
    <w:rsid w:val="007B2897"/>
    <w:rsid w:val="007D5D54"/>
    <w:rsid w:val="007E09B6"/>
    <w:rsid w:val="007F153E"/>
    <w:rsid w:val="007F50EB"/>
    <w:rsid w:val="00820F5A"/>
    <w:rsid w:val="00832B6A"/>
    <w:rsid w:val="008430C6"/>
    <w:rsid w:val="00856E63"/>
    <w:rsid w:val="008773A0"/>
    <w:rsid w:val="00877E93"/>
    <w:rsid w:val="00880C98"/>
    <w:rsid w:val="008B0288"/>
    <w:rsid w:val="008B25BE"/>
    <w:rsid w:val="008C1FF8"/>
    <w:rsid w:val="008D42FC"/>
    <w:rsid w:val="009021DD"/>
    <w:rsid w:val="00915295"/>
    <w:rsid w:val="0092417D"/>
    <w:rsid w:val="00937D8D"/>
    <w:rsid w:val="00940401"/>
    <w:rsid w:val="009477A0"/>
    <w:rsid w:val="009637D5"/>
    <w:rsid w:val="0096715C"/>
    <w:rsid w:val="00974AE6"/>
    <w:rsid w:val="009A3FA5"/>
    <w:rsid w:val="009A4736"/>
    <w:rsid w:val="009A711E"/>
    <w:rsid w:val="009C4FD0"/>
    <w:rsid w:val="009D2AF7"/>
    <w:rsid w:val="009D3CDD"/>
    <w:rsid w:val="009D3D02"/>
    <w:rsid w:val="009D4173"/>
    <w:rsid w:val="009E10CE"/>
    <w:rsid w:val="009E34AD"/>
    <w:rsid w:val="009F1F3B"/>
    <w:rsid w:val="00A04880"/>
    <w:rsid w:val="00A14294"/>
    <w:rsid w:val="00A16740"/>
    <w:rsid w:val="00A8154D"/>
    <w:rsid w:val="00AA1A39"/>
    <w:rsid w:val="00AA4A47"/>
    <w:rsid w:val="00AC0E96"/>
    <w:rsid w:val="00AE10C6"/>
    <w:rsid w:val="00AF67B2"/>
    <w:rsid w:val="00B045EC"/>
    <w:rsid w:val="00B1473F"/>
    <w:rsid w:val="00B177AC"/>
    <w:rsid w:val="00B258F8"/>
    <w:rsid w:val="00B33372"/>
    <w:rsid w:val="00B76799"/>
    <w:rsid w:val="00B76C51"/>
    <w:rsid w:val="00BB6256"/>
    <w:rsid w:val="00BC3EB1"/>
    <w:rsid w:val="00BD3A76"/>
    <w:rsid w:val="00BE5778"/>
    <w:rsid w:val="00BF5F48"/>
    <w:rsid w:val="00C11AD9"/>
    <w:rsid w:val="00C139C1"/>
    <w:rsid w:val="00C2319B"/>
    <w:rsid w:val="00C27730"/>
    <w:rsid w:val="00C3366F"/>
    <w:rsid w:val="00C354B0"/>
    <w:rsid w:val="00C420F0"/>
    <w:rsid w:val="00C52541"/>
    <w:rsid w:val="00C57716"/>
    <w:rsid w:val="00C60757"/>
    <w:rsid w:val="00C70CDA"/>
    <w:rsid w:val="00C74F3C"/>
    <w:rsid w:val="00C818C7"/>
    <w:rsid w:val="00C84C7F"/>
    <w:rsid w:val="00CA4D2C"/>
    <w:rsid w:val="00CA507F"/>
    <w:rsid w:val="00CA5E93"/>
    <w:rsid w:val="00CA7F10"/>
    <w:rsid w:val="00CC09CC"/>
    <w:rsid w:val="00CC61D4"/>
    <w:rsid w:val="00CE56AC"/>
    <w:rsid w:val="00CE7365"/>
    <w:rsid w:val="00CF0D29"/>
    <w:rsid w:val="00CF21C2"/>
    <w:rsid w:val="00D41884"/>
    <w:rsid w:val="00D4541F"/>
    <w:rsid w:val="00D53EC7"/>
    <w:rsid w:val="00D62E30"/>
    <w:rsid w:val="00D744E9"/>
    <w:rsid w:val="00D8074F"/>
    <w:rsid w:val="00D8647E"/>
    <w:rsid w:val="00DE6A40"/>
    <w:rsid w:val="00E032C3"/>
    <w:rsid w:val="00E1226D"/>
    <w:rsid w:val="00E337BC"/>
    <w:rsid w:val="00E41CF1"/>
    <w:rsid w:val="00E61904"/>
    <w:rsid w:val="00E808D5"/>
    <w:rsid w:val="00E86333"/>
    <w:rsid w:val="00E97257"/>
    <w:rsid w:val="00EB5413"/>
    <w:rsid w:val="00EB68BB"/>
    <w:rsid w:val="00EC0F8D"/>
    <w:rsid w:val="00EC4223"/>
    <w:rsid w:val="00F023C5"/>
    <w:rsid w:val="00F067D1"/>
    <w:rsid w:val="00F45BB4"/>
    <w:rsid w:val="00F55DC1"/>
    <w:rsid w:val="00F70966"/>
    <w:rsid w:val="00F736ED"/>
    <w:rsid w:val="00F8019C"/>
    <w:rsid w:val="00F85A17"/>
    <w:rsid w:val="00F8779B"/>
    <w:rsid w:val="00FA56B1"/>
    <w:rsid w:val="00FB0054"/>
    <w:rsid w:val="00FC0DD2"/>
    <w:rsid w:val="00FC4D4B"/>
    <w:rsid w:val="00FD6B6C"/>
    <w:rsid w:val="00FF0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EC971"/>
  <w15:chartTrackingRefBased/>
  <w15:docId w15:val="{336D1201-4AA9-4C40-8FBF-491915DB8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7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477A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477A0"/>
    <w:rPr>
      <w:color w:val="0000FF"/>
      <w:u w:val="single"/>
    </w:rPr>
  </w:style>
  <w:style w:type="character" w:customStyle="1" w:styleId="contentpanediv1">
    <w:name w:val="contentpanediv1"/>
    <w:basedOn w:val="DefaultParagraphFont"/>
    <w:rsid w:val="009477A0"/>
  </w:style>
  <w:style w:type="character" w:styleId="CommentReference">
    <w:name w:val="annotation reference"/>
    <w:basedOn w:val="DefaultParagraphFont"/>
    <w:uiPriority w:val="99"/>
    <w:semiHidden/>
    <w:unhideWhenUsed/>
    <w:rsid w:val="009477A0"/>
    <w:rPr>
      <w:sz w:val="16"/>
      <w:szCs w:val="16"/>
    </w:rPr>
  </w:style>
  <w:style w:type="paragraph" w:styleId="CommentText">
    <w:name w:val="annotation text"/>
    <w:basedOn w:val="Normal"/>
    <w:link w:val="CommentTextChar"/>
    <w:uiPriority w:val="99"/>
    <w:unhideWhenUsed/>
    <w:rsid w:val="009477A0"/>
    <w:pPr>
      <w:spacing w:line="240" w:lineRule="auto"/>
    </w:pPr>
    <w:rPr>
      <w:sz w:val="20"/>
      <w:szCs w:val="20"/>
    </w:rPr>
  </w:style>
  <w:style w:type="character" w:customStyle="1" w:styleId="CommentTextChar">
    <w:name w:val="Comment Text Char"/>
    <w:basedOn w:val="DefaultParagraphFont"/>
    <w:link w:val="CommentText"/>
    <w:uiPriority w:val="99"/>
    <w:rsid w:val="009477A0"/>
    <w:rPr>
      <w:sz w:val="20"/>
      <w:szCs w:val="20"/>
    </w:rPr>
  </w:style>
  <w:style w:type="paragraph" w:styleId="BalloonText">
    <w:name w:val="Balloon Text"/>
    <w:basedOn w:val="Normal"/>
    <w:link w:val="BalloonTextChar"/>
    <w:uiPriority w:val="99"/>
    <w:semiHidden/>
    <w:unhideWhenUsed/>
    <w:rsid w:val="009477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77A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067D1"/>
    <w:rPr>
      <w:b/>
      <w:bCs/>
    </w:rPr>
  </w:style>
  <w:style w:type="character" w:customStyle="1" w:styleId="CommentSubjectChar">
    <w:name w:val="Comment Subject Char"/>
    <w:basedOn w:val="CommentTextChar"/>
    <w:link w:val="CommentSubject"/>
    <w:uiPriority w:val="99"/>
    <w:semiHidden/>
    <w:rsid w:val="00F067D1"/>
    <w:rPr>
      <w:b/>
      <w:bCs/>
      <w:sz w:val="20"/>
      <w:szCs w:val="20"/>
    </w:rPr>
  </w:style>
  <w:style w:type="paragraph" w:styleId="Header">
    <w:name w:val="header"/>
    <w:basedOn w:val="Normal"/>
    <w:link w:val="HeaderChar"/>
    <w:uiPriority w:val="8"/>
    <w:unhideWhenUsed/>
    <w:rsid w:val="00A16740"/>
    <w:pPr>
      <w:tabs>
        <w:tab w:val="center" w:pos="4680"/>
        <w:tab w:val="right" w:pos="9360"/>
      </w:tabs>
      <w:spacing w:after="260" w:line="240" w:lineRule="auto"/>
    </w:pPr>
    <w:rPr>
      <w:rFonts w:asciiTheme="majorHAnsi" w:hAnsiTheme="majorHAnsi"/>
      <w:color w:val="404040" w:themeColor="text1" w:themeTint="BF"/>
      <w:sz w:val="18"/>
      <w:szCs w:val="18"/>
    </w:rPr>
  </w:style>
  <w:style w:type="character" w:customStyle="1" w:styleId="HeaderChar">
    <w:name w:val="Header Char"/>
    <w:basedOn w:val="DefaultParagraphFont"/>
    <w:link w:val="Header"/>
    <w:uiPriority w:val="8"/>
    <w:rsid w:val="00A16740"/>
    <w:rPr>
      <w:rFonts w:asciiTheme="majorHAnsi" w:hAnsiTheme="majorHAnsi"/>
      <w:color w:val="404040" w:themeColor="text1" w:themeTint="BF"/>
      <w:sz w:val="18"/>
      <w:szCs w:val="18"/>
    </w:rPr>
  </w:style>
  <w:style w:type="character" w:styleId="UnresolvedMention">
    <w:name w:val="Unresolved Mention"/>
    <w:basedOn w:val="DefaultParagraphFont"/>
    <w:uiPriority w:val="99"/>
    <w:semiHidden/>
    <w:unhideWhenUsed/>
    <w:rsid w:val="00333770"/>
    <w:rPr>
      <w:color w:val="605E5C"/>
      <w:shd w:val="clear" w:color="auto" w:fill="E1DFDD"/>
    </w:rPr>
  </w:style>
  <w:style w:type="paragraph" w:styleId="Footer">
    <w:name w:val="footer"/>
    <w:basedOn w:val="Normal"/>
    <w:link w:val="FooterChar"/>
    <w:uiPriority w:val="99"/>
    <w:unhideWhenUsed/>
    <w:rsid w:val="00B76C51"/>
    <w:pPr>
      <w:tabs>
        <w:tab w:val="center" w:pos="4536"/>
        <w:tab w:val="right" w:pos="9072"/>
      </w:tabs>
      <w:spacing w:after="0" w:line="240" w:lineRule="auto"/>
    </w:pPr>
  </w:style>
  <w:style w:type="character" w:customStyle="1" w:styleId="FooterChar">
    <w:name w:val="Footer Char"/>
    <w:basedOn w:val="DefaultParagraphFont"/>
    <w:link w:val="Footer"/>
    <w:uiPriority w:val="99"/>
    <w:rsid w:val="00B76C51"/>
  </w:style>
  <w:style w:type="character" w:styleId="FollowedHyperlink">
    <w:name w:val="FollowedHyperlink"/>
    <w:basedOn w:val="DefaultParagraphFont"/>
    <w:uiPriority w:val="99"/>
    <w:semiHidden/>
    <w:unhideWhenUsed/>
    <w:rsid w:val="003B6A94"/>
    <w:rPr>
      <w:color w:val="954F72" w:themeColor="followedHyperlink"/>
      <w:u w:val="single"/>
    </w:rPr>
  </w:style>
  <w:style w:type="paragraph" w:styleId="Revision">
    <w:name w:val="Revision"/>
    <w:hidden/>
    <w:uiPriority w:val="99"/>
    <w:semiHidden/>
    <w:rsid w:val="006B1AEE"/>
    <w:pPr>
      <w:spacing w:after="0" w:line="240" w:lineRule="auto"/>
    </w:pPr>
  </w:style>
  <w:style w:type="character" w:styleId="Emphasis">
    <w:name w:val="Emphasis"/>
    <w:basedOn w:val="DefaultParagraphFont"/>
    <w:uiPriority w:val="20"/>
    <w:qFormat/>
    <w:rsid w:val="00BC3E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nam12.safelinks.protection.outlook.com/?url=https://www.ranpak.com/&amp;data=05|01|nicola.alexandra@ranpak.com|092ce6ad465b4266714b08da2a0bac62|42807411b49743619adafcbcf7204676|1|0|637868526891870096|Unknown|TWFpbGZsb3d8eyJWIjoiMC4wLjAwMDAiLCJQIjoiV2luMzIiLCJBTiI6Ik1haWwiLCJXVCI6Mn0=|3000|||&amp;sdata=MQtFKsLVWCLANbxp+z2WySyAkX1MGkT8IaV8NtQk8dU=&amp;reserved=0" TargetMode="External"/><Relationship Id="rId18" Type="http://schemas.openxmlformats.org/officeDocument/2006/relationships/image" Target="media/image3.gif"/><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ranpak.com/de/"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anpak.com/de/automated-solutions/flapit/" TargetMode="External"/><Relationship Id="rId5" Type="http://schemas.openxmlformats.org/officeDocument/2006/relationships/settings" Target="settings.xml"/><Relationship Id="rId15" Type="http://schemas.openxmlformats.org/officeDocument/2006/relationships/hyperlink" Target="mailto:monika.d@duomedia.com" TargetMode="External"/><Relationship Id="rId23" Type="http://schemas.openxmlformats.org/officeDocument/2006/relationships/theme" Target="theme/theme1.xml"/><Relationship Id="rId10" Type="http://schemas.openxmlformats.org/officeDocument/2006/relationships/hyperlink" Target="https://www.ranpak.com/de/automated-solutions/flapit/" TargetMode="External"/><Relationship Id="rId19" Type="http://schemas.openxmlformats.org/officeDocument/2006/relationships/image" Target="media/image4.jpeg"/><Relationship Id="rId4" Type="http://schemas.openxmlformats.org/officeDocument/2006/relationships/styles" Target="styles.xml"/><Relationship Id="rId9" Type="http://schemas.openxmlformats.org/officeDocument/2006/relationships/hyperlink" Target="https://www.ranpak.com/de/automated-solutions/flapit/" TargetMode="External"/><Relationship Id="rId14" Type="http://schemas.openxmlformats.org/officeDocument/2006/relationships/hyperlink" Target="mailto:ir@ranpak.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80d8321-3f31-4fe4-af80-a6f9fc33bd16">
      <Terms xmlns="http://schemas.microsoft.com/office/infopath/2007/PartnerControls"/>
    </lcf76f155ced4ddcb4097134ff3c332f>
    <TaxCatchAll xmlns="b87cd26f-5800-4ca4-8768-2e86ffe51985" xsi:nil="true"/>
    <Notes0 xmlns="980d8321-3f31-4fe4-af80-a6f9fc33bd1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F8888513978048BB445B4AE823C47A" ma:contentTypeVersion="13" ma:contentTypeDescription="Create a new document." ma:contentTypeScope="" ma:versionID="dfbc61a70dea1a5235b71a20491f7703">
  <xsd:schema xmlns:xsd="http://www.w3.org/2001/XMLSchema" xmlns:xs="http://www.w3.org/2001/XMLSchema" xmlns:p="http://schemas.microsoft.com/office/2006/metadata/properties" xmlns:ns2="980d8321-3f31-4fe4-af80-a6f9fc33bd16" xmlns:ns3="b87cd26f-5800-4ca4-8768-2e86ffe51985" targetNamespace="http://schemas.microsoft.com/office/2006/metadata/properties" ma:root="true" ma:fieldsID="6491badc09c4a500c0dcfb4ca6b08357" ns2:_="" ns3:_="">
    <xsd:import namespace="980d8321-3f31-4fe4-af80-a6f9fc33bd16"/>
    <xsd:import namespace="b87cd26f-5800-4ca4-8768-2e86ffe51985"/>
    <xsd:element name="properties">
      <xsd:complexType>
        <xsd:sequence>
          <xsd:element name="documentManagement">
            <xsd:complexType>
              <xsd:all>
                <xsd:element ref="ns2:Notes0" minOccurs="0"/>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d8321-3f31-4fe4-af80-a6f9fc33bd16" elementFormDefault="qualified">
    <xsd:import namespace="http://schemas.microsoft.com/office/2006/documentManagement/types"/>
    <xsd:import namespace="http://schemas.microsoft.com/office/infopath/2007/PartnerControls"/>
    <xsd:element name="Notes0" ma:index="8" nillable="true" ma:displayName="Notes" ma:internalName="Notes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9f08339-34ce-41aa-8023-bf823a2658a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7cd26f-5800-4ca4-8768-2e86ffe519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826a658-8966-4faf-9125-591000ed8494}" ma:internalName="TaxCatchAll" ma:showField="CatchAllData" ma:web="b87cd26f-5800-4ca4-8768-2e86ffe519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79F967-F802-4A3E-90BD-088FFBB5376C}">
  <ds:schemaRefs>
    <ds:schemaRef ds:uri="http://schemas.microsoft.com/office/2006/metadata/properties"/>
    <ds:schemaRef ds:uri="http://schemas.microsoft.com/office/infopath/2007/PartnerControls"/>
    <ds:schemaRef ds:uri="980d8321-3f31-4fe4-af80-a6f9fc33bd16"/>
    <ds:schemaRef ds:uri="b87cd26f-5800-4ca4-8768-2e86ffe51985"/>
  </ds:schemaRefs>
</ds:datastoreItem>
</file>

<file path=customXml/itemProps2.xml><?xml version="1.0" encoding="utf-8"?>
<ds:datastoreItem xmlns:ds="http://schemas.openxmlformats.org/officeDocument/2006/customXml" ds:itemID="{A7DF492A-3D9C-4AF4-8055-7DECF4DCD6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d8321-3f31-4fe4-af80-a6f9fc33bd16"/>
    <ds:schemaRef ds:uri="b87cd26f-5800-4ca4-8768-2e86ffe519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EAACE7-410D-4B3D-AB0E-149B4F9904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1058</Words>
  <Characters>5819</Characters>
  <Application>Microsoft Office Word</Application>
  <DocSecurity>0</DocSecurity>
  <Lines>48</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Harvey, Madeline</dc:creator>
  <cp:keywords/>
  <dc:description/>
  <cp:lastModifiedBy>florence.k@duomedia.com</cp:lastModifiedBy>
  <cp:revision>5</cp:revision>
  <dcterms:created xsi:type="dcterms:W3CDTF">2022-07-19T11:39:00Z</dcterms:created>
  <dcterms:modified xsi:type="dcterms:W3CDTF">2022-07-20T11:33:00Z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0x0101008EF8888513978048BB445B4AE823C47A</vt:lpwstr>
  </property>
</Properties>
</file>