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F0A7" w14:textId="77777777" w:rsidR="00B76C51" w:rsidRDefault="00B76C51" w:rsidP="009477A0">
      <w:pPr>
        <w:spacing w:after="0" w:line="240" w:lineRule="auto"/>
        <w:jc w:val="center"/>
        <w:rPr>
          <w:b/>
          <w:bCs/>
          <w:sz w:val="24"/>
          <w:szCs w:val="24"/>
        </w:rPr>
      </w:pPr>
    </w:p>
    <w:p w14:paraId="47AF6992" w14:textId="77777777" w:rsidR="00B76C51" w:rsidRDefault="00B76C51" w:rsidP="009477A0">
      <w:pPr>
        <w:spacing w:after="0" w:line="240" w:lineRule="auto"/>
        <w:jc w:val="center"/>
        <w:rPr>
          <w:b/>
          <w:bCs/>
          <w:sz w:val="24"/>
          <w:szCs w:val="24"/>
        </w:rPr>
      </w:pPr>
    </w:p>
    <w:p w14:paraId="419D6A45" w14:textId="77777777" w:rsidR="00B76C51" w:rsidRDefault="00B76C51" w:rsidP="009477A0">
      <w:pPr>
        <w:spacing w:after="0" w:line="240" w:lineRule="auto"/>
        <w:jc w:val="center"/>
        <w:rPr>
          <w:b/>
          <w:bCs/>
          <w:sz w:val="24"/>
          <w:szCs w:val="24"/>
        </w:rPr>
      </w:pPr>
    </w:p>
    <w:p w14:paraId="33741887" w14:textId="77777777" w:rsidR="00B76C51" w:rsidRDefault="00B76C51" w:rsidP="009477A0">
      <w:pPr>
        <w:spacing w:after="0" w:line="240" w:lineRule="auto"/>
        <w:jc w:val="center"/>
        <w:rPr>
          <w:b/>
          <w:bCs/>
          <w:sz w:val="24"/>
          <w:szCs w:val="24"/>
        </w:rPr>
      </w:pPr>
    </w:p>
    <w:p w14:paraId="2D25AC14" w14:textId="304245B7" w:rsidR="009477A0" w:rsidRPr="005E2BB9" w:rsidRDefault="009477A0" w:rsidP="009477A0">
      <w:pPr>
        <w:spacing w:after="0" w:line="240" w:lineRule="auto"/>
        <w:jc w:val="center"/>
        <w:rPr>
          <w:rFonts w:ascii="Arial" w:hAnsi="Arial" w:cs="Arial"/>
          <w:b/>
          <w:bCs/>
          <w:sz w:val="28"/>
          <w:szCs w:val="28"/>
          <w:lang w:val="es-AR"/>
        </w:rPr>
      </w:pPr>
      <w:proofErr w:type="spellStart"/>
      <w:r>
        <w:rPr>
          <w:rFonts w:ascii="Arial" w:hAnsi="Arial" w:cs="Arial"/>
          <w:b/>
          <w:bCs/>
          <w:sz w:val="28"/>
          <w:szCs w:val="28"/>
          <w:lang w:val="es"/>
        </w:rPr>
        <w:t>Ranpak</w:t>
      </w:r>
      <w:proofErr w:type="spellEnd"/>
      <w:r>
        <w:rPr>
          <w:rFonts w:ascii="Arial" w:hAnsi="Arial" w:cs="Arial"/>
          <w:b/>
          <w:bCs/>
          <w:sz w:val="28"/>
          <w:szCs w:val="28"/>
          <w:lang w:val="es"/>
        </w:rPr>
        <w:t xml:space="preserve"> amplía su cartera de empaquetado automatizado con el lanzamiento mundial de la solución </w:t>
      </w:r>
      <w:proofErr w:type="spellStart"/>
      <w:r>
        <w:rPr>
          <w:rFonts w:ascii="Arial" w:hAnsi="Arial" w:cs="Arial"/>
          <w:b/>
          <w:bCs/>
          <w:sz w:val="28"/>
          <w:szCs w:val="28"/>
          <w:lang w:val="es"/>
        </w:rPr>
        <w:t>Flap'it</w:t>
      </w:r>
      <w:r>
        <w:rPr>
          <w:rFonts w:ascii="Arial" w:hAnsi="Arial" w:cs="Arial"/>
          <w:b/>
          <w:bCs/>
          <w:sz w:val="28"/>
          <w:szCs w:val="28"/>
          <w:vertAlign w:val="superscript"/>
          <w:lang w:val="es"/>
        </w:rPr>
        <w:t>TM</w:t>
      </w:r>
      <w:proofErr w:type="spellEnd"/>
    </w:p>
    <w:p w14:paraId="5C7CB950" w14:textId="77777777" w:rsidR="009477A0" w:rsidRPr="005E2BB9" w:rsidRDefault="009477A0" w:rsidP="009477A0">
      <w:pPr>
        <w:pStyle w:val="NormalWeb"/>
        <w:spacing w:before="0" w:beforeAutospacing="0" w:after="0" w:afterAutospacing="0"/>
        <w:rPr>
          <w:rFonts w:ascii="Arial" w:hAnsi="Arial" w:cs="Arial"/>
          <w:sz w:val="22"/>
          <w:szCs w:val="22"/>
          <w:lang w:val="es-AR"/>
        </w:rPr>
      </w:pPr>
    </w:p>
    <w:p w14:paraId="11345945" w14:textId="20516A56" w:rsidR="00AA4A47" w:rsidRPr="005E2BB9" w:rsidRDefault="00AA4A47" w:rsidP="00E86333">
      <w:pPr>
        <w:pStyle w:val="NormalWeb"/>
        <w:spacing w:before="0" w:beforeAutospacing="0" w:after="0" w:afterAutospacing="0"/>
        <w:jc w:val="center"/>
        <w:rPr>
          <w:rFonts w:ascii="Arial" w:hAnsi="Arial" w:cs="Arial"/>
          <w:i/>
          <w:sz w:val="22"/>
          <w:szCs w:val="22"/>
          <w:lang w:val="es-AR"/>
        </w:rPr>
      </w:pPr>
    </w:p>
    <w:p w14:paraId="6E69168B" w14:textId="386EF62D" w:rsidR="00AA4A47" w:rsidRPr="005E2BB9" w:rsidRDefault="00AA4A47" w:rsidP="00E86333">
      <w:pPr>
        <w:pStyle w:val="NormalWeb"/>
        <w:spacing w:before="0" w:beforeAutospacing="0" w:after="0" w:afterAutospacing="0"/>
        <w:jc w:val="center"/>
        <w:rPr>
          <w:rFonts w:ascii="Arial" w:hAnsi="Arial" w:cs="Arial"/>
          <w:i/>
          <w:sz w:val="22"/>
          <w:szCs w:val="22"/>
          <w:lang w:val="es-AR"/>
        </w:rPr>
      </w:pPr>
      <w:r>
        <w:rPr>
          <w:rFonts w:ascii="Arial" w:hAnsi="Arial" w:cs="Arial"/>
          <w:i/>
          <w:iCs/>
          <w:sz w:val="22"/>
          <w:szCs w:val="22"/>
          <w:lang w:val="es"/>
        </w:rPr>
        <w:t>La innovadora solución automatizada empaqueta una variedad de productos pequeños cinco veces más rápido que con el empaquetado manual y ofrece una reducción hasta del 50% en los costes de los materiales</w:t>
      </w:r>
    </w:p>
    <w:p w14:paraId="1A935188" w14:textId="77777777" w:rsidR="00B76C51" w:rsidRPr="005E2BB9" w:rsidRDefault="00B76C51" w:rsidP="00E86333">
      <w:pPr>
        <w:pStyle w:val="NormalWeb"/>
        <w:spacing w:before="0" w:beforeAutospacing="0" w:after="0" w:afterAutospacing="0"/>
        <w:jc w:val="center"/>
        <w:rPr>
          <w:rFonts w:asciiTheme="minorHAnsi" w:hAnsiTheme="minorHAnsi" w:cstheme="minorHAnsi"/>
          <w:sz w:val="22"/>
          <w:szCs w:val="22"/>
          <w:lang w:val="es-AR"/>
        </w:rPr>
      </w:pPr>
    </w:p>
    <w:p w14:paraId="79FF8136" w14:textId="4C3ABE7C" w:rsidR="00AA4A47" w:rsidRPr="005E2BB9" w:rsidRDefault="009477A0" w:rsidP="009477A0">
      <w:pPr>
        <w:pStyle w:val="NormalWeb"/>
        <w:spacing w:before="0" w:beforeAutospacing="0" w:after="0" w:afterAutospacing="0"/>
        <w:jc w:val="both"/>
        <w:rPr>
          <w:rFonts w:ascii="Arial" w:hAnsi="Arial" w:cs="Arial"/>
          <w:sz w:val="18"/>
          <w:szCs w:val="18"/>
          <w:lang w:val="es-AR"/>
        </w:rPr>
      </w:pPr>
      <w:r w:rsidRPr="005E2BB9">
        <w:rPr>
          <w:rFonts w:ascii="Arial" w:hAnsi="Arial" w:cs="Arial"/>
          <w:sz w:val="18"/>
          <w:szCs w:val="18"/>
          <w:lang w:val="en-GB"/>
        </w:rPr>
        <w:t xml:space="preserve">CONCORD TOWNSHIP, Ohio – </w:t>
      </w:r>
      <w:r w:rsidR="005E2BB9" w:rsidRPr="005E2BB9">
        <w:rPr>
          <w:rFonts w:ascii="Arial" w:hAnsi="Arial" w:cs="Arial"/>
          <w:sz w:val="18"/>
          <w:szCs w:val="18"/>
          <w:lang w:val="en-GB"/>
        </w:rPr>
        <w:t>21</w:t>
      </w:r>
      <w:r w:rsidRPr="005E2BB9">
        <w:rPr>
          <w:rFonts w:ascii="Arial" w:hAnsi="Arial" w:cs="Arial"/>
          <w:sz w:val="18"/>
          <w:szCs w:val="18"/>
          <w:lang w:val="en-GB"/>
        </w:rPr>
        <w:t xml:space="preserve"> de </w:t>
      </w:r>
      <w:proofErr w:type="spellStart"/>
      <w:r w:rsidRPr="005E2BB9">
        <w:rPr>
          <w:rFonts w:ascii="Arial" w:hAnsi="Arial" w:cs="Arial"/>
          <w:sz w:val="18"/>
          <w:szCs w:val="18"/>
          <w:lang w:val="en-GB"/>
        </w:rPr>
        <w:t>julio</w:t>
      </w:r>
      <w:proofErr w:type="spellEnd"/>
      <w:r w:rsidRPr="005E2BB9">
        <w:rPr>
          <w:rFonts w:ascii="Arial" w:hAnsi="Arial" w:cs="Arial"/>
          <w:sz w:val="18"/>
          <w:szCs w:val="18"/>
          <w:lang w:val="en-GB"/>
        </w:rPr>
        <w:t xml:space="preserve"> de 2022 – </w:t>
      </w:r>
      <w:hyperlink r:id="rId10" w:history="1">
        <w:proofErr w:type="spellStart"/>
        <w:r w:rsidRPr="005E2BB9">
          <w:rPr>
            <w:rStyle w:val="Hyperlink"/>
            <w:rFonts w:ascii="Arial" w:hAnsi="Arial" w:cs="Arial"/>
            <w:sz w:val="18"/>
            <w:szCs w:val="18"/>
            <w:lang w:val="en-GB"/>
          </w:rPr>
          <w:t>Ranpak</w:t>
        </w:r>
        <w:proofErr w:type="spellEnd"/>
        <w:r w:rsidRPr="005E2BB9">
          <w:rPr>
            <w:rStyle w:val="Hyperlink"/>
            <w:rFonts w:ascii="Arial" w:hAnsi="Arial" w:cs="Arial"/>
            <w:sz w:val="18"/>
            <w:szCs w:val="18"/>
            <w:lang w:val="en-GB"/>
          </w:rPr>
          <w:t xml:space="preserve"> Holdings Corp</w:t>
        </w:r>
      </w:hyperlink>
      <w:r w:rsidRPr="005E2BB9">
        <w:rPr>
          <w:rFonts w:ascii="Arial" w:hAnsi="Arial" w:cs="Arial"/>
          <w:sz w:val="18"/>
          <w:szCs w:val="18"/>
          <w:lang w:val="en-GB"/>
        </w:rPr>
        <w:t xml:space="preserve">. </w:t>
      </w:r>
      <w:r>
        <w:rPr>
          <w:rFonts w:ascii="Arial" w:hAnsi="Arial" w:cs="Arial"/>
          <w:sz w:val="18"/>
          <w:szCs w:val="18"/>
          <w:lang w:val="es"/>
        </w:rPr>
        <w:t>(«</w:t>
      </w:r>
      <w:proofErr w:type="spellStart"/>
      <w:r>
        <w:rPr>
          <w:rFonts w:ascii="Arial" w:hAnsi="Arial" w:cs="Arial"/>
          <w:sz w:val="18"/>
          <w:szCs w:val="18"/>
          <w:lang w:val="es"/>
        </w:rPr>
        <w:t>Ranpak</w:t>
      </w:r>
      <w:proofErr w:type="spellEnd"/>
      <w:r>
        <w:rPr>
          <w:rFonts w:ascii="Arial" w:hAnsi="Arial" w:cs="Arial"/>
          <w:sz w:val="18"/>
          <w:szCs w:val="18"/>
          <w:lang w:val="es"/>
        </w:rPr>
        <w:t xml:space="preserve">») (NYSE: PACK), líder mundial de soluciones de embalaje medioambientalmente sostenibles basadas en papel para el comercio electrónico y las cadenas de suministro industriales, ha anunciado hoy el lanzamiento global de la solución </w:t>
      </w:r>
      <w:hyperlink r:id="rId11" w:history="1">
        <w:proofErr w:type="spellStart"/>
        <w:proofErr w:type="gramStart"/>
        <w:r>
          <w:rPr>
            <w:rStyle w:val="Hyperlink"/>
            <w:rFonts w:ascii="Arial" w:hAnsi="Arial" w:cs="Arial"/>
            <w:sz w:val="18"/>
            <w:szCs w:val="18"/>
            <w:lang w:val="es"/>
          </w:rPr>
          <w:t>Flap’it!</w:t>
        </w:r>
        <w:r>
          <w:rPr>
            <w:rStyle w:val="Hyperlink"/>
            <w:rFonts w:ascii="Arial" w:hAnsi="Arial" w:cs="Arial"/>
            <w:sz w:val="18"/>
            <w:szCs w:val="18"/>
            <w:vertAlign w:val="superscript"/>
            <w:lang w:val="es"/>
          </w:rPr>
          <w:t>TM</w:t>
        </w:r>
        <w:proofErr w:type="spellEnd"/>
        <w:proofErr w:type="gramEnd"/>
      </w:hyperlink>
      <w:r>
        <w:rPr>
          <w:rFonts w:ascii="Arial" w:hAnsi="Arial" w:cs="Arial"/>
          <w:sz w:val="18"/>
          <w:szCs w:val="18"/>
          <w:lang w:val="es"/>
        </w:rPr>
        <w:t xml:space="preserve">, una máquina muy eficiente que automatiza el empaquetado de una serie de productos pequeños. </w:t>
      </w:r>
    </w:p>
    <w:p w14:paraId="5CF2EFBB" w14:textId="77777777" w:rsidR="00D4541F" w:rsidRPr="005E2BB9" w:rsidRDefault="00D4541F" w:rsidP="009477A0">
      <w:pPr>
        <w:pStyle w:val="NormalWeb"/>
        <w:spacing w:before="0" w:beforeAutospacing="0" w:after="0" w:afterAutospacing="0"/>
        <w:jc w:val="both"/>
        <w:rPr>
          <w:rFonts w:ascii="Arial" w:hAnsi="Arial" w:cs="Arial"/>
          <w:sz w:val="18"/>
          <w:szCs w:val="18"/>
          <w:lang w:val="es-AR"/>
        </w:rPr>
      </w:pPr>
    </w:p>
    <w:p w14:paraId="498B8F9D" w14:textId="715635A4" w:rsidR="00AA4A47" w:rsidRPr="005E2BB9" w:rsidRDefault="00D4541F" w:rsidP="009477A0">
      <w:pPr>
        <w:pStyle w:val="NormalWeb"/>
        <w:spacing w:before="0" w:beforeAutospacing="0" w:after="0" w:afterAutospacing="0"/>
        <w:jc w:val="both"/>
        <w:rPr>
          <w:rFonts w:ascii="Arial" w:hAnsi="Arial" w:cs="Arial"/>
          <w:sz w:val="18"/>
          <w:szCs w:val="18"/>
          <w:lang w:val="es-AR"/>
        </w:rPr>
      </w:pPr>
      <w:proofErr w:type="gramStart"/>
      <w:r>
        <w:rPr>
          <w:rFonts w:ascii="Arial" w:hAnsi="Arial" w:cs="Arial"/>
          <w:sz w:val="18"/>
          <w:szCs w:val="18"/>
          <w:lang w:val="es"/>
        </w:rPr>
        <w:t xml:space="preserve">La solución </w:t>
      </w:r>
      <w:proofErr w:type="spellStart"/>
      <w:r>
        <w:rPr>
          <w:rFonts w:ascii="Arial" w:hAnsi="Arial" w:cs="Arial"/>
          <w:sz w:val="18"/>
          <w:szCs w:val="18"/>
          <w:lang w:val="es"/>
        </w:rPr>
        <w:t>Flap'it</w:t>
      </w:r>
      <w:proofErr w:type="spellEnd"/>
      <w:r>
        <w:rPr>
          <w:rFonts w:ascii="Arial" w:hAnsi="Arial" w:cs="Arial"/>
          <w:sz w:val="18"/>
          <w:szCs w:val="18"/>
          <w:lang w:val="es"/>
        </w:rPr>
        <w:t>!</w:t>
      </w:r>
      <w:proofErr w:type="gramEnd"/>
      <w:r>
        <w:rPr>
          <w:rFonts w:ascii="Arial" w:hAnsi="Arial" w:cs="Arial"/>
          <w:sz w:val="18"/>
          <w:szCs w:val="18"/>
          <w:lang w:val="es"/>
        </w:rPr>
        <w:t xml:space="preserve"> se adapta automáticamente a la altura del artículo y asegura el producto en su lugar con solapas interiores y topes amortiguadores integrados en las esquinas. Esto garantiza la protección de los productos durante el envío, reduciendo significativamente los costes, los daños y las devoluciones de productos. El sistema lo maneja un solo operario y puede desplazarse fácilmente por las instalaciones; también cuenta con una serie de funciones de seguridad y ocupa poco espacio. </w:t>
      </w:r>
      <w:proofErr w:type="spellStart"/>
      <w:r>
        <w:rPr>
          <w:rFonts w:ascii="Arial" w:hAnsi="Arial" w:cs="Arial"/>
          <w:sz w:val="18"/>
          <w:szCs w:val="18"/>
          <w:lang w:val="es"/>
        </w:rPr>
        <w:t>Flap'it</w:t>
      </w:r>
      <w:proofErr w:type="spellEnd"/>
      <w:r>
        <w:rPr>
          <w:rFonts w:ascii="Arial" w:hAnsi="Arial" w:cs="Arial"/>
          <w:sz w:val="18"/>
          <w:szCs w:val="18"/>
          <w:lang w:val="es"/>
        </w:rPr>
        <w:t xml:space="preserve">! puede empaquetar hasta 540 paquetes por hora, nueve paquetes por minuto, cinco veces más rápido que con el empaquetado manual. </w:t>
      </w:r>
      <w:proofErr w:type="gramStart"/>
      <w:r>
        <w:rPr>
          <w:rFonts w:ascii="Arial" w:hAnsi="Arial" w:cs="Arial"/>
          <w:sz w:val="18"/>
          <w:szCs w:val="18"/>
          <w:lang w:val="es"/>
        </w:rPr>
        <w:t xml:space="preserve">La máquina se integra en soluciones de etiquetado para la aplicación en línea de etiquetas de envío y, dado que utiliza material en bruto para formar los paquetes, </w:t>
      </w:r>
      <w:proofErr w:type="spellStart"/>
      <w:r>
        <w:rPr>
          <w:rFonts w:ascii="Arial" w:hAnsi="Arial" w:cs="Arial"/>
          <w:sz w:val="18"/>
          <w:szCs w:val="18"/>
          <w:lang w:val="es"/>
        </w:rPr>
        <w:t>Flap'it</w:t>
      </w:r>
      <w:proofErr w:type="spellEnd"/>
      <w:r>
        <w:rPr>
          <w:rFonts w:ascii="Arial" w:hAnsi="Arial" w:cs="Arial"/>
          <w:sz w:val="18"/>
          <w:szCs w:val="18"/>
          <w:lang w:val="es"/>
        </w:rPr>
        <w:t>!</w:t>
      </w:r>
      <w:proofErr w:type="gramEnd"/>
      <w:r>
        <w:rPr>
          <w:rFonts w:ascii="Arial" w:hAnsi="Arial" w:cs="Arial"/>
          <w:sz w:val="18"/>
          <w:szCs w:val="18"/>
          <w:lang w:val="es"/>
        </w:rPr>
        <w:t xml:space="preserve"> elimina la necesidad de almacenar varios tamaños de cajas en el inventario. Cuando el destinatario recibe el paquete, le resulta fácil abrirlo, no hace falta usar cuchillos, tijeras ni otras herramientas. Los paquetes pequeños pueden enviarse por correo tradicional.</w:t>
      </w:r>
    </w:p>
    <w:p w14:paraId="3E25BD61" w14:textId="48DF0B67" w:rsidR="001C534D" w:rsidRPr="005E2BB9" w:rsidRDefault="001C534D" w:rsidP="009477A0">
      <w:pPr>
        <w:pStyle w:val="NormalWeb"/>
        <w:spacing w:before="0" w:beforeAutospacing="0" w:after="0" w:afterAutospacing="0"/>
        <w:jc w:val="both"/>
        <w:rPr>
          <w:rFonts w:ascii="Arial" w:hAnsi="Arial" w:cs="Arial"/>
          <w:sz w:val="18"/>
          <w:szCs w:val="18"/>
          <w:lang w:val="es-AR"/>
        </w:rPr>
      </w:pPr>
    </w:p>
    <w:p w14:paraId="3F521390" w14:textId="101CBB5C" w:rsidR="001C534D" w:rsidRPr="005E2BB9" w:rsidRDefault="001C534D" w:rsidP="001C534D">
      <w:pPr>
        <w:pStyle w:val="NormalWeb"/>
        <w:spacing w:before="0" w:beforeAutospacing="0" w:after="0" w:afterAutospacing="0"/>
        <w:jc w:val="both"/>
        <w:rPr>
          <w:rFonts w:ascii="Arial" w:hAnsi="Arial" w:cs="Arial"/>
          <w:sz w:val="18"/>
          <w:szCs w:val="18"/>
          <w:lang w:val="es-AR"/>
        </w:rPr>
      </w:pPr>
      <w:r>
        <w:rPr>
          <w:rFonts w:ascii="Arial" w:hAnsi="Arial" w:cs="Arial"/>
          <w:sz w:val="18"/>
          <w:szCs w:val="18"/>
          <w:lang w:val="es"/>
        </w:rPr>
        <w:t xml:space="preserve">«El lanzamiento mundial de </w:t>
      </w:r>
      <w:proofErr w:type="spellStart"/>
      <w:r>
        <w:rPr>
          <w:rFonts w:ascii="Arial" w:hAnsi="Arial" w:cs="Arial"/>
          <w:sz w:val="18"/>
          <w:szCs w:val="18"/>
          <w:lang w:val="es"/>
        </w:rPr>
        <w:t>Flap'it</w:t>
      </w:r>
      <w:proofErr w:type="spellEnd"/>
      <w:r>
        <w:rPr>
          <w:rFonts w:ascii="Arial" w:hAnsi="Arial" w:cs="Arial"/>
          <w:sz w:val="18"/>
          <w:szCs w:val="18"/>
          <w:lang w:val="es"/>
        </w:rPr>
        <w:t xml:space="preserve">! es el último ejemplo de cómo </w:t>
      </w:r>
      <w:proofErr w:type="spellStart"/>
      <w:r>
        <w:rPr>
          <w:rFonts w:ascii="Arial" w:hAnsi="Arial" w:cs="Arial"/>
          <w:sz w:val="18"/>
          <w:szCs w:val="18"/>
          <w:lang w:val="es"/>
        </w:rPr>
        <w:t>Ranpak</w:t>
      </w:r>
      <w:proofErr w:type="spellEnd"/>
      <w:r>
        <w:rPr>
          <w:rFonts w:ascii="Arial" w:hAnsi="Arial" w:cs="Arial"/>
          <w:sz w:val="18"/>
          <w:szCs w:val="18"/>
          <w:lang w:val="es"/>
        </w:rPr>
        <w:t xml:space="preserve"> está invirtiendo estratégicamente en soluciones innovadoras de empaquetado automatizado para ofrecer un ahorro en los costes, una mayor eficiencia y beneficios de sostenibilidad a nuestros clientes», explicó Omar </w:t>
      </w:r>
      <w:proofErr w:type="spellStart"/>
      <w:r>
        <w:rPr>
          <w:rFonts w:ascii="Arial" w:hAnsi="Arial" w:cs="Arial"/>
          <w:sz w:val="18"/>
          <w:szCs w:val="18"/>
          <w:lang w:val="es"/>
        </w:rPr>
        <w:t>Asali</w:t>
      </w:r>
      <w:proofErr w:type="spellEnd"/>
      <w:r>
        <w:rPr>
          <w:rFonts w:ascii="Arial" w:hAnsi="Arial" w:cs="Arial"/>
          <w:sz w:val="18"/>
          <w:szCs w:val="18"/>
          <w:lang w:val="es"/>
        </w:rPr>
        <w:t xml:space="preserve">, presidente y director ejecutivo de </w:t>
      </w:r>
      <w:proofErr w:type="spellStart"/>
      <w:r>
        <w:rPr>
          <w:rFonts w:ascii="Arial" w:hAnsi="Arial" w:cs="Arial"/>
          <w:sz w:val="18"/>
          <w:szCs w:val="18"/>
          <w:lang w:val="es"/>
        </w:rPr>
        <w:t>Ranpak</w:t>
      </w:r>
      <w:proofErr w:type="spellEnd"/>
      <w:r>
        <w:rPr>
          <w:rFonts w:ascii="Arial" w:hAnsi="Arial" w:cs="Arial"/>
          <w:sz w:val="18"/>
          <w:szCs w:val="18"/>
          <w:lang w:val="es"/>
        </w:rPr>
        <w:t xml:space="preserve">. «Estamos encantados de añadir </w:t>
      </w:r>
      <w:proofErr w:type="spellStart"/>
      <w:r>
        <w:rPr>
          <w:rFonts w:ascii="Arial" w:hAnsi="Arial" w:cs="Arial"/>
          <w:sz w:val="18"/>
          <w:szCs w:val="18"/>
          <w:lang w:val="es"/>
        </w:rPr>
        <w:t>Flap'it</w:t>
      </w:r>
      <w:proofErr w:type="spellEnd"/>
      <w:r>
        <w:rPr>
          <w:rFonts w:ascii="Arial" w:hAnsi="Arial" w:cs="Arial"/>
          <w:sz w:val="18"/>
          <w:szCs w:val="18"/>
          <w:lang w:val="es"/>
        </w:rPr>
        <w:t>! a nuestra creciente cartera de soluciones de empaquetado automatizado sostenible para ayudar a nuestros clientes a mejorar el rendimiento de su cadena de suministro, reducir sus costes de mano de obra y materiales, y rebajar su impacto medioambiental.»</w:t>
      </w:r>
    </w:p>
    <w:p w14:paraId="6D6133D6" w14:textId="77777777" w:rsidR="009477A0" w:rsidRPr="005E2BB9" w:rsidRDefault="009477A0" w:rsidP="009477A0">
      <w:pPr>
        <w:autoSpaceDE w:val="0"/>
        <w:autoSpaceDN w:val="0"/>
        <w:adjustRightInd w:val="0"/>
        <w:snapToGrid w:val="0"/>
        <w:spacing w:after="0" w:line="240" w:lineRule="auto"/>
        <w:jc w:val="both"/>
        <w:rPr>
          <w:rFonts w:ascii="Arial" w:hAnsi="Arial" w:cs="Arial"/>
          <w:sz w:val="18"/>
          <w:szCs w:val="18"/>
          <w:lang w:val="es-AR"/>
        </w:rPr>
      </w:pPr>
    </w:p>
    <w:p w14:paraId="3AC1FFEF" w14:textId="3D3B9D64" w:rsidR="009477A0" w:rsidRPr="005E2BB9" w:rsidRDefault="00832B6A" w:rsidP="009477A0">
      <w:pPr>
        <w:autoSpaceDE w:val="0"/>
        <w:autoSpaceDN w:val="0"/>
        <w:adjustRightInd w:val="0"/>
        <w:snapToGrid w:val="0"/>
        <w:spacing w:after="0" w:line="240" w:lineRule="auto"/>
        <w:jc w:val="both"/>
        <w:rPr>
          <w:rFonts w:ascii="Arial" w:hAnsi="Arial" w:cs="Arial"/>
          <w:sz w:val="18"/>
          <w:szCs w:val="18"/>
          <w:lang w:val="es-AR"/>
        </w:rPr>
      </w:pPr>
      <w:proofErr w:type="gramStart"/>
      <w:r>
        <w:rPr>
          <w:rFonts w:ascii="Arial" w:hAnsi="Arial" w:cs="Arial"/>
          <w:sz w:val="18"/>
          <w:szCs w:val="18"/>
          <w:lang w:val="es"/>
        </w:rPr>
        <w:t xml:space="preserve">La solución </w:t>
      </w:r>
      <w:proofErr w:type="spellStart"/>
      <w:r>
        <w:rPr>
          <w:rFonts w:ascii="Arial" w:hAnsi="Arial" w:cs="Arial"/>
          <w:sz w:val="18"/>
          <w:szCs w:val="18"/>
          <w:lang w:val="es"/>
        </w:rPr>
        <w:t>Flap'it</w:t>
      </w:r>
      <w:proofErr w:type="spellEnd"/>
      <w:r>
        <w:rPr>
          <w:rFonts w:ascii="Arial" w:hAnsi="Arial" w:cs="Arial"/>
          <w:sz w:val="18"/>
          <w:szCs w:val="18"/>
          <w:lang w:val="es"/>
        </w:rPr>
        <w:t>!</w:t>
      </w:r>
      <w:proofErr w:type="gramEnd"/>
      <w:r>
        <w:rPr>
          <w:rFonts w:ascii="Arial" w:hAnsi="Arial" w:cs="Arial"/>
          <w:sz w:val="18"/>
          <w:szCs w:val="18"/>
          <w:lang w:val="es"/>
        </w:rPr>
        <w:t xml:space="preserve"> es ideal para operaciones de comercio electrónico y logística, como vendedores B2C de libros, álbumes de fotos, regalos personalizados, música, juegos, arte y pequeña electrónica; y para operaciones B2B de envío de piezas de recambio pequeñas. A los vendedores B2C de algunos productos de belleza y cuidado personal también les resultará muy útil esta solución de empaquetado. </w:t>
      </w:r>
      <w:proofErr w:type="spellStart"/>
      <w:r>
        <w:rPr>
          <w:rFonts w:ascii="Arial" w:hAnsi="Arial" w:cs="Arial"/>
          <w:sz w:val="18"/>
          <w:szCs w:val="18"/>
          <w:lang w:val="es"/>
        </w:rPr>
        <w:t>Flap'it</w:t>
      </w:r>
      <w:proofErr w:type="spellEnd"/>
      <w:r>
        <w:rPr>
          <w:rFonts w:ascii="Arial" w:hAnsi="Arial" w:cs="Arial"/>
          <w:sz w:val="18"/>
          <w:szCs w:val="18"/>
          <w:lang w:val="es"/>
        </w:rPr>
        <w:t>! encaja fácilmente en un proceso típico de recogida y empaquetado y puede empaquetar productos con una altura máxima de 80 mm (3,15 pulgadas). Es fácil de usar, requiere una formación mínima por parte del operario y puede ofrecer una reducción de costes de hasta el 50 % en material de empaquetado sin producir residuos de cartón ondulado. También ofrece una experiencia de desempaquetado de mayor calidad en comparación con las bolsas tipo almohada.</w:t>
      </w:r>
    </w:p>
    <w:p w14:paraId="34F4BAA6" w14:textId="2BA954B0" w:rsidR="00CC09CC" w:rsidRPr="005E2BB9" w:rsidRDefault="00CC09CC" w:rsidP="009477A0">
      <w:pPr>
        <w:autoSpaceDE w:val="0"/>
        <w:autoSpaceDN w:val="0"/>
        <w:adjustRightInd w:val="0"/>
        <w:snapToGrid w:val="0"/>
        <w:spacing w:after="0" w:line="240" w:lineRule="auto"/>
        <w:jc w:val="both"/>
        <w:rPr>
          <w:rFonts w:ascii="Arial" w:hAnsi="Arial" w:cs="Arial"/>
          <w:sz w:val="18"/>
          <w:szCs w:val="18"/>
          <w:lang w:val="es-AR"/>
        </w:rPr>
      </w:pPr>
    </w:p>
    <w:p w14:paraId="1A22AA5F" w14:textId="2F4CAB62" w:rsidR="00CC09CC" w:rsidRPr="005E2BB9" w:rsidRDefault="00CC09CC" w:rsidP="009477A0">
      <w:pPr>
        <w:autoSpaceDE w:val="0"/>
        <w:autoSpaceDN w:val="0"/>
        <w:adjustRightInd w:val="0"/>
        <w:snapToGrid w:val="0"/>
        <w:spacing w:after="0" w:line="240" w:lineRule="auto"/>
        <w:jc w:val="both"/>
        <w:rPr>
          <w:rFonts w:ascii="Arial" w:hAnsi="Arial" w:cs="Arial"/>
          <w:sz w:val="18"/>
          <w:szCs w:val="18"/>
          <w:lang w:val="es-AR"/>
        </w:rPr>
      </w:pPr>
      <w:proofErr w:type="gramStart"/>
      <w:r>
        <w:rPr>
          <w:rFonts w:ascii="Arial" w:hAnsi="Arial" w:cs="Arial"/>
          <w:sz w:val="18"/>
          <w:szCs w:val="18"/>
          <w:lang w:val="es"/>
        </w:rPr>
        <w:t xml:space="preserve">Uno de los primeros clientes de </w:t>
      </w:r>
      <w:proofErr w:type="spellStart"/>
      <w:r>
        <w:rPr>
          <w:rFonts w:ascii="Arial" w:hAnsi="Arial" w:cs="Arial"/>
          <w:sz w:val="18"/>
          <w:szCs w:val="18"/>
          <w:lang w:val="es"/>
        </w:rPr>
        <w:t>Flap'it</w:t>
      </w:r>
      <w:proofErr w:type="spellEnd"/>
      <w:r>
        <w:rPr>
          <w:rFonts w:ascii="Arial" w:hAnsi="Arial" w:cs="Arial"/>
          <w:sz w:val="18"/>
          <w:szCs w:val="18"/>
          <w:lang w:val="es"/>
        </w:rPr>
        <w:t>!</w:t>
      </w:r>
      <w:proofErr w:type="gramEnd"/>
      <w:r>
        <w:rPr>
          <w:rFonts w:ascii="Arial" w:hAnsi="Arial" w:cs="Arial"/>
          <w:sz w:val="18"/>
          <w:szCs w:val="18"/>
          <w:lang w:val="es"/>
        </w:rPr>
        <w:t xml:space="preserve"> es CEWE, el servicio fotográfico líder en Europa con sede en Alemania, que envía más de seis millones de álbumes fotográficos al año. </w:t>
      </w:r>
      <w:proofErr w:type="gramStart"/>
      <w:r>
        <w:rPr>
          <w:rFonts w:ascii="Arial" w:hAnsi="Arial" w:cs="Arial"/>
          <w:sz w:val="18"/>
          <w:szCs w:val="18"/>
          <w:lang w:val="es"/>
        </w:rPr>
        <w:t xml:space="preserve">Al implementar varias unidades de </w:t>
      </w:r>
      <w:proofErr w:type="spellStart"/>
      <w:r>
        <w:rPr>
          <w:rFonts w:ascii="Arial" w:hAnsi="Arial" w:cs="Arial"/>
          <w:sz w:val="18"/>
          <w:szCs w:val="18"/>
          <w:lang w:val="es"/>
        </w:rPr>
        <w:t>Flap'it</w:t>
      </w:r>
      <w:proofErr w:type="spellEnd"/>
      <w:r>
        <w:rPr>
          <w:rFonts w:ascii="Arial" w:hAnsi="Arial" w:cs="Arial"/>
          <w:sz w:val="18"/>
          <w:szCs w:val="18"/>
          <w:lang w:val="es"/>
        </w:rPr>
        <w:t>!</w:t>
      </w:r>
      <w:proofErr w:type="gramEnd"/>
      <w:r>
        <w:rPr>
          <w:rFonts w:ascii="Arial" w:hAnsi="Arial" w:cs="Arial"/>
          <w:sz w:val="18"/>
          <w:szCs w:val="18"/>
          <w:lang w:val="es"/>
        </w:rPr>
        <w:t>, CEWE ha podido reducir el número de trabajadores temporales contratados durante los periodos de máxima actividad y ha automatizado el 30 % de sus operaciones totales de empaquetado, reduciendo los tiempos de entrega a los clientes finales y mejorando la calidad del embalaje al proporcionar una mayor protección de los productos enviados.</w:t>
      </w:r>
    </w:p>
    <w:p w14:paraId="3F8436F6" w14:textId="77777777" w:rsidR="009477A0" w:rsidRPr="005E2BB9" w:rsidRDefault="009477A0" w:rsidP="009477A0">
      <w:pPr>
        <w:autoSpaceDE w:val="0"/>
        <w:autoSpaceDN w:val="0"/>
        <w:adjustRightInd w:val="0"/>
        <w:snapToGrid w:val="0"/>
        <w:spacing w:after="0" w:line="240" w:lineRule="auto"/>
        <w:jc w:val="both"/>
        <w:rPr>
          <w:rFonts w:ascii="Arial" w:eastAsia="Times New Roman" w:hAnsi="Arial" w:cs="Arial"/>
          <w:sz w:val="18"/>
          <w:szCs w:val="18"/>
          <w:lang w:val="es-AR"/>
        </w:rPr>
      </w:pPr>
    </w:p>
    <w:p w14:paraId="4E3D4B9D" w14:textId="3CA91E76" w:rsidR="009477A0" w:rsidRPr="005E2BB9" w:rsidRDefault="009477A0" w:rsidP="005A2144">
      <w:pPr>
        <w:autoSpaceDE w:val="0"/>
        <w:autoSpaceDN w:val="0"/>
        <w:adjustRightInd w:val="0"/>
        <w:snapToGrid w:val="0"/>
        <w:spacing w:after="0" w:line="240" w:lineRule="auto"/>
        <w:rPr>
          <w:rFonts w:ascii="Arial" w:eastAsia="Times New Roman" w:hAnsi="Arial" w:cs="Arial"/>
          <w:sz w:val="18"/>
          <w:szCs w:val="18"/>
          <w:lang w:val="es-AR"/>
        </w:rPr>
      </w:pPr>
      <w:proofErr w:type="gramStart"/>
      <w:r>
        <w:rPr>
          <w:rFonts w:ascii="Arial" w:hAnsi="Arial" w:cs="Arial"/>
          <w:sz w:val="18"/>
          <w:szCs w:val="18"/>
          <w:lang w:val="es"/>
        </w:rPr>
        <w:t xml:space="preserve">Si desea más información sobre </w:t>
      </w:r>
      <w:proofErr w:type="spellStart"/>
      <w:r>
        <w:rPr>
          <w:rFonts w:ascii="Arial" w:hAnsi="Arial" w:cs="Arial"/>
          <w:sz w:val="18"/>
          <w:szCs w:val="18"/>
          <w:lang w:val="es"/>
        </w:rPr>
        <w:t>Flap'it</w:t>
      </w:r>
      <w:proofErr w:type="spellEnd"/>
      <w:r>
        <w:rPr>
          <w:rFonts w:ascii="Arial" w:hAnsi="Arial" w:cs="Arial"/>
          <w:sz w:val="18"/>
          <w:szCs w:val="18"/>
          <w:lang w:val="es"/>
        </w:rPr>
        <w:t>!</w:t>
      </w:r>
      <w:proofErr w:type="gramEnd"/>
      <w:r>
        <w:rPr>
          <w:rFonts w:ascii="Arial" w:hAnsi="Arial" w:cs="Arial"/>
          <w:sz w:val="18"/>
          <w:szCs w:val="18"/>
          <w:lang w:val="es"/>
        </w:rPr>
        <w:t xml:space="preserve">, visite </w:t>
      </w:r>
      <w:hyperlink r:id="rId12" w:history="1">
        <w:r w:rsidR="006617DF">
          <w:rPr>
            <w:rStyle w:val="Hyperlink"/>
            <w:rFonts w:ascii="Arial" w:hAnsi="Arial" w:cs="Arial"/>
            <w:sz w:val="18"/>
            <w:szCs w:val="18"/>
            <w:lang w:val="es"/>
          </w:rPr>
          <w:t>https://www.ranpak.com/es/automated-solutions/flapit/</w:t>
        </w:r>
      </w:hyperlink>
      <w:r>
        <w:rPr>
          <w:rFonts w:ascii="Arial" w:hAnsi="Arial" w:cs="Arial"/>
          <w:sz w:val="18"/>
          <w:szCs w:val="18"/>
          <w:lang w:val="es"/>
        </w:rPr>
        <w:t xml:space="preserve">. Para obtener información sobre otras soluciones de embalaje innovadoras basadas en papel de </w:t>
      </w:r>
      <w:proofErr w:type="spellStart"/>
      <w:r>
        <w:rPr>
          <w:rFonts w:ascii="Arial" w:hAnsi="Arial" w:cs="Arial"/>
          <w:sz w:val="18"/>
          <w:szCs w:val="18"/>
          <w:lang w:val="es"/>
        </w:rPr>
        <w:t>Ranpak</w:t>
      </w:r>
      <w:proofErr w:type="spellEnd"/>
      <w:r>
        <w:rPr>
          <w:rFonts w:ascii="Arial" w:hAnsi="Arial" w:cs="Arial"/>
          <w:sz w:val="18"/>
          <w:szCs w:val="18"/>
          <w:lang w:val="es"/>
        </w:rPr>
        <w:t xml:space="preserve">, visite </w:t>
      </w:r>
      <w:hyperlink r:id="rId13" w:history="1">
        <w:r w:rsidR="006617DF">
          <w:rPr>
            <w:rStyle w:val="Hyperlink"/>
            <w:rFonts w:ascii="Arial" w:hAnsi="Arial" w:cs="Arial"/>
            <w:sz w:val="18"/>
            <w:szCs w:val="18"/>
            <w:lang w:val="es"/>
          </w:rPr>
          <w:t>https://www.ranpak.com/es/</w:t>
        </w:r>
      </w:hyperlink>
      <w:r>
        <w:rPr>
          <w:rFonts w:ascii="Arial" w:hAnsi="Arial" w:cs="Arial"/>
          <w:sz w:val="18"/>
          <w:szCs w:val="18"/>
          <w:lang w:val="es"/>
        </w:rPr>
        <w:t xml:space="preserve">. </w:t>
      </w:r>
    </w:p>
    <w:p w14:paraId="208AB47B" w14:textId="55FA0B85" w:rsidR="009477A0" w:rsidRPr="005E2BB9" w:rsidRDefault="009477A0" w:rsidP="009477A0">
      <w:pPr>
        <w:pStyle w:val="NormalWeb"/>
        <w:spacing w:before="0" w:beforeAutospacing="0" w:after="0" w:afterAutospacing="0"/>
        <w:jc w:val="both"/>
        <w:rPr>
          <w:rFonts w:ascii="Arial" w:hAnsi="Arial" w:cs="Arial"/>
          <w:sz w:val="18"/>
          <w:szCs w:val="18"/>
          <w:lang w:val="es-AR"/>
        </w:rPr>
      </w:pPr>
    </w:p>
    <w:p w14:paraId="02C45828" w14:textId="77777777" w:rsidR="00CE7365" w:rsidRPr="005E2BB9" w:rsidRDefault="00CE7365" w:rsidP="00CE7365">
      <w:pPr>
        <w:pStyle w:val="NormalWeb"/>
        <w:spacing w:before="0" w:beforeAutospacing="0" w:after="0" w:afterAutospacing="0"/>
        <w:jc w:val="both"/>
        <w:rPr>
          <w:rFonts w:asciiTheme="minorHAnsi" w:hAnsiTheme="minorHAnsi" w:cstheme="minorHAnsi"/>
          <w:b/>
          <w:bCs/>
          <w:sz w:val="22"/>
          <w:szCs w:val="22"/>
          <w:lang w:val="es-AR"/>
        </w:rPr>
      </w:pPr>
      <w:bookmarkStart w:id="0" w:name="_Hlk107343344"/>
    </w:p>
    <w:p w14:paraId="25C02CFB" w14:textId="77777777" w:rsidR="005E2BB9" w:rsidRDefault="005E2BB9">
      <w:pPr>
        <w:rPr>
          <w:rFonts w:ascii="Arial" w:eastAsia="Times New Roman" w:hAnsi="Arial" w:cs="Arial"/>
          <w:b/>
          <w:bCs/>
          <w:sz w:val="18"/>
          <w:szCs w:val="18"/>
          <w:lang w:val="es"/>
        </w:rPr>
      </w:pPr>
      <w:r>
        <w:rPr>
          <w:rFonts w:ascii="Arial" w:hAnsi="Arial" w:cs="Arial"/>
          <w:b/>
          <w:bCs/>
          <w:sz w:val="18"/>
          <w:szCs w:val="18"/>
          <w:lang w:val="es"/>
        </w:rPr>
        <w:br w:type="page"/>
      </w:r>
    </w:p>
    <w:p w14:paraId="52713E98" w14:textId="77777777" w:rsidR="005E2BB9" w:rsidRDefault="005E2BB9" w:rsidP="00CE7365">
      <w:pPr>
        <w:pStyle w:val="NormalWeb"/>
        <w:spacing w:before="0" w:beforeAutospacing="0" w:after="0" w:afterAutospacing="0"/>
        <w:jc w:val="both"/>
        <w:rPr>
          <w:rFonts w:ascii="Arial" w:hAnsi="Arial" w:cs="Arial"/>
          <w:b/>
          <w:bCs/>
          <w:sz w:val="18"/>
          <w:szCs w:val="18"/>
          <w:lang w:val="es"/>
        </w:rPr>
      </w:pPr>
    </w:p>
    <w:p w14:paraId="5748CB1F" w14:textId="77777777" w:rsidR="005E2BB9" w:rsidRDefault="005E2BB9" w:rsidP="00CE7365">
      <w:pPr>
        <w:pStyle w:val="NormalWeb"/>
        <w:spacing w:before="0" w:beforeAutospacing="0" w:after="0" w:afterAutospacing="0"/>
        <w:jc w:val="both"/>
        <w:rPr>
          <w:rFonts w:ascii="Arial" w:hAnsi="Arial" w:cs="Arial"/>
          <w:b/>
          <w:bCs/>
          <w:sz w:val="18"/>
          <w:szCs w:val="18"/>
          <w:lang w:val="es"/>
        </w:rPr>
      </w:pPr>
    </w:p>
    <w:p w14:paraId="3FECA94F" w14:textId="5D7B1E5D" w:rsidR="00CE7365" w:rsidRPr="005E2BB9" w:rsidRDefault="00CE7365" w:rsidP="00CE7365">
      <w:pPr>
        <w:pStyle w:val="NormalWeb"/>
        <w:spacing w:before="0" w:beforeAutospacing="0" w:after="0" w:afterAutospacing="0"/>
        <w:jc w:val="both"/>
        <w:rPr>
          <w:rFonts w:ascii="Arial" w:hAnsi="Arial" w:cs="Arial"/>
          <w:sz w:val="18"/>
          <w:szCs w:val="18"/>
          <w:lang w:val="es-AR"/>
        </w:rPr>
      </w:pPr>
      <w:r>
        <w:rPr>
          <w:rFonts w:ascii="Arial" w:hAnsi="Arial" w:cs="Arial"/>
          <w:b/>
          <w:bCs/>
          <w:sz w:val="18"/>
          <w:szCs w:val="18"/>
          <w:lang w:val="es"/>
        </w:rPr>
        <w:t xml:space="preserve">Acerca de </w:t>
      </w:r>
      <w:proofErr w:type="spellStart"/>
      <w:r>
        <w:rPr>
          <w:rFonts w:ascii="Arial" w:hAnsi="Arial" w:cs="Arial"/>
          <w:b/>
          <w:bCs/>
          <w:sz w:val="18"/>
          <w:szCs w:val="18"/>
          <w:lang w:val="es"/>
        </w:rPr>
        <w:t>Ranpak</w:t>
      </w:r>
      <w:proofErr w:type="spellEnd"/>
      <w:r>
        <w:rPr>
          <w:rFonts w:ascii="Arial" w:hAnsi="Arial" w:cs="Arial"/>
          <w:sz w:val="18"/>
          <w:szCs w:val="18"/>
          <w:lang w:val="es"/>
        </w:rPr>
        <w:t xml:space="preserve"> </w:t>
      </w:r>
    </w:p>
    <w:p w14:paraId="752803C7" w14:textId="77777777" w:rsidR="00CE7365" w:rsidRPr="005E2BB9" w:rsidRDefault="00CE7365" w:rsidP="00CE7365">
      <w:pPr>
        <w:spacing w:after="360"/>
        <w:rPr>
          <w:rFonts w:ascii="Arial" w:hAnsi="Arial" w:cs="Arial"/>
          <w:sz w:val="18"/>
          <w:szCs w:val="18"/>
          <w:lang w:val="es-AR"/>
        </w:rPr>
      </w:pPr>
      <w:r>
        <w:rPr>
          <w:rFonts w:ascii="Arial" w:hAnsi="Arial" w:cs="Arial"/>
          <w:sz w:val="18"/>
          <w:szCs w:val="18"/>
          <w:lang w:val="es"/>
        </w:rPr>
        <w:t xml:space="preserve">Fundada en 1972, el objetivo de </w:t>
      </w:r>
      <w:proofErr w:type="spellStart"/>
      <w:r>
        <w:rPr>
          <w:rFonts w:ascii="Arial" w:hAnsi="Arial" w:cs="Arial"/>
          <w:sz w:val="18"/>
          <w:szCs w:val="18"/>
          <w:lang w:val="es"/>
        </w:rPr>
        <w:t>Ranpak</w:t>
      </w:r>
      <w:proofErr w:type="spellEnd"/>
      <w:r>
        <w:rPr>
          <w:rFonts w:ascii="Arial" w:hAnsi="Arial" w:cs="Arial"/>
          <w:sz w:val="18"/>
          <w:szCs w:val="18"/>
          <w:lang w:val="es"/>
        </w:rPr>
        <w:t xml:space="preserve"> fue crear el primer sistema medioambientalmente responsable para proteger los productos durante el envío. La misión de </w:t>
      </w:r>
      <w:proofErr w:type="spellStart"/>
      <w:r>
        <w:rPr>
          <w:rFonts w:ascii="Arial" w:hAnsi="Arial" w:cs="Arial"/>
          <w:sz w:val="18"/>
          <w:szCs w:val="18"/>
          <w:lang w:val="es"/>
        </w:rPr>
        <w:t>Ranpak</w:t>
      </w:r>
      <w:proofErr w:type="spellEnd"/>
      <w:r>
        <w:rPr>
          <w:rFonts w:ascii="Arial" w:hAnsi="Arial" w:cs="Arial"/>
          <w:sz w:val="18"/>
          <w:szCs w:val="18"/>
          <w:lang w:val="es"/>
        </w:rPr>
        <w:t xml:space="preserve"> es ofrecer soluciones de embalaje sostenible que ayuden a mejorar el rendimiento de la cadena y los costes, a reducir el impacto medioambiental y a apoyar las múltiples necesidades empresariales a nivel mundial. El desarrollo y la mejora de los materiales, sistemas y conceptos de soluciones integrales han hecho que </w:t>
      </w:r>
      <w:proofErr w:type="spellStart"/>
      <w:r>
        <w:rPr>
          <w:rFonts w:ascii="Arial" w:hAnsi="Arial" w:cs="Arial"/>
          <w:sz w:val="18"/>
          <w:szCs w:val="18"/>
          <w:lang w:val="es"/>
        </w:rPr>
        <w:t>Ranpak</w:t>
      </w:r>
      <w:proofErr w:type="spellEnd"/>
      <w:r>
        <w:rPr>
          <w:rFonts w:ascii="Arial" w:hAnsi="Arial" w:cs="Arial"/>
          <w:sz w:val="18"/>
          <w:szCs w:val="18"/>
          <w:lang w:val="es"/>
        </w:rPr>
        <w:t xml:space="preserve"> se haya ganado una reputación de líder innovador en el comercio electrónico y en las soluciones de cadena de suministro industrial. </w:t>
      </w:r>
      <w:proofErr w:type="spellStart"/>
      <w:r>
        <w:rPr>
          <w:rFonts w:ascii="Arial" w:hAnsi="Arial" w:cs="Arial"/>
          <w:sz w:val="18"/>
          <w:szCs w:val="18"/>
          <w:lang w:val="es"/>
        </w:rPr>
        <w:t>Ranpak</w:t>
      </w:r>
      <w:proofErr w:type="spellEnd"/>
      <w:r>
        <w:rPr>
          <w:rFonts w:ascii="Arial" w:hAnsi="Arial" w:cs="Arial"/>
          <w:sz w:val="18"/>
          <w:szCs w:val="18"/>
          <w:lang w:val="es"/>
        </w:rPr>
        <w:t xml:space="preserve"> tiene su sede en el municipio de Concord, Ohio, y cuenta con unos 850 empleados. Puede encontrar más información acerca de </w:t>
      </w:r>
      <w:proofErr w:type="spellStart"/>
      <w:r>
        <w:rPr>
          <w:rFonts w:ascii="Arial" w:hAnsi="Arial" w:cs="Arial"/>
          <w:sz w:val="18"/>
          <w:szCs w:val="18"/>
          <w:lang w:val="es"/>
        </w:rPr>
        <w:t>Ranpak</w:t>
      </w:r>
      <w:proofErr w:type="spellEnd"/>
      <w:r>
        <w:rPr>
          <w:rFonts w:ascii="Arial" w:hAnsi="Arial" w:cs="Arial"/>
          <w:sz w:val="18"/>
          <w:szCs w:val="18"/>
          <w:lang w:val="es"/>
        </w:rPr>
        <w:t xml:space="preserve"> en su sitio web: </w:t>
      </w:r>
      <w:hyperlink r:id="rId14" w:history="1">
        <w:r>
          <w:rPr>
            <w:rStyle w:val="Hyperlink"/>
            <w:rFonts w:ascii="Arial" w:hAnsi="Arial" w:cs="Arial"/>
            <w:sz w:val="18"/>
            <w:szCs w:val="18"/>
            <w:lang w:val="es"/>
          </w:rPr>
          <w:t>https://www.ranpak.com</w:t>
        </w:r>
      </w:hyperlink>
      <w:r>
        <w:rPr>
          <w:rFonts w:ascii="Arial" w:hAnsi="Arial" w:cs="Arial"/>
          <w:sz w:val="18"/>
          <w:szCs w:val="18"/>
          <w:lang w:val="es"/>
        </w:rPr>
        <w:t>.</w:t>
      </w:r>
    </w:p>
    <w:bookmarkEnd w:id="0"/>
    <w:p w14:paraId="250CFBDF" w14:textId="2BCBAE5B" w:rsidR="00A16740" w:rsidRPr="005E2BB9" w:rsidRDefault="00A16740" w:rsidP="00A16740">
      <w:pPr>
        <w:pStyle w:val="NormalWeb"/>
        <w:spacing w:before="0" w:beforeAutospacing="0" w:after="0" w:afterAutospacing="0" w:line="276" w:lineRule="auto"/>
        <w:jc w:val="both"/>
        <w:rPr>
          <w:rFonts w:ascii="Arial" w:eastAsiaTheme="minorHAnsi" w:hAnsi="Arial" w:cs="Arial"/>
          <w:sz w:val="18"/>
          <w:szCs w:val="18"/>
          <w:lang w:val="es-AR"/>
        </w:rPr>
      </w:pPr>
    </w:p>
    <w:p w14:paraId="7E277113" w14:textId="73631745" w:rsidR="00A16740" w:rsidRPr="005E2BB9" w:rsidRDefault="00A16740" w:rsidP="00A16740">
      <w:pPr>
        <w:spacing w:after="0" w:line="276" w:lineRule="auto"/>
        <w:rPr>
          <w:rFonts w:ascii="Arial" w:hAnsi="Arial" w:cs="Arial"/>
          <w:sz w:val="18"/>
          <w:szCs w:val="18"/>
          <w:lang w:val="es-AR"/>
        </w:rPr>
      </w:pPr>
    </w:p>
    <w:p w14:paraId="3B80AC33" w14:textId="77777777" w:rsidR="003B6A94" w:rsidRPr="005E2BB9" w:rsidRDefault="003B6A94" w:rsidP="00A16740">
      <w:pPr>
        <w:spacing w:after="0" w:line="276" w:lineRule="auto"/>
        <w:rPr>
          <w:rFonts w:ascii="Arial" w:hAnsi="Arial" w:cs="Arial"/>
          <w:sz w:val="18"/>
          <w:szCs w:val="18"/>
          <w:lang w:val="es-AR"/>
        </w:rPr>
      </w:pPr>
    </w:p>
    <w:p w14:paraId="4A29E8A7" w14:textId="77777777" w:rsidR="00A16740" w:rsidRPr="005E2BB9" w:rsidRDefault="00A16740" w:rsidP="00A16740">
      <w:pPr>
        <w:spacing w:after="0" w:line="276" w:lineRule="auto"/>
        <w:rPr>
          <w:rFonts w:ascii="Arial" w:hAnsi="Arial" w:cs="Arial"/>
          <w:sz w:val="18"/>
          <w:szCs w:val="18"/>
          <w:lang w:val="es-AR"/>
        </w:rPr>
      </w:pPr>
      <w:r>
        <w:rPr>
          <w:rFonts w:ascii="Arial" w:hAnsi="Arial" w:cs="Arial"/>
          <w:sz w:val="18"/>
          <w:szCs w:val="18"/>
          <w:lang w:val="es"/>
        </w:rPr>
        <w:t xml:space="preserve">Información para inversores: </w:t>
      </w:r>
      <w:r>
        <w:rPr>
          <w:rFonts w:ascii="Arial" w:hAnsi="Arial" w:cs="Arial"/>
          <w:sz w:val="18"/>
          <w:szCs w:val="18"/>
          <w:lang w:val="es"/>
        </w:rPr>
        <w:br/>
        <w:t xml:space="preserve">Bill Drew </w:t>
      </w:r>
      <w:r>
        <w:rPr>
          <w:rFonts w:ascii="Arial" w:hAnsi="Arial" w:cs="Arial"/>
          <w:sz w:val="18"/>
          <w:szCs w:val="18"/>
          <w:lang w:val="es"/>
        </w:rPr>
        <w:br/>
      </w:r>
      <w:hyperlink r:id="rId15" w:history="1">
        <w:r>
          <w:rPr>
            <w:rFonts w:ascii="Arial" w:hAnsi="Arial" w:cs="Arial"/>
            <w:color w:val="0000FF"/>
            <w:sz w:val="18"/>
            <w:szCs w:val="18"/>
            <w:u w:val="single"/>
            <w:lang w:val="es"/>
          </w:rPr>
          <w:t>ir@ranpak.com</w:t>
        </w:r>
      </w:hyperlink>
    </w:p>
    <w:p w14:paraId="44CF2729" w14:textId="77777777" w:rsidR="00A16740" w:rsidRPr="005E2BB9" w:rsidRDefault="00A16740" w:rsidP="00A16740">
      <w:pPr>
        <w:spacing w:after="0" w:line="276" w:lineRule="auto"/>
        <w:rPr>
          <w:rFonts w:ascii="Arial" w:hAnsi="Arial" w:cs="Arial"/>
          <w:sz w:val="18"/>
          <w:szCs w:val="18"/>
          <w:lang w:val="es-AR"/>
        </w:rPr>
      </w:pPr>
    </w:p>
    <w:p w14:paraId="5A1E173A" w14:textId="34A86A36" w:rsidR="00A16740" w:rsidRPr="005E2BB9" w:rsidRDefault="003B6A94" w:rsidP="00A16740">
      <w:pPr>
        <w:spacing w:after="0" w:line="276" w:lineRule="auto"/>
        <w:rPr>
          <w:rFonts w:ascii="Arial" w:hAnsi="Arial" w:cs="Arial"/>
          <w:sz w:val="18"/>
          <w:szCs w:val="18"/>
          <w:lang w:val="es-AR"/>
        </w:rPr>
      </w:pPr>
      <w:r>
        <w:rPr>
          <w:rFonts w:ascii="Arial" w:hAnsi="Arial" w:cs="Arial"/>
          <w:sz w:val="18"/>
          <w:szCs w:val="18"/>
          <w:lang w:val="es"/>
        </w:rPr>
        <w:t>Información para medios de EE. UU.:</w:t>
      </w:r>
    </w:p>
    <w:p w14:paraId="4F6DE2E9" w14:textId="14E12E32" w:rsidR="00A16740" w:rsidRPr="008B0288" w:rsidRDefault="00030361" w:rsidP="00A16740">
      <w:pPr>
        <w:spacing w:after="0" w:line="276" w:lineRule="auto"/>
        <w:rPr>
          <w:rFonts w:ascii="Arial" w:hAnsi="Arial" w:cs="Arial"/>
          <w:sz w:val="18"/>
          <w:szCs w:val="18"/>
        </w:rPr>
      </w:pPr>
      <w:r>
        <w:rPr>
          <w:rFonts w:ascii="Arial" w:hAnsi="Arial" w:cs="Arial"/>
          <w:sz w:val="18"/>
          <w:szCs w:val="18"/>
          <w:lang w:val="es"/>
        </w:rPr>
        <w:t xml:space="preserve">Cory </w:t>
      </w:r>
      <w:proofErr w:type="spellStart"/>
      <w:r>
        <w:rPr>
          <w:rFonts w:ascii="Arial" w:hAnsi="Arial" w:cs="Arial"/>
          <w:sz w:val="18"/>
          <w:szCs w:val="18"/>
          <w:lang w:val="es"/>
        </w:rPr>
        <w:t>Ziskind</w:t>
      </w:r>
      <w:proofErr w:type="spellEnd"/>
    </w:p>
    <w:p w14:paraId="45A6F27D" w14:textId="332161C4" w:rsidR="00A16740" w:rsidRPr="008B0288" w:rsidRDefault="00A16740" w:rsidP="00A16740">
      <w:pPr>
        <w:spacing w:after="0" w:line="276" w:lineRule="auto"/>
        <w:rPr>
          <w:rFonts w:ascii="Arial" w:hAnsi="Arial" w:cs="Arial"/>
          <w:sz w:val="18"/>
          <w:szCs w:val="18"/>
        </w:rPr>
      </w:pPr>
      <w:r>
        <w:rPr>
          <w:rFonts w:ascii="Arial" w:hAnsi="Arial" w:cs="Arial"/>
          <w:sz w:val="18"/>
          <w:szCs w:val="18"/>
          <w:lang w:val="es"/>
        </w:rPr>
        <w:t>ICR 646-277-1232</w:t>
      </w:r>
    </w:p>
    <w:p w14:paraId="21B1D587" w14:textId="77777777" w:rsidR="00030361" w:rsidRPr="00856E63" w:rsidRDefault="00030361" w:rsidP="00A16740">
      <w:pPr>
        <w:spacing w:after="0" w:line="276" w:lineRule="auto"/>
      </w:pPr>
      <w:r>
        <w:rPr>
          <w:color w:val="0000FF"/>
          <w:sz w:val="18"/>
          <w:szCs w:val="18"/>
          <w:u w:val="single"/>
          <w:lang w:val="es"/>
        </w:rPr>
        <w:fldChar w:fldCharType="begin"/>
      </w:r>
      <w:r>
        <w:rPr>
          <w:rFonts w:ascii="Arial" w:hAnsi="Arial"/>
          <w:color w:val="0000FF"/>
          <w:sz w:val="18"/>
          <w:szCs w:val="18"/>
          <w:u w:val="single"/>
          <w:lang w:val="es"/>
        </w:rPr>
        <w:instrText xml:space="preserve"> HYPERLINK "mailto:</w:instrText>
      </w:r>
      <w:r>
        <w:rPr>
          <w:lang w:val="es"/>
        </w:rPr>
        <w:instrText>Cory.Ziskind@icrinc.com</w:instrText>
      </w:r>
    </w:p>
    <w:p w14:paraId="3E5955D0" w14:textId="67F15FD3" w:rsidR="00030361" w:rsidRPr="005E2BB9" w:rsidRDefault="00030361" w:rsidP="00A16740">
      <w:pPr>
        <w:spacing w:after="0" w:line="276" w:lineRule="auto"/>
        <w:rPr>
          <w:rStyle w:val="Hyperlink"/>
          <w:rFonts w:ascii="Arial" w:hAnsi="Arial" w:cs="Arial"/>
          <w:sz w:val="18"/>
          <w:szCs w:val="18"/>
          <w:lang w:val="es-AR"/>
        </w:rPr>
      </w:pPr>
      <w:r>
        <w:rPr>
          <w:rFonts w:ascii="Arial" w:hAnsi="Arial" w:cs="Arial"/>
          <w:color w:val="0000FF"/>
          <w:sz w:val="18"/>
          <w:szCs w:val="18"/>
          <w:lang w:val="es"/>
        </w:rPr>
        <w:instrText xml:space="preserve">" </w:instrText>
      </w:r>
      <w:r>
        <w:rPr>
          <w:rFonts w:ascii="Arial" w:hAnsi="Arial" w:cs="Arial"/>
          <w:color w:val="0000FF"/>
          <w:sz w:val="18"/>
          <w:szCs w:val="18"/>
          <w:lang w:val="es"/>
        </w:rPr>
        <w:fldChar w:fldCharType="separate"/>
      </w:r>
      <w:r>
        <w:rPr>
          <w:rStyle w:val="Hyperlink"/>
          <w:rFonts w:ascii="Arial" w:hAnsi="Arial" w:cs="Arial"/>
          <w:sz w:val="18"/>
          <w:szCs w:val="18"/>
          <w:lang w:val="es"/>
        </w:rPr>
        <w:t>Cory.Ziskind@icrinc.com</w:t>
      </w:r>
    </w:p>
    <w:p w14:paraId="7208EF41" w14:textId="043DE821" w:rsidR="009477A0" w:rsidRPr="005E2BB9" w:rsidRDefault="00030361" w:rsidP="00A16740">
      <w:pPr>
        <w:pStyle w:val="NormalWeb"/>
        <w:spacing w:before="0" w:beforeAutospacing="0" w:after="0" w:afterAutospacing="0"/>
        <w:jc w:val="both"/>
        <w:rPr>
          <w:rFonts w:ascii="Arial" w:hAnsi="Arial" w:cs="Arial"/>
          <w:color w:val="0000FF"/>
          <w:sz w:val="18"/>
          <w:szCs w:val="18"/>
          <w:u w:val="single"/>
          <w:lang w:val="es-AR"/>
        </w:rPr>
      </w:pPr>
      <w:r>
        <w:rPr>
          <w:rFonts w:ascii="Arial" w:hAnsi="Arial" w:cs="Arial"/>
          <w:color w:val="0000FF"/>
          <w:sz w:val="18"/>
          <w:szCs w:val="18"/>
          <w:u w:val="single"/>
          <w:lang w:val="es"/>
        </w:rPr>
        <w:fldChar w:fldCharType="end"/>
      </w:r>
    </w:p>
    <w:p w14:paraId="03786255" w14:textId="77777777" w:rsidR="003B6A94" w:rsidRPr="005E2BB9" w:rsidRDefault="003B6A94" w:rsidP="003B6A94">
      <w:pPr>
        <w:spacing w:after="0" w:line="276" w:lineRule="auto"/>
        <w:rPr>
          <w:lang w:val="es-AR"/>
        </w:rPr>
      </w:pPr>
    </w:p>
    <w:p w14:paraId="3C6102F0" w14:textId="0CC64F46" w:rsidR="003B6A94" w:rsidRPr="005E2BB9" w:rsidRDefault="003B6A94" w:rsidP="003B6A94">
      <w:pPr>
        <w:spacing w:after="0" w:line="276" w:lineRule="auto"/>
        <w:rPr>
          <w:rFonts w:ascii="Arial" w:hAnsi="Arial" w:cs="Arial"/>
          <w:sz w:val="18"/>
          <w:szCs w:val="18"/>
          <w:lang w:val="es-AR"/>
        </w:rPr>
      </w:pPr>
      <w:r>
        <w:rPr>
          <w:rFonts w:ascii="Arial" w:hAnsi="Arial" w:cs="Arial"/>
          <w:sz w:val="18"/>
          <w:szCs w:val="18"/>
          <w:lang w:val="es"/>
        </w:rPr>
        <w:t>Información para medios de Europa, Oriente Medio y África:</w:t>
      </w:r>
    </w:p>
    <w:p w14:paraId="3E54EA26" w14:textId="5080B9AD" w:rsidR="003B6A94" w:rsidRPr="005E2BB9" w:rsidRDefault="003B6A94" w:rsidP="003B6A94">
      <w:pPr>
        <w:spacing w:after="0" w:line="276" w:lineRule="auto"/>
        <w:rPr>
          <w:rFonts w:ascii="Arial" w:hAnsi="Arial" w:cs="Arial"/>
          <w:sz w:val="18"/>
          <w:szCs w:val="18"/>
          <w:lang w:val="de-DE"/>
        </w:rPr>
      </w:pPr>
      <w:r w:rsidRPr="005E2BB9">
        <w:rPr>
          <w:rFonts w:ascii="Arial" w:hAnsi="Arial" w:cs="Arial"/>
          <w:sz w:val="18"/>
          <w:szCs w:val="18"/>
          <w:lang w:val="de-DE"/>
        </w:rPr>
        <w:t>Monika Dürr</w:t>
      </w:r>
    </w:p>
    <w:p w14:paraId="00248B25" w14:textId="2C404F02" w:rsidR="003B6A94" w:rsidRPr="005E2BB9" w:rsidRDefault="003B6A94" w:rsidP="003B6A94">
      <w:pPr>
        <w:spacing w:after="0" w:line="276" w:lineRule="auto"/>
        <w:rPr>
          <w:rFonts w:ascii="Arial" w:hAnsi="Arial" w:cs="Arial"/>
          <w:sz w:val="18"/>
          <w:szCs w:val="18"/>
          <w:lang w:val="de-DE"/>
        </w:rPr>
      </w:pPr>
      <w:r w:rsidRPr="005E2BB9">
        <w:rPr>
          <w:rFonts w:ascii="Arial" w:hAnsi="Arial" w:cs="Arial"/>
          <w:sz w:val="18"/>
          <w:szCs w:val="18"/>
          <w:lang w:val="de-DE"/>
        </w:rPr>
        <w:t xml:space="preserve">duomedia </w:t>
      </w:r>
    </w:p>
    <w:p w14:paraId="5AA78374" w14:textId="77777777" w:rsidR="003B6A94" w:rsidRPr="005E2BB9" w:rsidRDefault="003B6A94" w:rsidP="003B6A94">
      <w:pPr>
        <w:spacing w:after="0" w:line="276" w:lineRule="auto"/>
        <w:rPr>
          <w:rFonts w:ascii="Arial" w:hAnsi="Arial" w:cs="Arial"/>
          <w:sz w:val="18"/>
          <w:szCs w:val="18"/>
          <w:lang w:val="de-DE"/>
        </w:rPr>
      </w:pPr>
      <w:r w:rsidRPr="005E2BB9">
        <w:rPr>
          <w:rFonts w:ascii="Arial" w:hAnsi="Arial" w:cs="Arial"/>
          <w:sz w:val="18"/>
          <w:szCs w:val="18"/>
          <w:lang w:val="de-DE"/>
        </w:rPr>
        <w:t>+49(0)6104 944895</w:t>
      </w:r>
    </w:p>
    <w:p w14:paraId="676AD633" w14:textId="77777777" w:rsidR="003B6A94" w:rsidRPr="005E2BB9" w:rsidRDefault="00000000" w:rsidP="003B6A94">
      <w:pPr>
        <w:spacing w:after="0" w:line="276" w:lineRule="auto"/>
        <w:rPr>
          <w:rFonts w:ascii="Arial" w:hAnsi="Arial" w:cs="Arial"/>
          <w:sz w:val="18"/>
          <w:szCs w:val="18"/>
          <w:lang w:val="de-DE"/>
        </w:rPr>
      </w:pPr>
      <w:hyperlink r:id="rId16" w:history="1">
        <w:r w:rsidR="00CA5E93" w:rsidRPr="005E2BB9">
          <w:rPr>
            <w:rStyle w:val="Hyperlink"/>
            <w:rFonts w:ascii="Arial" w:hAnsi="Arial" w:cs="Arial"/>
            <w:sz w:val="18"/>
            <w:szCs w:val="18"/>
            <w:lang w:val="de-DE"/>
          </w:rPr>
          <w:t>monika.d@duomedia.com</w:t>
        </w:r>
      </w:hyperlink>
    </w:p>
    <w:p w14:paraId="2F0BA57C" w14:textId="6CD85F95" w:rsidR="003B6A94" w:rsidRPr="005E2BB9" w:rsidRDefault="003B6A94" w:rsidP="00A16740">
      <w:pPr>
        <w:pStyle w:val="NormalWeb"/>
        <w:spacing w:before="0" w:beforeAutospacing="0" w:after="0" w:afterAutospacing="0"/>
        <w:jc w:val="both"/>
        <w:rPr>
          <w:rFonts w:ascii="Arial" w:hAnsi="Arial" w:cs="Arial"/>
          <w:color w:val="0000FF"/>
          <w:sz w:val="18"/>
          <w:szCs w:val="18"/>
          <w:u w:val="single"/>
          <w:lang w:val="de-DE"/>
        </w:rPr>
      </w:pPr>
    </w:p>
    <w:p w14:paraId="43D7D9A7" w14:textId="4AC5C5B1" w:rsidR="003B6A94" w:rsidRPr="005E2BB9" w:rsidRDefault="003B6A94" w:rsidP="00A16740">
      <w:pPr>
        <w:pStyle w:val="NormalWeb"/>
        <w:spacing w:before="0" w:beforeAutospacing="0" w:after="0" w:afterAutospacing="0"/>
        <w:jc w:val="both"/>
        <w:rPr>
          <w:rFonts w:ascii="Arial" w:hAnsi="Arial" w:cs="Arial"/>
          <w:color w:val="0000FF"/>
          <w:sz w:val="18"/>
          <w:szCs w:val="18"/>
          <w:u w:val="single"/>
          <w:lang w:val="de-DE"/>
        </w:rPr>
      </w:pPr>
    </w:p>
    <w:p w14:paraId="203DF1F7" w14:textId="77777777" w:rsidR="003B6A94" w:rsidRPr="005E2BB9" w:rsidRDefault="003B6A94" w:rsidP="00A16740">
      <w:pPr>
        <w:pStyle w:val="NormalWeb"/>
        <w:spacing w:before="0" w:beforeAutospacing="0" w:after="0" w:afterAutospacing="0"/>
        <w:jc w:val="both"/>
        <w:rPr>
          <w:rFonts w:ascii="Arial" w:hAnsi="Arial" w:cs="Arial"/>
          <w:sz w:val="18"/>
          <w:szCs w:val="18"/>
          <w:lang w:val="de-DE"/>
        </w:rPr>
      </w:pPr>
    </w:p>
    <w:p w14:paraId="5BCF807B" w14:textId="1EA54F56" w:rsidR="009477A0" w:rsidRPr="003B6A94" w:rsidRDefault="009477A0" w:rsidP="009477A0">
      <w:pPr>
        <w:rPr>
          <w:rFonts w:ascii="Arial" w:hAnsi="Arial" w:cs="Arial"/>
          <w:sz w:val="18"/>
          <w:szCs w:val="18"/>
        </w:rPr>
      </w:pPr>
      <w:r w:rsidRPr="005E2BB9">
        <w:rPr>
          <w:rFonts w:ascii="Arial" w:hAnsi="Arial" w:cs="Arial"/>
          <w:sz w:val="18"/>
          <w:szCs w:val="18"/>
          <w:lang w:val="en-GB"/>
        </w:rPr>
        <w:t xml:space="preserve">Fuente: </w:t>
      </w:r>
      <w:proofErr w:type="spellStart"/>
      <w:r w:rsidRPr="005E2BB9">
        <w:rPr>
          <w:rFonts w:ascii="Arial" w:hAnsi="Arial" w:cs="Arial"/>
          <w:sz w:val="18"/>
          <w:szCs w:val="18"/>
          <w:lang w:val="en-GB"/>
        </w:rPr>
        <w:t>Ranpak</w:t>
      </w:r>
      <w:proofErr w:type="spellEnd"/>
      <w:r w:rsidRPr="005E2BB9">
        <w:rPr>
          <w:rFonts w:ascii="Arial" w:hAnsi="Arial" w:cs="Arial"/>
          <w:sz w:val="18"/>
          <w:szCs w:val="18"/>
          <w:lang w:val="en-GB"/>
        </w:rPr>
        <w:t xml:space="preserve"> Holdings Corp</w:t>
      </w:r>
    </w:p>
    <w:p w14:paraId="0A0D7E68" w14:textId="77777777" w:rsidR="007D42AE" w:rsidRDefault="007D42AE">
      <w:pPr>
        <w:rPr>
          <w:rFonts w:ascii="Arial" w:hAnsi="Arial" w:cs="Arial"/>
          <w:sz w:val="18"/>
          <w:szCs w:val="18"/>
          <w:lang w:val="en-GB"/>
        </w:rPr>
      </w:pPr>
      <w:r>
        <w:rPr>
          <w:rFonts w:ascii="Arial" w:hAnsi="Arial" w:cs="Arial"/>
          <w:sz w:val="18"/>
          <w:szCs w:val="18"/>
          <w:lang w:val="en-GB"/>
        </w:rPr>
        <w:br w:type="page"/>
      </w:r>
    </w:p>
    <w:p w14:paraId="0EB94100" w14:textId="55A3DACB" w:rsidR="00657407" w:rsidRDefault="00485111">
      <w:pPr>
        <w:rPr>
          <w:rFonts w:ascii="Arial" w:hAnsi="Arial" w:cs="Arial"/>
          <w:sz w:val="18"/>
          <w:szCs w:val="18"/>
        </w:rPr>
      </w:pPr>
      <w:proofErr w:type="spellStart"/>
      <w:r w:rsidRPr="005E2BB9">
        <w:rPr>
          <w:rFonts w:ascii="Arial" w:hAnsi="Arial" w:cs="Arial"/>
          <w:sz w:val="18"/>
          <w:szCs w:val="18"/>
          <w:lang w:val="en-GB"/>
        </w:rPr>
        <w:lastRenderedPageBreak/>
        <w:t>Imágenes</w:t>
      </w:r>
      <w:proofErr w:type="spellEnd"/>
    </w:p>
    <w:p w14:paraId="7BE24AD9" w14:textId="335E580D" w:rsidR="00775044" w:rsidRDefault="00775044">
      <w:pPr>
        <w:rPr>
          <w:rFonts w:ascii="Arial" w:hAnsi="Arial" w:cs="Arial"/>
          <w:sz w:val="18"/>
          <w:szCs w:val="18"/>
        </w:rPr>
      </w:pPr>
    </w:p>
    <w:p w14:paraId="4564AFE2" w14:textId="43DC76AC" w:rsidR="00775044" w:rsidRDefault="00775044">
      <w:pPr>
        <w:rPr>
          <w:rFonts w:ascii="Arial" w:hAnsi="Arial" w:cs="Arial"/>
          <w:sz w:val="18"/>
          <w:szCs w:val="18"/>
        </w:rPr>
      </w:pPr>
      <w:r>
        <w:rPr>
          <w:noProof/>
          <w:lang w:val="es"/>
        </w:rPr>
        <w:drawing>
          <wp:inline distT="0" distB="0" distL="0" distR="0" wp14:anchorId="5BB0A434" wp14:editId="7B039241">
            <wp:extent cx="5943600" cy="3962400"/>
            <wp:effectExtent l="0" t="0" r="0" b="0"/>
            <wp:docPr id="7" name="Picture 7" descr="Una persona mirando una pantalla de ordenador Descripción generada automáticamente con poca confia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looking at a computer screen&#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4A97081D" w14:textId="2E5F9D3E" w:rsidR="00775044" w:rsidRPr="005E2BB9" w:rsidRDefault="006636F1">
      <w:pPr>
        <w:rPr>
          <w:rFonts w:ascii="Arial" w:hAnsi="Arial" w:cs="Arial"/>
          <w:sz w:val="18"/>
          <w:szCs w:val="18"/>
          <w:lang w:val="es-AR"/>
        </w:rPr>
      </w:pPr>
      <w:r>
        <w:rPr>
          <w:rFonts w:ascii="Arial" w:hAnsi="Arial" w:cs="Arial"/>
          <w:sz w:val="18"/>
          <w:szCs w:val="18"/>
          <w:lang w:val="es"/>
        </w:rPr>
        <w:t xml:space="preserve">Leyenda: </w:t>
      </w:r>
      <w:proofErr w:type="gramStart"/>
      <w:r>
        <w:rPr>
          <w:rFonts w:ascii="Arial" w:hAnsi="Arial" w:cs="Arial"/>
          <w:sz w:val="18"/>
          <w:szCs w:val="18"/>
          <w:lang w:val="es"/>
        </w:rPr>
        <w:t xml:space="preserve">Solo hace falta un operario para manejar </w:t>
      </w:r>
      <w:proofErr w:type="spellStart"/>
      <w:r>
        <w:rPr>
          <w:rFonts w:ascii="Arial" w:hAnsi="Arial" w:cs="Arial"/>
          <w:sz w:val="18"/>
          <w:szCs w:val="18"/>
          <w:lang w:val="es"/>
        </w:rPr>
        <w:t>Flap’It</w:t>
      </w:r>
      <w:proofErr w:type="spellEnd"/>
      <w:r>
        <w:rPr>
          <w:rFonts w:ascii="Arial" w:hAnsi="Arial" w:cs="Arial"/>
          <w:sz w:val="18"/>
          <w:szCs w:val="18"/>
          <w:lang w:val="es"/>
        </w:rPr>
        <w:t>!</w:t>
      </w:r>
      <w:proofErr w:type="gramEnd"/>
      <w:r>
        <w:rPr>
          <w:rFonts w:ascii="Arial" w:hAnsi="Arial" w:cs="Arial"/>
          <w:sz w:val="18"/>
          <w:szCs w:val="18"/>
          <w:lang w:val="es"/>
        </w:rPr>
        <w:t xml:space="preserve"> de forma fácil y segura.</w:t>
      </w:r>
    </w:p>
    <w:p w14:paraId="0746866C" w14:textId="379F8C24" w:rsidR="00775044" w:rsidRPr="005E2BB9" w:rsidRDefault="00775044">
      <w:pPr>
        <w:rPr>
          <w:rFonts w:ascii="Arial" w:hAnsi="Arial" w:cs="Arial"/>
          <w:sz w:val="18"/>
          <w:szCs w:val="18"/>
          <w:lang w:val="es-AR"/>
        </w:rPr>
      </w:pPr>
    </w:p>
    <w:p w14:paraId="7ED00FAD" w14:textId="77777777" w:rsidR="00775044" w:rsidRPr="005E2BB9" w:rsidRDefault="00775044">
      <w:pPr>
        <w:rPr>
          <w:rFonts w:ascii="Arial" w:hAnsi="Arial" w:cs="Arial"/>
          <w:sz w:val="18"/>
          <w:szCs w:val="18"/>
          <w:lang w:val="es-AR"/>
        </w:rPr>
      </w:pPr>
    </w:p>
    <w:p w14:paraId="60B2485C" w14:textId="56B05D4D" w:rsidR="00485111" w:rsidRPr="003B6A94" w:rsidRDefault="00485111">
      <w:pPr>
        <w:rPr>
          <w:rFonts w:ascii="Arial" w:hAnsi="Arial" w:cs="Arial"/>
          <w:sz w:val="18"/>
          <w:szCs w:val="18"/>
        </w:rPr>
      </w:pPr>
      <w:r>
        <w:rPr>
          <w:rFonts w:ascii="Arial" w:hAnsi="Arial" w:cs="Arial"/>
          <w:noProof/>
          <w:sz w:val="18"/>
          <w:szCs w:val="18"/>
          <w:lang w:val="es"/>
        </w:rPr>
        <w:lastRenderedPageBreak/>
        <w:drawing>
          <wp:inline distT="0" distB="0" distL="0" distR="0" wp14:anchorId="3499A51C" wp14:editId="124ED3A0">
            <wp:extent cx="5943600" cy="3966210"/>
            <wp:effectExtent l="0" t="0" r="0" b="0"/>
            <wp:docPr id="1" name="Picture 1" descr="Una imagen que contiene electrónica, aparato de cocin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lectronics, kitchen applianc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966210"/>
                    </a:xfrm>
                    <a:prstGeom prst="rect">
                      <a:avLst/>
                    </a:prstGeom>
                    <a:noFill/>
                    <a:ln>
                      <a:noFill/>
                    </a:ln>
                  </pic:spPr>
                </pic:pic>
              </a:graphicData>
            </a:graphic>
          </wp:inline>
        </w:drawing>
      </w:r>
    </w:p>
    <w:p w14:paraId="67C10A43" w14:textId="1AFA9DE9" w:rsidR="00485111" w:rsidRPr="005E2BB9" w:rsidRDefault="00485111">
      <w:pPr>
        <w:rPr>
          <w:rFonts w:ascii="Arial" w:hAnsi="Arial" w:cs="Arial"/>
          <w:sz w:val="18"/>
          <w:szCs w:val="18"/>
          <w:lang w:val="es-AR"/>
        </w:rPr>
      </w:pPr>
      <w:r>
        <w:rPr>
          <w:rFonts w:ascii="Arial" w:hAnsi="Arial" w:cs="Arial"/>
          <w:sz w:val="18"/>
          <w:szCs w:val="18"/>
          <w:lang w:val="es"/>
        </w:rPr>
        <w:t xml:space="preserve">Leyenda: </w:t>
      </w:r>
      <w:proofErr w:type="spellStart"/>
      <w:proofErr w:type="gramStart"/>
      <w:r>
        <w:rPr>
          <w:rFonts w:ascii="Arial" w:hAnsi="Arial" w:cs="Arial"/>
          <w:sz w:val="18"/>
          <w:szCs w:val="18"/>
          <w:lang w:val="es"/>
        </w:rPr>
        <w:t>Flap’It</w:t>
      </w:r>
      <w:proofErr w:type="spellEnd"/>
      <w:r>
        <w:rPr>
          <w:rFonts w:ascii="Arial" w:hAnsi="Arial" w:cs="Arial"/>
          <w:sz w:val="18"/>
          <w:szCs w:val="18"/>
          <w:lang w:val="es"/>
        </w:rPr>
        <w:t>!</w:t>
      </w:r>
      <w:proofErr w:type="gramEnd"/>
      <w:r>
        <w:rPr>
          <w:rFonts w:ascii="Arial" w:hAnsi="Arial" w:cs="Arial"/>
          <w:sz w:val="18"/>
          <w:szCs w:val="18"/>
          <w:lang w:val="es"/>
        </w:rPr>
        <w:t xml:space="preserve"> es una solución de empaquetado automático fácil de usar para paquetes pequeños, como libros. Su reducido tamaño permite su instalación en almacenes y empresas de distribución de cualquier tamaño, y puede trasladarse fácilmente de un lugar a otro según sea necesario.</w:t>
      </w:r>
    </w:p>
    <w:p w14:paraId="1FA40C75" w14:textId="6E4A3FB5" w:rsidR="00CF0D29" w:rsidRPr="003B6A94" w:rsidRDefault="00CF0D29">
      <w:pPr>
        <w:rPr>
          <w:rFonts w:ascii="Arial" w:hAnsi="Arial" w:cs="Arial"/>
          <w:sz w:val="18"/>
          <w:szCs w:val="18"/>
        </w:rPr>
      </w:pPr>
      <w:r>
        <w:rPr>
          <w:rFonts w:ascii="Arial" w:hAnsi="Arial" w:cs="Arial"/>
          <w:noProof/>
          <w:sz w:val="18"/>
          <w:szCs w:val="18"/>
          <w:lang w:val="es"/>
        </w:rPr>
        <w:lastRenderedPageBreak/>
        <w:drawing>
          <wp:inline distT="0" distB="0" distL="0" distR="0" wp14:anchorId="3172E476" wp14:editId="2F125B6D">
            <wp:extent cx="5943600" cy="4227195"/>
            <wp:effectExtent l="0" t="0" r="0" b="1905"/>
            <wp:docPr id="2" name="Picture 2" descr="Una caja de cartón con fondo blanco Descripción generada automáticamente con poca confia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ardboard box with a white background&#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227195"/>
                    </a:xfrm>
                    <a:prstGeom prst="rect">
                      <a:avLst/>
                    </a:prstGeom>
                    <a:noFill/>
                    <a:ln>
                      <a:noFill/>
                    </a:ln>
                  </pic:spPr>
                </pic:pic>
              </a:graphicData>
            </a:graphic>
          </wp:inline>
        </w:drawing>
      </w:r>
    </w:p>
    <w:p w14:paraId="317AFE29" w14:textId="3DDD470B" w:rsidR="00CF0D29" w:rsidRPr="005E2BB9" w:rsidRDefault="00CF0D29">
      <w:pPr>
        <w:rPr>
          <w:rFonts w:ascii="Arial" w:hAnsi="Arial" w:cs="Arial"/>
          <w:sz w:val="18"/>
          <w:szCs w:val="18"/>
          <w:lang w:val="es-AR"/>
        </w:rPr>
      </w:pPr>
      <w:r>
        <w:rPr>
          <w:rFonts w:ascii="Arial" w:hAnsi="Arial" w:cs="Arial"/>
          <w:sz w:val="18"/>
          <w:szCs w:val="18"/>
          <w:lang w:val="es"/>
        </w:rPr>
        <w:t xml:space="preserve">Leyenda: El proceso de empaquetado automatizado utiliza piezas </w:t>
      </w:r>
      <w:proofErr w:type="spellStart"/>
      <w:r>
        <w:rPr>
          <w:rFonts w:ascii="Arial" w:hAnsi="Arial" w:cs="Arial"/>
          <w:sz w:val="18"/>
          <w:szCs w:val="18"/>
          <w:lang w:val="es"/>
        </w:rPr>
        <w:t>precortadas</w:t>
      </w:r>
      <w:proofErr w:type="spellEnd"/>
      <w:r>
        <w:rPr>
          <w:rFonts w:ascii="Arial" w:hAnsi="Arial" w:cs="Arial"/>
          <w:sz w:val="18"/>
          <w:szCs w:val="18"/>
          <w:lang w:val="es"/>
        </w:rPr>
        <w:t xml:space="preserve"> que se doblan para ajustarse al tamaño exacto del contenido y se aplica pegamento caliente en los lugares adecuados para un cierre seguro.</w:t>
      </w:r>
    </w:p>
    <w:p w14:paraId="27335C7C" w14:textId="4F7DCB6B" w:rsidR="00CF0D29" w:rsidRPr="003B6A94" w:rsidRDefault="00CF0D29">
      <w:pPr>
        <w:rPr>
          <w:rFonts w:ascii="Arial" w:hAnsi="Arial" w:cs="Arial"/>
          <w:sz w:val="18"/>
          <w:szCs w:val="18"/>
        </w:rPr>
      </w:pPr>
      <w:r>
        <w:rPr>
          <w:rFonts w:ascii="Arial" w:hAnsi="Arial" w:cs="Arial"/>
          <w:noProof/>
          <w:sz w:val="18"/>
          <w:szCs w:val="18"/>
          <w:lang w:val="es"/>
        </w:rPr>
        <w:lastRenderedPageBreak/>
        <w:drawing>
          <wp:inline distT="0" distB="0" distL="0" distR="0" wp14:anchorId="39C9E452" wp14:editId="56DBF61E">
            <wp:extent cx="5943600" cy="3966210"/>
            <wp:effectExtent l="0" t="0" r="0" b="0"/>
            <wp:docPr id="3" name="Picture 3" descr="Interfaz gráfica de usuari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966210"/>
                    </a:xfrm>
                    <a:prstGeom prst="rect">
                      <a:avLst/>
                    </a:prstGeom>
                    <a:noFill/>
                    <a:ln>
                      <a:noFill/>
                    </a:ln>
                  </pic:spPr>
                </pic:pic>
              </a:graphicData>
            </a:graphic>
          </wp:inline>
        </w:drawing>
      </w:r>
    </w:p>
    <w:p w14:paraId="27F19EA4" w14:textId="78180E49" w:rsidR="00CF0D29" w:rsidRPr="005E2BB9" w:rsidRDefault="00CF0D29">
      <w:pPr>
        <w:rPr>
          <w:rFonts w:ascii="Arial" w:hAnsi="Arial" w:cs="Arial"/>
          <w:sz w:val="18"/>
          <w:szCs w:val="18"/>
          <w:lang w:val="es-AR"/>
        </w:rPr>
      </w:pPr>
      <w:r>
        <w:rPr>
          <w:rFonts w:ascii="Arial" w:hAnsi="Arial" w:cs="Arial"/>
          <w:sz w:val="18"/>
          <w:szCs w:val="18"/>
          <w:lang w:val="es"/>
        </w:rPr>
        <w:t xml:space="preserve">Leyenda: Una intuitiva pantalla táctil permite a los operarios controlar y/o solucionar fácilmente los problemas de </w:t>
      </w:r>
      <w:proofErr w:type="spellStart"/>
      <w:r>
        <w:rPr>
          <w:rFonts w:ascii="Arial" w:hAnsi="Arial" w:cs="Arial"/>
          <w:sz w:val="18"/>
          <w:szCs w:val="18"/>
          <w:lang w:val="es"/>
        </w:rPr>
        <w:t>Flap'It</w:t>
      </w:r>
      <w:proofErr w:type="spellEnd"/>
      <w:r>
        <w:rPr>
          <w:rFonts w:ascii="Arial" w:hAnsi="Arial" w:cs="Arial"/>
          <w:sz w:val="18"/>
          <w:szCs w:val="18"/>
          <w:lang w:val="es"/>
        </w:rPr>
        <w:t>!</w:t>
      </w:r>
    </w:p>
    <w:p w14:paraId="4DE8FCFB" w14:textId="582F03AB" w:rsidR="00CF0D29" w:rsidRPr="003B6A94" w:rsidRDefault="00CF0D29">
      <w:pPr>
        <w:rPr>
          <w:rFonts w:ascii="Arial" w:hAnsi="Arial" w:cs="Arial"/>
          <w:sz w:val="18"/>
          <w:szCs w:val="18"/>
        </w:rPr>
      </w:pPr>
      <w:r>
        <w:rPr>
          <w:rFonts w:ascii="Arial" w:hAnsi="Arial" w:cs="Arial"/>
          <w:noProof/>
          <w:sz w:val="18"/>
          <w:szCs w:val="18"/>
          <w:lang w:val="es"/>
        </w:rPr>
        <w:lastRenderedPageBreak/>
        <w:drawing>
          <wp:inline distT="0" distB="0" distL="0" distR="0" wp14:anchorId="2E862CF8" wp14:editId="0E7FCED9">
            <wp:extent cx="5943600" cy="3964940"/>
            <wp:effectExtent l="0" t="0" r="0" b="0"/>
            <wp:docPr id="4" name="Picture 4" descr="Una imagen que contiene texto, exterior, cielo, papeler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outdoor, sky, bi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1EAC90BD" w14:textId="21D8B9E1" w:rsidR="00CF0D29" w:rsidRPr="005E2BB9" w:rsidRDefault="00CF0D29">
      <w:pPr>
        <w:rPr>
          <w:lang w:val="es-AR"/>
        </w:rPr>
      </w:pPr>
      <w:r>
        <w:rPr>
          <w:rFonts w:ascii="Arial" w:hAnsi="Arial"/>
          <w:sz w:val="18"/>
          <w:szCs w:val="18"/>
          <w:lang w:val="es"/>
        </w:rPr>
        <w:t xml:space="preserve">Leyenda: </w:t>
      </w:r>
      <w:proofErr w:type="spellStart"/>
      <w:proofErr w:type="gramStart"/>
      <w:r>
        <w:rPr>
          <w:rFonts w:ascii="Arial" w:hAnsi="Arial"/>
          <w:sz w:val="18"/>
          <w:szCs w:val="18"/>
          <w:lang w:val="es"/>
        </w:rPr>
        <w:t>Flap’It</w:t>
      </w:r>
      <w:proofErr w:type="spellEnd"/>
      <w:r>
        <w:rPr>
          <w:rFonts w:ascii="Arial" w:hAnsi="Arial"/>
          <w:sz w:val="18"/>
          <w:szCs w:val="18"/>
          <w:lang w:val="es"/>
        </w:rPr>
        <w:t>!</w:t>
      </w:r>
      <w:proofErr w:type="gramEnd"/>
      <w:r>
        <w:rPr>
          <w:rFonts w:ascii="Arial" w:hAnsi="Arial"/>
          <w:sz w:val="18"/>
          <w:szCs w:val="18"/>
          <w:lang w:val="es"/>
        </w:rPr>
        <w:t xml:space="preserve"> crea un paquete plano y pulcro que puede </w:t>
      </w:r>
      <w:r>
        <w:rPr>
          <w:lang w:val="es"/>
        </w:rPr>
        <w:t>meterse fácilmente en un buzón.</w:t>
      </w:r>
    </w:p>
    <w:sectPr w:rsidR="00CF0D29" w:rsidRPr="005E2BB9" w:rsidSect="00E7774E">
      <w:headerReference w:type="default" r:id="rId22"/>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0A4DB" w14:textId="77777777" w:rsidR="009C2194" w:rsidRDefault="009C2194" w:rsidP="00B76C51">
      <w:pPr>
        <w:spacing w:after="0" w:line="240" w:lineRule="auto"/>
      </w:pPr>
      <w:r>
        <w:separator/>
      </w:r>
    </w:p>
  </w:endnote>
  <w:endnote w:type="continuationSeparator" w:id="0">
    <w:p w14:paraId="6B6E9F59" w14:textId="77777777" w:rsidR="009C2194" w:rsidRDefault="009C2194" w:rsidP="00B76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12943" w14:textId="77777777" w:rsidR="009C2194" w:rsidRDefault="009C2194" w:rsidP="00B76C51">
      <w:pPr>
        <w:spacing w:after="0" w:line="240" w:lineRule="auto"/>
      </w:pPr>
      <w:r>
        <w:separator/>
      </w:r>
    </w:p>
  </w:footnote>
  <w:footnote w:type="continuationSeparator" w:id="0">
    <w:p w14:paraId="684BB423" w14:textId="77777777" w:rsidR="009C2194" w:rsidRDefault="009C2194" w:rsidP="00B76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3016" w14:textId="64C3FC63" w:rsidR="00B76C51" w:rsidRDefault="00B76C51">
    <w:pPr>
      <w:pStyle w:val="Header"/>
    </w:pPr>
    <w:r>
      <w:rPr>
        <w:noProof/>
        <w:lang w:val="es"/>
      </w:rPr>
      <w:drawing>
        <wp:anchor distT="0" distB="0" distL="114300" distR="114300" simplePos="0" relativeHeight="251659264" behindDoc="0" locked="0" layoutInCell="1" allowOverlap="1" wp14:anchorId="4DB63D87" wp14:editId="5AF749E4">
          <wp:simplePos x="0" y="0"/>
          <wp:positionH relativeFrom="page">
            <wp:posOffset>4867275</wp:posOffset>
          </wp:positionH>
          <wp:positionV relativeFrom="page">
            <wp:posOffset>19050</wp:posOffset>
          </wp:positionV>
          <wp:extent cx="2880000" cy="1080000"/>
          <wp:effectExtent l="0" t="0" r="0" b="6350"/>
          <wp:wrapNone/>
          <wp:docPr id="5" name="Picture 1" descr="Una imagen que contiene text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in Bild, das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0" w:nlCheck="1" w:checkStyle="0"/>
  <w:activeWritingStyle w:appName="MSWord" w:lang="en-C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ES_tradnl"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7A0"/>
    <w:rsid w:val="00021098"/>
    <w:rsid w:val="00030361"/>
    <w:rsid w:val="00043D36"/>
    <w:rsid w:val="000445A5"/>
    <w:rsid w:val="00076574"/>
    <w:rsid w:val="00094D4F"/>
    <w:rsid w:val="000A7C51"/>
    <w:rsid w:val="000C30F1"/>
    <w:rsid w:val="000D044D"/>
    <w:rsid w:val="000F192B"/>
    <w:rsid w:val="001154A1"/>
    <w:rsid w:val="00122333"/>
    <w:rsid w:val="00146055"/>
    <w:rsid w:val="00193EB0"/>
    <w:rsid w:val="001A22AA"/>
    <w:rsid w:val="001C1C9C"/>
    <w:rsid w:val="001C534D"/>
    <w:rsid w:val="001E1659"/>
    <w:rsid w:val="001E3377"/>
    <w:rsid w:val="001F7A5A"/>
    <w:rsid w:val="00227E3B"/>
    <w:rsid w:val="00250B04"/>
    <w:rsid w:val="0025552D"/>
    <w:rsid w:val="00273305"/>
    <w:rsid w:val="00285ED4"/>
    <w:rsid w:val="002A4C42"/>
    <w:rsid w:val="002B22B7"/>
    <w:rsid w:val="002C466F"/>
    <w:rsid w:val="002D2866"/>
    <w:rsid w:val="002D74F4"/>
    <w:rsid w:val="002E5D8A"/>
    <w:rsid w:val="002E5F2A"/>
    <w:rsid w:val="00315C87"/>
    <w:rsid w:val="00332457"/>
    <w:rsid w:val="00333770"/>
    <w:rsid w:val="003431B7"/>
    <w:rsid w:val="0034755A"/>
    <w:rsid w:val="00362B13"/>
    <w:rsid w:val="003828FE"/>
    <w:rsid w:val="003A3FB2"/>
    <w:rsid w:val="003B6A94"/>
    <w:rsid w:val="003F3B68"/>
    <w:rsid w:val="004349AC"/>
    <w:rsid w:val="004364CF"/>
    <w:rsid w:val="00463305"/>
    <w:rsid w:val="00467595"/>
    <w:rsid w:val="00472AB5"/>
    <w:rsid w:val="00480C14"/>
    <w:rsid w:val="00485111"/>
    <w:rsid w:val="004B3307"/>
    <w:rsid w:val="004D7345"/>
    <w:rsid w:val="004F00AD"/>
    <w:rsid w:val="00501656"/>
    <w:rsid w:val="005205AB"/>
    <w:rsid w:val="00594ECD"/>
    <w:rsid w:val="005A2144"/>
    <w:rsid w:val="005E10A1"/>
    <w:rsid w:val="005E2BB9"/>
    <w:rsid w:val="005E59B3"/>
    <w:rsid w:val="005F4C59"/>
    <w:rsid w:val="00606144"/>
    <w:rsid w:val="00613297"/>
    <w:rsid w:val="006150EC"/>
    <w:rsid w:val="0061517E"/>
    <w:rsid w:val="00634470"/>
    <w:rsid w:val="006431C6"/>
    <w:rsid w:val="00657407"/>
    <w:rsid w:val="006617DF"/>
    <w:rsid w:val="00662394"/>
    <w:rsid w:val="006636F1"/>
    <w:rsid w:val="00683F87"/>
    <w:rsid w:val="00684CA1"/>
    <w:rsid w:val="006B1AEE"/>
    <w:rsid w:val="006C03E7"/>
    <w:rsid w:val="006D27FB"/>
    <w:rsid w:val="006F2872"/>
    <w:rsid w:val="006F4356"/>
    <w:rsid w:val="007378B6"/>
    <w:rsid w:val="00770808"/>
    <w:rsid w:val="00775044"/>
    <w:rsid w:val="00794BE7"/>
    <w:rsid w:val="00795E82"/>
    <w:rsid w:val="007971A3"/>
    <w:rsid w:val="007B2897"/>
    <w:rsid w:val="007D42AE"/>
    <w:rsid w:val="007D5D54"/>
    <w:rsid w:val="007E09B6"/>
    <w:rsid w:val="007F153E"/>
    <w:rsid w:val="007F50EB"/>
    <w:rsid w:val="00820F5A"/>
    <w:rsid w:val="00832B6A"/>
    <w:rsid w:val="008430C6"/>
    <w:rsid w:val="00856E63"/>
    <w:rsid w:val="008773A0"/>
    <w:rsid w:val="00877E93"/>
    <w:rsid w:val="00880C98"/>
    <w:rsid w:val="008B0288"/>
    <w:rsid w:val="008B25BE"/>
    <w:rsid w:val="008C1FF8"/>
    <w:rsid w:val="008D42FC"/>
    <w:rsid w:val="009021DD"/>
    <w:rsid w:val="00915295"/>
    <w:rsid w:val="00937D8D"/>
    <w:rsid w:val="00940401"/>
    <w:rsid w:val="009477A0"/>
    <w:rsid w:val="009637D5"/>
    <w:rsid w:val="0096715C"/>
    <w:rsid w:val="00974AE6"/>
    <w:rsid w:val="009A3FA5"/>
    <w:rsid w:val="009A4736"/>
    <w:rsid w:val="009A711E"/>
    <w:rsid w:val="009C2194"/>
    <w:rsid w:val="009D2AF7"/>
    <w:rsid w:val="009D3CDD"/>
    <w:rsid w:val="009D3D02"/>
    <w:rsid w:val="009D4173"/>
    <w:rsid w:val="009E10CE"/>
    <w:rsid w:val="009E34AD"/>
    <w:rsid w:val="009F1F3B"/>
    <w:rsid w:val="00A14294"/>
    <w:rsid w:val="00A16740"/>
    <w:rsid w:val="00A8154D"/>
    <w:rsid w:val="00AA1A39"/>
    <w:rsid w:val="00AA4A47"/>
    <w:rsid w:val="00AC0E96"/>
    <w:rsid w:val="00AE10C6"/>
    <w:rsid w:val="00AF67B2"/>
    <w:rsid w:val="00B045EC"/>
    <w:rsid w:val="00B1473F"/>
    <w:rsid w:val="00B177AC"/>
    <w:rsid w:val="00B258F8"/>
    <w:rsid w:val="00B33372"/>
    <w:rsid w:val="00B76799"/>
    <w:rsid w:val="00B76C51"/>
    <w:rsid w:val="00BC3EB1"/>
    <w:rsid w:val="00BD3A76"/>
    <w:rsid w:val="00BE5778"/>
    <w:rsid w:val="00C11AD9"/>
    <w:rsid w:val="00C139C1"/>
    <w:rsid w:val="00C2319B"/>
    <w:rsid w:val="00C3366F"/>
    <w:rsid w:val="00C420F0"/>
    <w:rsid w:val="00C52541"/>
    <w:rsid w:val="00C57716"/>
    <w:rsid w:val="00C60757"/>
    <w:rsid w:val="00C70CDA"/>
    <w:rsid w:val="00C74F3C"/>
    <w:rsid w:val="00C818C7"/>
    <w:rsid w:val="00CA4D2C"/>
    <w:rsid w:val="00CA507F"/>
    <w:rsid w:val="00CA5E93"/>
    <w:rsid w:val="00CA7F10"/>
    <w:rsid w:val="00CC09CC"/>
    <w:rsid w:val="00CC61D4"/>
    <w:rsid w:val="00CE56AC"/>
    <w:rsid w:val="00CE7365"/>
    <w:rsid w:val="00CF0D29"/>
    <w:rsid w:val="00CF21C2"/>
    <w:rsid w:val="00D4541F"/>
    <w:rsid w:val="00D53EC7"/>
    <w:rsid w:val="00D62E30"/>
    <w:rsid w:val="00D744E9"/>
    <w:rsid w:val="00D8074F"/>
    <w:rsid w:val="00D8647E"/>
    <w:rsid w:val="00DE6A40"/>
    <w:rsid w:val="00E032C3"/>
    <w:rsid w:val="00E1226D"/>
    <w:rsid w:val="00E337BC"/>
    <w:rsid w:val="00E41CF1"/>
    <w:rsid w:val="00E61904"/>
    <w:rsid w:val="00E86333"/>
    <w:rsid w:val="00E97257"/>
    <w:rsid w:val="00EB5413"/>
    <w:rsid w:val="00EB68BB"/>
    <w:rsid w:val="00EC0F8D"/>
    <w:rsid w:val="00EC4223"/>
    <w:rsid w:val="00F023C5"/>
    <w:rsid w:val="00F067D1"/>
    <w:rsid w:val="00F3019B"/>
    <w:rsid w:val="00F45BB4"/>
    <w:rsid w:val="00F55DC1"/>
    <w:rsid w:val="00F70966"/>
    <w:rsid w:val="00F736ED"/>
    <w:rsid w:val="00F8019C"/>
    <w:rsid w:val="00F85A17"/>
    <w:rsid w:val="00F8779B"/>
    <w:rsid w:val="00FA56B1"/>
    <w:rsid w:val="00FB0054"/>
    <w:rsid w:val="00FC0DD2"/>
    <w:rsid w:val="00FC4D4B"/>
    <w:rsid w:val="00FD6B6C"/>
    <w:rsid w:val="00FF0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C971"/>
  <w15:chartTrackingRefBased/>
  <w15:docId w15:val="{336D1201-4AA9-4C40-8FBF-491915DB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77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77A0"/>
    <w:rPr>
      <w:color w:val="0000FF"/>
      <w:u w:val="single"/>
    </w:rPr>
  </w:style>
  <w:style w:type="character" w:customStyle="1" w:styleId="contentpanediv1">
    <w:name w:val="contentpanediv1"/>
    <w:basedOn w:val="DefaultParagraphFont"/>
    <w:rsid w:val="009477A0"/>
  </w:style>
  <w:style w:type="character" w:styleId="CommentReference">
    <w:name w:val="annotation reference"/>
    <w:basedOn w:val="DefaultParagraphFont"/>
    <w:uiPriority w:val="99"/>
    <w:semiHidden/>
    <w:unhideWhenUsed/>
    <w:rsid w:val="009477A0"/>
    <w:rPr>
      <w:sz w:val="16"/>
      <w:szCs w:val="16"/>
    </w:rPr>
  </w:style>
  <w:style w:type="paragraph" w:styleId="CommentText">
    <w:name w:val="annotation text"/>
    <w:basedOn w:val="Normal"/>
    <w:link w:val="CommentTextChar"/>
    <w:uiPriority w:val="99"/>
    <w:unhideWhenUsed/>
    <w:rsid w:val="009477A0"/>
    <w:pPr>
      <w:spacing w:line="240" w:lineRule="auto"/>
    </w:pPr>
    <w:rPr>
      <w:sz w:val="20"/>
      <w:szCs w:val="20"/>
    </w:rPr>
  </w:style>
  <w:style w:type="character" w:customStyle="1" w:styleId="CommentTextChar">
    <w:name w:val="Comment Text Char"/>
    <w:basedOn w:val="DefaultParagraphFont"/>
    <w:link w:val="CommentText"/>
    <w:uiPriority w:val="99"/>
    <w:rsid w:val="009477A0"/>
    <w:rPr>
      <w:sz w:val="20"/>
      <w:szCs w:val="20"/>
    </w:rPr>
  </w:style>
  <w:style w:type="paragraph" w:styleId="BalloonText">
    <w:name w:val="Balloon Text"/>
    <w:basedOn w:val="Normal"/>
    <w:link w:val="BalloonTextChar"/>
    <w:uiPriority w:val="99"/>
    <w:semiHidden/>
    <w:unhideWhenUsed/>
    <w:rsid w:val="0094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7A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67D1"/>
    <w:rPr>
      <w:b/>
      <w:bCs/>
    </w:rPr>
  </w:style>
  <w:style w:type="character" w:customStyle="1" w:styleId="CommentSubjectChar">
    <w:name w:val="Comment Subject Char"/>
    <w:basedOn w:val="CommentTextChar"/>
    <w:link w:val="CommentSubject"/>
    <w:uiPriority w:val="99"/>
    <w:semiHidden/>
    <w:rsid w:val="00F067D1"/>
    <w:rPr>
      <w:b/>
      <w:bCs/>
      <w:sz w:val="20"/>
      <w:szCs w:val="20"/>
    </w:rPr>
  </w:style>
  <w:style w:type="paragraph" w:styleId="Header">
    <w:name w:val="header"/>
    <w:basedOn w:val="Normal"/>
    <w:link w:val="HeaderChar"/>
    <w:uiPriority w:val="8"/>
    <w:unhideWhenUsed/>
    <w:rsid w:val="00A16740"/>
    <w:pPr>
      <w:tabs>
        <w:tab w:val="center" w:pos="4680"/>
        <w:tab w:val="right" w:pos="9360"/>
      </w:tabs>
      <w:spacing w:after="260" w:line="240" w:lineRule="auto"/>
    </w:pPr>
    <w:rPr>
      <w:rFonts w:asciiTheme="majorHAnsi" w:hAnsiTheme="majorHAnsi"/>
      <w:color w:val="404040" w:themeColor="text1" w:themeTint="BF"/>
      <w:sz w:val="18"/>
      <w:szCs w:val="18"/>
    </w:rPr>
  </w:style>
  <w:style w:type="character" w:customStyle="1" w:styleId="HeaderChar">
    <w:name w:val="Header Char"/>
    <w:basedOn w:val="DefaultParagraphFont"/>
    <w:link w:val="Header"/>
    <w:uiPriority w:val="8"/>
    <w:rsid w:val="00A16740"/>
    <w:rPr>
      <w:rFonts w:asciiTheme="majorHAnsi" w:hAnsiTheme="majorHAnsi"/>
      <w:color w:val="404040" w:themeColor="text1" w:themeTint="BF"/>
      <w:sz w:val="18"/>
      <w:szCs w:val="18"/>
    </w:rPr>
  </w:style>
  <w:style w:type="character" w:styleId="UnresolvedMention">
    <w:name w:val="Unresolved Mention"/>
    <w:basedOn w:val="DefaultParagraphFont"/>
    <w:uiPriority w:val="99"/>
    <w:semiHidden/>
    <w:unhideWhenUsed/>
    <w:rsid w:val="00333770"/>
    <w:rPr>
      <w:color w:val="605E5C"/>
      <w:shd w:val="clear" w:color="auto" w:fill="E1DFDD"/>
    </w:rPr>
  </w:style>
  <w:style w:type="paragraph" w:styleId="Footer">
    <w:name w:val="footer"/>
    <w:basedOn w:val="Normal"/>
    <w:link w:val="FooterChar"/>
    <w:uiPriority w:val="99"/>
    <w:unhideWhenUsed/>
    <w:rsid w:val="00B76C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6C51"/>
  </w:style>
  <w:style w:type="character" w:styleId="FollowedHyperlink">
    <w:name w:val="FollowedHyperlink"/>
    <w:basedOn w:val="DefaultParagraphFont"/>
    <w:uiPriority w:val="99"/>
    <w:semiHidden/>
    <w:unhideWhenUsed/>
    <w:rsid w:val="003B6A94"/>
    <w:rPr>
      <w:color w:val="954F72" w:themeColor="followedHyperlink"/>
      <w:u w:val="single"/>
    </w:rPr>
  </w:style>
  <w:style w:type="paragraph" w:styleId="Revision">
    <w:name w:val="Revision"/>
    <w:hidden/>
    <w:uiPriority w:val="99"/>
    <w:semiHidden/>
    <w:rsid w:val="006B1AEE"/>
    <w:pPr>
      <w:spacing w:after="0" w:line="240" w:lineRule="auto"/>
    </w:pPr>
  </w:style>
  <w:style w:type="character" w:styleId="Emphasis">
    <w:name w:val="Emphasis"/>
    <w:basedOn w:val="DefaultParagraphFont"/>
    <w:uiPriority w:val="20"/>
    <w:qFormat/>
    <w:rsid w:val="00BC3E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anpak.com/es/"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webSettings" Target="webSettings.xml"/><Relationship Id="rId12" Type="http://schemas.openxmlformats.org/officeDocument/2006/relationships/hyperlink" Target="https://www.ranpak.com/es/automated-solutions/flapit/"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mailto:monika.d@duomedia.com"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anpak.com/es/automated-solutions/flapi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ir@ranpak.com" TargetMode="External"/><Relationship Id="rId23" Type="http://schemas.openxmlformats.org/officeDocument/2006/relationships/fontTable" Target="fontTable.xml"/><Relationship Id="rId10" Type="http://schemas.openxmlformats.org/officeDocument/2006/relationships/hyperlink" Target="https://www.ranpak.com/es/" TargetMode="External"/><Relationship Id="rId19" Type="http://schemas.openxmlformats.org/officeDocument/2006/relationships/image" Target="media/image3.gi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nam12.safelinks.protection.outlook.com/?url=https%3A%2F%2Fwww.ranpak.com%2F&amp;data=05%7C01%7Cnicola.alexandra%40ranpak.com%7C092ce6ad465b4266714b08da2a0bac62%7C42807411b49743619adafcbcf7204676%7C1%7C0%7C637868526891870096%7CUnknown%7CTWFpbGZsb3d8eyJWIjoiMC4wLjAwMDAiLCJQIjoiV2luMzIiLCJBTiI6Ik1haWwiLCJXVCI6Mn0%3D%7C3000%7C%7C%7C&amp;sdata=MQtFKsLVWCLANbxp%2Bz2WySyAkX1MGkT8IaV8NtQk8dU%3D&amp;reserved=0"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0d8321-3f31-4fe4-af80-a6f9fc33bd16">
      <Terms xmlns="http://schemas.microsoft.com/office/infopath/2007/PartnerControls"/>
    </lcf76f155ced4ddcb4097134ff3c332f>
    <TaxCatchAll xmlns="b87cd26f-5800-4ca4-8768-2e86ffe51985" xsi:nil="true"/>
    <Notes0 xmlns="980d8321-3f31-4fe4-af80-a6f9fc33bd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F8888513978048BB445B4AE823C47A" ma:contentTypeVersion="13" ma:contentTypeDescription="Create a new document." ma:contentTypeScope="" ma:versionID="dfbc61a70dea1a5235b71a20491f7703">
  <xsd:schema xmlns:xsd="http://www.w3.org/2001/XMLSchema" xmlns:xs="http://www.w3.org/2001/XMLSchema" xmlns:p="http://schemas.microsoft.com/office/2006/metadata/properties" xmlns:ns2="980d8321-3f31-4fe4-af80-a6f9fc33bd16" xmlns:ns3="b87cd26f-5800-4ca4-8768-2e86ffe51985" targetNamespace="http://schemas.microsoft.com/office/2006/metadata/properties" ma:root="true" ma:fieldsID="6491badc09c4a500c0dcfb4ca6b08357" ns2:_="" ns3:_="">
    <xsd:import namespace="980d8321-3f31-4fe4-af80-a6f9fc33bd16"/>
    <xsd:import namespace="b87cd26f-5800-4ca4-8768-2e86ffe51985"/>
    <xsd:element name="properties">
      <xsd:complexType>
        <xsd:sequence>
          <xsd:element name="documentManagement">
            <xsd:complexType>
              <xsd:all>
                <xsd:element ref="ns2:Notes0"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d8321-3f31-4fe4-af80-a6f9fc33bd16"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f08339-34ce-41aa-8023-bf823a2658a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7cd26f-5800-4ca4-8768-2e86ffe51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826a658-8966-4faf-9125-591000ed8494}" ma:internalName="TaxCatchAll" ma:showField="CatchAllData" ma:web="b87cd26f-5800-4ca4-8768-2e86ffe519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9F967-F802-4A3E-90BD-088FFBB5376C}">
  <ds:schemaRefs>
    <ds:schemaRef ds:uri="http://schemas.microsoft.com/office/2006/metadata/properties"/>
    <ds:schemaRef ds:uri="http://schemas.microsoft.com/office/infopath/2007/PartnerControls"/>
    <ds:schemaRef ds:uri="980d8321-3f31-4fe4-af80-a6f9fc33bd16"/>
    <ds:schemaRef ds:uri="b87cd26f-5800-4ca4-8768-2e86ffe51985"/>
  </ds:schemaRefs>
</ds:datastoreItem>
</file>

<file path=customXml/itemProps2.xml><?xml version="1.0" encoding="utf-8"?>
<ds:datastoreItem xmlns:ds="http://schemas.openxmlformats.org/officeDocument/2006/customXml" ds:itemID="{F8EAACE7-410D-4B3D-AB0E-149B4F990416}">
  <ds:schemaRefs>
    <ds:schemaRef ds:uri="http://schemas.microsoft.com/sharepoint/v3/contenttype/forms"/>
  </ds:schemaRefs>
</ds:datastoreItem>
</file>

<file path=customXml/itemProps3.xml><?xml version="1.0" encoding="utf-8"?>
<ds:datastoreItem xmlns:ds="http://schemas.openxmlformats.org/officeDocument/2006/customXml" ds:itemID="{A7DF492A-3D9C-4AF4-8055-7DECF4DCD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d8321-3f31-4fe4-af80-a6f9fc33bd16"/>
    <ds:schemaRef ds:uri="b87cd26f-5800-4ca4-8768-2e86ffe51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FF70D7-693A-4662-823D-4714F37A8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1047</Words>
  <Characters>5760</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Madeline</dc:creator>
  <cp:keywords/>
  <dc:description/>
  <cp:lastModifiedBy>florence.k@duomedia.com</cp:lastModifiedBy>
  <cp:revision>15</cp:revision>
  <dcterms:created xsi:type="dcterms:W3CDTF">2022-07-13T06:33:00Z</dcterms:created>
  <dcterms:modified xsi:type="dcterms:W3CDTF">2022-07-20T11:39:00Z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0x0101008EF8888513978048BB445B4AE823C47A</vt:lpwstr>
  </property>
</Properties>
</file>