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A11553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1E0627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9E2609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A4C007E" w14:textId="3CE0D2DD" w:rsidR="009775EF" w:rsidRPr="001E0627" w:rsidRDefault="00CE51FD" w:rsidP="006E0070">
      <w:pPr>
        <w:rPr>
          <w:rFonts w:ascii="Helvetica" w:hAnsi="Helvetica" w:cs="Helvetica"/>
          <w:b/>
          <w:bCs/>
          <w:color w:val="auto"/>
          <w:sz w:val="28"/>
          <w:szCs w:val="28"/>
          <w:lang w:val="en-US"/>
        </w:rPr>
      </w:pPr>
      <w:r w:rsidRPr="001E0627">
        <w:rPr>
          <w:rFonts w:ascii="Helvetica" w:hAnsi="Helvetica" w:hint="eastAsia"/>
          <w:b/>
          <w:color w:val="auto"/>
          <w:sz w:val="28"/>
          <w:lang w:val="en-US"/>
        </w:rPr>
        <w:t xml:space="preserve">Asahi Photoproducts </w:t>
      </w:r>
      <w:r>
        <w:rPr>
          <w:rFonts w:ascii="Helvetica" w:hAnsi="Helvetica" w:hint="eastAsia"/>
          <w:b/>
          <w:color w:val="auto"/>
          <w:sz w:val="28"/>
        </w:rPr>
        <w:t>的</w:t>
      </w:r>
      <w:r w:rsidRPr="001E0627">
        <w:rPr>
          <w:rFonts w:ascii="Helvetica" w:hAnsi="Helvetica" w:hint="eastAsia"/>
          <w:b/>
          <w:color w:val="auto"/>
          <w:sz w:val="28"/>
          <w:lang w:val="en-US"/>
        </w:rPr>
        <w:t xml:space="preserve"> AWP</w:t>
      </w:r>
      <w:r w:rsidRPr="001E0627">
        <w:rPr>
          <w:rFonts w:ascii="Helvetica" w:hAnsi="Helvetica" w:hint="eastAsia"/>
          <w:b/>
          <w:color w:val="auto"/>
          <w:sz w:val="28"/>
          <w:vertAlign w:val="superscript"/>
          <w:lang w:val="en-US"/>
        </w:rPr>
        <w:t>™</w:t>
      </w:r>
      <w:r w:rsidRPr="001E0627">
        <w:rPr>
          <w:rFonts w:ascii="Helvetica" w:hAnsi="Helvetica" w:hint="eastAsia"/>
          <w:b/>
          <w:color w:val="auto"/>
          <w:sz w:val="28"/>
          <w:lang w:val="en-US"/>
        </w:rPr>
        <w:t xml:space="preserve">-DEW </w:t>
      </w:r>
      <w:proofErr w:type="spellStart"/>
      <w:r w:rsidRPr="001E0627">
        <w:rPr>
          <w:rFonts w:ascii="Helvetica" w:hAnsi="Helvetica" w:hint="eastAsia"/>
          <w:b/>
          <w:color w:val="auto"/>
          <w:sz w:val="28"/>
          <w:lang w:val="en-US"/>
        </w:rPr>
        <w:t>CleanPrint</w:t>
      </w:r>
      <w:proofErr w:type="spellEnd"/>
      <w:r w:rsidRPr="001E0627">
        <w:rPr>
          <w:rFonts w:ascii="Helvetica" w:hAnsi="Helvetica" w:hint="eastAsia"/>
          <w:b/>
          <w:color w:val="auto"/>
          <w:sz w:val="28"/>
          <w:lang w:val="en-US"/>
        </w:rPr>
        <w:t xml:space="preserve"> </w:t>
      </w:r>
      <w:r>
        <w:rPr>
          <w:rFonts w:ascii="Helvetica" w:hAnsi="Helvetica" w:hint="eastAsia"/>
          <w:b/>
          <w:color w:val="auto"/>
          <w:sz w:val="28"/>
        </w:rPr>
        <w:t>柔性印版获得碳中和认证</w:t>
      </w:r>
    </w:p>
    <w:p w14:paraId="58B55CB5" w14:textId="3DDB8BDB" w:rsidR="008A374B" w:rsidRPr="001E0627" w:rsidRDefault="00CE51FD" w:rsidP="006E0070">
      <w:pPr>
        <w:rPr>
          <w:rFonts w:ascii="Helvetica" w:hAnsi="Helvetica" w:cs="Helvetica"/>
          <w:b/>
          <w:bCs/>
          <w:color w:val="auto"/>
          <w:sz w:val="24"/>
          <w:szCs w:val="24"/>
          <w:lang w:val="en-US"/>
        </w:rPr>
      </w:pPr>
      <w:r>
        <w:rPr>
          <w:rFonts w:ascii="Helvetica" w:hAnsi="Helvetica" w:hint="eastAsia"/>
          <w:b/>
          <w:color w:val="auto"/>
          <w:sz w:val="24"/>
        </w:rPr>
        <w:t>公司与碳信托携手合作</w:t>
      </w:r>
      <w:r w:rsidRPr="001E0627">
        <w:rPr>
          <w:rFonts w:ascii="Helvetica" w:hAnsi="Helvetica" w:hint="eastAsia"/>
          <w:b/>
          <w:color w:val="auto"/>
          <w:sz w:val="24"/>
          <w:lang w:val="en-US"/>
        </w:rPr>
        <w:t>，</w:t>
      </w:r>
      <w:r>
        <w:rPr>
          <w:rFonts w:ascii="Helvetica" w:hAnsi="Helvetica" w:hint="eastAsia"/>
          <w:b/>
          <w:color w:val="auto"/>
          <w:sz w:val="24"/>
        </w:rPr>
        <w:t>朝着这个重大的可持续发展目标奋力迈进</w:t>
      </w:r>
    </w:p>
    <w:p w14:paraId="6B953EE8" w14:textId="5CD4C514" w:rsidR="00CE51FD" w:rsidRPr="009E2609" w:rsidRDefault="00CE51FD" w:rsidP="004923C3">
      <w:pPr>
        <w:tabs>
          <w:tab w:val="left" w:pos="6360"/>
        </w:tabs>
        <w:ind w:firstLineChars="200" w:firstLine="442"/>
        <w:rPr>
          <w:rFonts w:ascii="Helvetica" w:hAnsi="Helvetica" w:cs="Helvetica"/>
          <w:bCs/>
          <w:color w:val="auto"/>
          <w:sz w:val="22"/>
        </w:rPr>
      </w:pPr>
      <w:r w:rsidRPr="001E0627">
        <w:rPr>
          <w:rFonts w:ascii="Helvetica" w:hAnsi="Helvetica" w:hint="eastAsia"/>
          <w:b/>
          <w:color w:val="auto"/>
          <w:sz w:val="22"/>
          <w:lang w:val="en-US"/>
        </w:rPr>
        <w:t xml:space="preserve">2022 </w:t>
      </w:r>
      <w:r>
        <w:rPr>
          <w:rFonts w:ascii="Helvetica" w:hAnsi="Helvetica" w:hint="eastAsia"/>
          <w:b/>
          <w:color w:val="auto"/>
          <w:sz w:val="22"/>
        </w:rPr>
        <w:t>年</w:t>
      </w:r>
      <w:r w:rsidRPr="001E0627">
        <w:rPr>
          <w:rFonts w:ascii="Helvetica" w:hAnsi="Helvetica" w:hint="eastAsia"/>
          <w:b/>
          <w:color w:val="auto"/>
          <w:sz w:val="22"/>
          <w:lang w:val="en-US"/>
        </w:rPr>
        <w:t xml:space="preserve"> 9 </w:t>
      </w:r>
      <w:r>
        <w:rPr>
          <w:rFonts w:ascii="Helvetica" w:hAnsi="Helvetica" w:hint="eastAsia"/>
          <w:b/>
          <w:color w:val="auto"/>
          <w:sz w:val="22"/>
        </w:rPr>
        <w:t>月</w:t>
      </w:r>
      <w:r w:rsidRPr="001E0627">
        <w:rPr>
          <w:rFonts w:ascii="Helvetica" w:hAnsi="Helvetica" w:hint="eastAsia"/>
          <w:b/>
          <w:color w:val="auto"/>
          <w:sz w:val="22"/>
          <w:lang w:val="en-US"/>
        </w:rPr>
        <w:t xml:space="preserve"> </w:t>
      </w:r>
      <w:r w:rsidR="001E0627">
        <w:rPr>
          <w:rFonts w:ascii="Helvetica" w:hAnsi="Helvetica"/>
          <w:b/>
          <w:color w:val="auto"/>
          <w:sz w:val="22"/>
          <w:lang w:val="en-BE"/>
        </w:rPr>
        <w:t>29</w:t>
      </w:r>
      <w:r w:rsidRPr="001E0627">
        <w:rPr>
          <w:rFonts w:ascii="Helvetica" w:hAnsi="Helvetica" w:hint="eastAsia"/>
          <w:b/>
          <w:color w:val="auto"/>
          <w:sz w:val="22"/>
          <w:lang w:val="en-US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</w:t>
      </w:r>
      <w:r w:rsidRPr="001E0627">
        <w:rPr>
          <w:rFonts w:ascii="Helvetica" w:hAnsi="Helvetica" w:hint="eastAsia"/>
          <w:b/>
          <w:color w:val="auto"/>
          <w:sz w:val="22"/>
          <w:lang w:val="en-US"/>
        </w:rPr>
        <w:t>，</w:t>
      </w:r>
      <w:r>
        <w:rPr>
          <w:rFonts w:ascii="Helvetica" w:hAnsi="Helvetica" w:hint="eastAsia"/>
          <w:b/>
          <w:color w:val="auto"/>
          <w:sz w:val="22"/>
        </w:rPr>
        <w:t>日本东京和比利时布鲁塞尔。</w:t>
      </w:r>
      <w:r>
        <w:rPr>
          <w:rFonts w:ascii="Helvetica" w:hAnsi="Helvetica" w:hint="eastAsia"/>
          <w:color w:val="auto"/>
          <w:sz w:val="22"/>
        </w:rPr>
        <w:t>柔性感光印版研发先锋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今天宣布，通过与碳信托合作，其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CleanPrint </w:t>
      </w:r>
      <w:r>
        <w:rPr>
          <w:rFonts w:ascii="Helvetica" w:hAnsi="Helvetica" w:hint="eastAsia"/>
          <w:color w:val="auto"/>
          <w:sz w:val="22"/>
        </w:rPr>
        <w:t>水洗柔性印版</w:t>
      </w:r>
      <w:r w:rsidR="005265F2">
        <w:rPr>
          <w:rFonts w:ascii="Helvetica" w:hAnsi="Helvetica" w:hint="eastAsia"/>
          <w:color w:val="auto"/>
          <w:sz w:val="22"/>
        </w:rPr>
        <w:t>产品</w:t>
      </w:r>
      <w:r>
        <w:rPr>
          <w:rFonts w:ascii="Helvetica" w:hAnsi="Helvetica" w:hint="eastAsia"/>
          <w:color w:val="auto"/>
          <w:sz w:val="22"/>
        </w:rPr>
        <w:t>已获得</w:t>
      </w:r>
      <w:r>
        <w:rPr>
          <w:rFonts w:ascii="Helvetica" w:hAnsi="Helvetica" w:hint="eastAsia"/>
          <w:color w:val="auto"/>
          <w:sz w:val="22"/>
        </w:rPr>
        <w:t xml:space="preserve"> PAS 2060 </w:t>
      </w:r>
      <w:r>
        <w:rPr>
          <w:rFonts w:ascii="Helvetica" w:hAnsi="Helvetica" w:hint="eastAsia"/>
          <w:color w:val="auto"/>
          <w:sz w:val="22"/>
        </w:rPr>
        <w:t>碳中和认证。该认证会定期更新</w:t>
      </w:r>
      <w:r w:rsidR="005265F2">
        <w:rPr>
          <w:rFonts w:ascii="Helvetica" w:hAnsi="Helvetica" w:hint="eastAsia"/>
          <w:color w:val="auto"/>
          <w:sz w:val="22"/>
        </w:rPr>
        <w:t>，</w:t>
      </w:r>
      <w:r>
        <w:rPr>
          <w:rFonts w:ascii="Helvetica" w:hAnsi="Helvetica" w:hint="eastAsia"/>
          <w:color w:val="auto"/>
          <w:sz w:val="22"/>
        </w:rPr>
        <w:t>每个更新期的碳减排要求也在升级，目标是减少认证产品的实际碳足迹，包括从原材料采购到产品包装和运输、在客户现场的使用，以及产品生命周期结束时的处置。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579B4B9B" w14:textId="359A33D1" w:rsidR="00DB24A9" w:rsidRPr="009E2609" w:rsidRDefault="00C672CE" w:rsidP="004923C3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“我们为实现可持续发展的这一重要里程碑而感到自豪，”</w:t>
      </w:r>
      <w:r>
        <w:rPr>
          <w:rFonts w:ascii="Helvetica" w:hAnsi="Helvetica" w:hint="eastAsia"/>
          <w:color w:val="auto"/>
          <w:sz w:val="22"/>
        </w:rPr>
        <w:t xml:space="preserve">Asahi Photoproducts </w:t>
      </w:r>
      <w:r>
        <w:rPr>
          <w:rFonts w:ascii="Helvetica" w:hAnsi="Helvetica" w:hint="eastAsia"/>
          <w:color w:val="auto"/>
          <w:sz w:val="22"/>
        </w:rPr>
        <w:t>技术营销经理</w:t>
      </w:r>
      <w:r>
        <w:rPr>
          <w:rFonts w:ascii="Helvetica" w:hAnsi="Helvetica" w:hint="eastAsia"/>
          <w:color w:val="auto"/>
          <w:sz w:val="22"/>
        </w:rPr>
        <w:t xml:space="preserve"> Dieter Niederstadt </w:t>
      </w:r>
      <w:r>
        <w:rPr>
          <w:rFonts w:ascii="Helvetica" w:hAnsi="Helvetica" w:hint="eastAsia"/>
          <w:color w:val="auto"/>
          <w:sz w:val="22"/>
        </w:rPr>
        <w:t>表示。“我们理解问责制和持续改进碳足迹的重要性，并非常感谢碳信托专家的指导和监督。作为碳中和认证流程的一部分，我们将继续确保公司上下均遵守碳管理计划，并非常期待能与碳信托持续互动。我们也将竭诚帮助我们的客户充分利用这一认证，推进他们自己的碳足迹管理工作。”</w:t>
      </w:r>
    </w:p>
    <w:p w14:paraId="7BB066ED" w14:textId="1879018A" w:rsidR="00DB24A9" w:rsidRPr="009E2609" w:rsidRDefault="00C85F39" w:rsidP="00DB24A9">
      <w:pPr>
        <w:rPr>
          <w:rFonts w:ascii="Helvetica" w:hAnsi="Helvetica" w:cs="Helvetica"/>
          <w:b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与碳信托合作</w:t>
      </w:r>
    </w:p>
    <w:p w14:paraId="4A3ACCB5" w14:textId="2C77677B" w:rsidR="00C85F39" w:rsidRPr="009E2609" w:rsidRDefault="003607E4" w:rsidP="004923C3">
      <w:pPr>
        <w:ind w:firstLineChars="200" w:firstLine="440"/>
        <w:rPr>
          <w:rFonts w:ascii="Helvetica" w:hAnsi="Helvetica" w:cs="Helvetica"/>
          <w:bCs/>
          <w:color w:val="auto"/>
          <w:sz w:val="22"/>
        </w:rPr>
      </w:pPr>
      <w:bookmarkStart w:id="0" w:name="_Hlk77583118"/>
      <w:r>
        <w:rPr>
          <w:rFonts w:ascii="Helvetica" w:hAnsi="Helvetica" w:hint="eastAsia"/>
          <w:color w:val="auto"/>
          <w:sz w:val="22"/>
        </w:rPr>
        <w:t>碳信托是一家国际气候变化和可持续发展咨询公司，致力于通过帮助政府、企业和组织减少碳排放并提高资源效率，加速向低碳经济转型。作为环境足迹管理方面的领导者，碳信托对全球产品、组织和价值链的足迹进行认证。在与碳信托等认证组织合作时，需要遵循正式流程来实现认证。流程包括两个阶段。首先，碳信托与申请方合作，准确测量申请方当前的碳足迹</w:t>
      </w:r>
      <w:r w:rsidR="005265F2"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>换句话说，即根据</w:t>
      </w:r>
      <w:r>
        <w:rPr>
          <w:rFonts w:ascii="Helvetica" w:hAnsi="Helvetica" w:hint="eastAsia"/>
          <w:color w:val="auto"/>
          <w:sz w:val="22"/>
        </w:rPr>
        <w:t xml:space="preserve"> PAS 2050 </w:t>
      </w:r>
      <w:r>
        <w:rPr>
          <w:rFonts w:ascii="Helvetica" w:hAnsi="Helvetica" w:hint="eastAsia"/>
          <w:color w:val="auto"/>
          <w:sz w:val="22"/>
        </w:rPr>
        <w:t>标准进行碳测量认证。您必须真正了解您的起点，才能准确评估您的碳中和进程。此流程非常严格且</w:t>
      </w:r>
      <w:r w:rsidR="005265F2">
        <w:rPr>
          <w:rFonts w:ascii="Helvetica" w:hAnsi="Helvetica" w:hint="eastAsia"/>
          <w:color w:val="auto"/>
          <w:sz w:val="22"/>
        </w:rPr>
        <w:t>需有完整的文档记录</w:t>
      </w:r>
      <w:r>
        <w:rPr>
          <w:rFonts w:ascii="Helvetica" w:hAnsi="Helvetica" w:hint="eastAsia"/>
          <w:color w:val="auto"/>
          <w:sz w:val="22"/>
        </w:rPr>
        <w:t>。流程的第二阶段即遵循</w:t>
      </w:r>
      <w:r>
        <w:rPr>
          <w:rFonts w:ascii="Helvetica" w:hAnsi="Helvetica" w:hint="eastAsia"/>
          <w:color w:val="auto"/>
          <w:sz w:val="22"/>
        </w:rPr>
        <w:t xml:space="preserve"> PAS 2060 </w:t>
      </w:r>
      <w:r>
        <w:rPr>
          <w:rFonts w:ascii="Helvetica" w:hAnsi="Helvetica" w:hint="eastAsia"/>
          <w:color w:val="auto"/>
          <w:sz w:val="22"/>
        </w:rPr>
        <w:t>标准，实现碳中和状态。</w:t>
      </w:r>
    </w:p>
    <w:p w14:paraId="4A094B73" w14:textId="1ADEF369" w:rsidR="004C3085" w:rsidRPr="009E2609" w:rsidRDefault="004C3085" w:rsidP="00C85F39">
      <w:pPr>
        <w:rPr>
          <w:rFonts w:ascii="Helvetica" w:hAnsi="Helvetica" w:cs="Helvetica"/>
          <w:bCs/>
          <w:color w:val="auto"/>
          <w:sz w:val="22"/>
        </w:rPr>
      </w:pPr>
      <w:r>
        <w:rPr>
          <w:rFonts w:ascii="Helvetica" w:hAnsi="Helvetica" w:hint="eastAsia"/>
          <w:b/>
          <w:color w:val="auto"/>
          <w:sz w:val="22"/>
        </w:rPr>
        <w:t>问责制至关重要</w:t>
      </w:r>
    </w:p>
    <w:p w14:paraId="41137746" w14:textId="66B8976A" w:rsidR="003B2BAB" w:rsidRPr="009E2609" w:rsidRDefault="004C3085" w:rsidP="00B87750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lastRenderedPageBreak/>
        <w:t>碳中和认证流程的一个关键因素是问责制，既要确保切实遵守相关标准，又要避免出现任何“漂绿”行为。此外，要在组织中推动此类重大变革，需要我们转变研发、产品管理等方面人员的思维方式。</w:t>
      </w:r>
      <w:r>
        <w:rPr>
          <w:rFonts w:ascii="Helvetica" w:hAnsi="Helvetica" w:hint="eastAsia"/>
          <w:color w:val="auto"/>
          <w:sz w:val="22"/>
        </w:rPr>
        <w:t xml:space="preserve">Dieter </w:t>
      </w:r>
      <w:r>
        <w:rPr>
          <w:rFonts w:ascii="Helvetica" w:hAnsi="Helvetica" w:hint="eastAsia"/>
          <w:color w:val="auto"/>
          <w:sz w:val="22"/>
        </w:rPr>
        <w:t>补充道：“</w:t>
      </w:r>
      <w:r>
        <w:rPr>
          <w:rFonts w:ascii="Helvetica" w:hAnsi="Helvetica" w:hint="eastAsia"/>
          <w:color w:val="auto"/>
          <w:sz w:val="22"/>
        </w:rPr>
        <w:t xml:space="preserve">Asahi Photoproducts </w:t>
      </w:r>
      <w:r>
        <w:rPr>
          <w:rFonts w:ascii="Helvetica" w:hAnsi="Helvetica" w:hint="eastAsia"/>
          <w:color w:val="auto"/>
          <w:sz w:val="22"/>
        </w:rPr>
        <w:t>从</w:t>
      </w:r>
      <w:r>
        <w:rPr>
          <w:rFonts w:ascii="Helvetica" w:hAnsi="Helvetica" w:hint="eastAsia"/>
          <w:color w:val="auto"/>
          <w:sz w:val="22"/>
        </w:rPr>
        <w:t xml:space="preserve"> 1973 </w:t>
      </w:r>
      <w:r>
        <w:rPr>
          <w:rFonts w:ascii="Helvetica" w:hAnsi="Helvetica" w:hint="eastAsia"/>
          <w:color w:val="auto"/>
          <w:sz w:val="22"/>
        </w:rPr>
        <w:t>年起便开始生产用于瓦楞板的</w:t>
      </w:r>
      <w:r>
        <w:rPr>
          <w:rFonts w:ascii="Helvetica" w:hAnsi="Helvetica" w:hint="eastAsia"/>
          <w:color w:val="auto"/>
          <w:sz w:val="22"/>
        </w:rPr>
        <w:t xml:space="preserve"> APR </w:t>
      </w:r>
      <w:r>
        <w:rPr>
          <w:rFonts w:ascii="Helvetica" w:hAnsi="Helvetica" w:hint="eastAsia"/>
          <w:color w:val="auto"/>
          <w:sz w:val="22"/>
        </w:rPr>
        <w:t>液态树脂版，这是一种水洗柔性印版，直到今天它仍然是柔印制版中最环保的解决方案。而如今，我们拥有母公司旭化成株式会社的全力支持，可推动必要的文化变革，确保我们的柔性印刷产品实现更好的平衡。”</w:t>
      </w:r>
    </w:p>
    <w:p w14:paraId="32659BCD" w14:textId="3F3F717B" w:rsidR="00593556" w:rsidRPr="009E2609" w:rsidRDefault="008B6002" w:rsidP="004923C3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解决气候变化问题绝非易事，</w:t>
      </w:r>
      <w:r w:rsidR="00A36D87">
        <w:rPr>
          <w:rFonts w:ascii="Helvetica" w:hAnsi="Helvetica" w:hint="eastAsia"/>
          <w:color w:val="auto"/>
          <w:sz w:val="22"/>
        </w:rPr>
        <w:t>需要</w:t>
      </w:r>
      <w:r>
        <w:rPr>
          <w:rFonts w:ascii="Helvetica" w:hAnsi="Helvetica" w:hint="eastAsia"/>
          <w:color w:val="auto"/>
          <w:sz w:val="22"/>
        </w:rPr>
        <w:t>我们</w:t>
      </w:r>
      <w:r w:rsidR="00A36D87">
        <w:rPr>
          <w:rFonts w:ascii="Helvetica" w:hAnsi="Helvetica" w:hint="eastAsia"/>
          <w:color w:val="auto"/>
          <w:sz w:val="22"/>
        </w:rPr>
        <w:t>每个人的参与并</w:t>
      </w:r>
      <w:r>
        <w:rPr>
          <w:rFonts w:ascii="Helvetica" w:hAnsi="Helvetica" w:hint="eastAsia"/>
          <w:color w:val="auto"/>
          <w:sz w:val="22"/>
        </w:rPr>
        <w:t>付出更多努力。</w:t>
      </w:r>
      <w:r w:rsidR="00A36D87">
        <w:rPr>
          <w:rFonts w:ascii="Helvetica" w:hAnsi="Helvetica" w:hint="eastAsia"/>
          <w:color w:val="auto"/>
          <w:sz w:val="22"/>
        </w:rPr>
        <w:t>旭化成株式会社深以为然，</w:t>
      </w:r>
      <w:r w:rsidRPr="007142E4">
        <w:rPr>
          <w:rFonts w:ascii="Helvetica" w:hAnsi="Helvetica" w:hint="eastAsia"/>
          <w:color w:val="auto"/>
          <w:sz w:val="22"/>
        </w:rPr>
        <w:t>这也是促使</w:t>
      </w:r>
      <w:r w:rsidR="00A36D87">
        <w:rPr>
          <w:rFonts w:ascii="Helvetica" w:hAnsi="Helvetica" w:hint="eastAsia"/>
          <w:color w:val="auto"/>
          <w:sz w:val="22"/>
        </w:rPr>
        <w:t>集团</w:t>
      </w:r>
      <w:r w:rsidRPr="007142E4">
        <w:rPr>
          <w:rFonts w:ascii="Helvetica" w:hAnsi="Helvetica" w:hint="eastAsia"/>
          <w:color w:val="auto"/>
          <w:sz w:val="22"/>
        </w:rPr>
        <w:t>致力于到</w:t>
      </w:r>
      <w:r w:rsidRPr="007142E4">
        <w:rPr>
          <w:rFonts w:ascii="Helvetica" w:hAnsi="Helvetica"/>
          <w:color w:val="auto"/>
          <w:sz w:val="22"/>
        </w:rPr>
        <w:t xml:space="preserve"> 2030 </w:t>
      </w:r>
      <w:r w:rsidRPr="007142E4">
        <w:rPr>
          <w:rFonts w:ascii="Helvetica" w:hAnsi="Helvetica" w:hint="eastAsia"/>
          <w:color w:val="auto"/>
          <w:sz w:val="22"/>
        </w:rPr>
        <w:t>年在所有运营活动中实现</w:t>
      </w:r>
      <w:r w:rsidRPr="007142E4">
        <w:rPr>
          <w:rFonts w:ascii="Helvetica" w:hAnsi="Helvetica"/>
          <w:color w:val="auto"/>
          <w:sz w:val="22"/>
        </w:rPr>
        <w:t xml:space="preserve"> 30% </w:t>
      </w:r>
      <w:r w:rsidRPr="007142E4">
        <w:rPr>
          <w:rFonts w:ascii="Helvetica" w:hAnsi="Helvetica" w:hint="eastAsia"/>
          <w:color w:val="auto"/>
          <w:sz w:val="22"/>
        </w:rPr>
        <w:t>的碳中和以及在</w:t>
      </w:r>
      <w:r w:rsidRPr="007142E4">
        <w:rPr>
          <w:rFonts w:ascii="Helvetica" w:hAnsi="Helvetica"/>
          <w:color w:val="auto"/>
          <w:sz w:val="22"/>
        </w:rPr>
        <w:t xml:space="preserve"> 2050 </w:t>
      </w:r>
      <w:r w:rsidRPr="007142E4">
        <w:rPr>
          <w:rFonts w:ascii="Helvetica" w:hAnsi="Helvetica" w:hint="eastAsia"/>
          <w:color w:val="auto"/>
          <w:sz w:val="22"/>
        </w:rPr>
        <w:t>年完全实现碳中和的关键因素。</w:t>
      </w:r>
      <w:r w:rsidR="007142E4">
        <w:rPr>
          <w:rFonts w:ascii="Helvetica" w:hAnsi="Helvetica" w:hint="eastAsia"/>
          <w:color w:val="auto"/>
          <w:sz w:val="22"/>
        </w:rPr>
        <w:t>同时</w:t>
      </w:r>
      <w:r>
        <w:rPr>
          <w:rFonts w:ascii="Helvetica" w:hAnsi="Helvetica" w:hint="eastAsia"/>
          <w:color w:val="auto"/>
          <w:sz w:val="22"/>
        </w:rPr>
        <w:t>也是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努力推动其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水洗柔性印版获得碳信托</w:t>
      </w:r>
      <w:r>
        <w:rPr>
          <w:rFonts w:ascii="Helvetica" w:hAnsi="Helvetica" w:hint="eastAsia"/>
          <w:color w:val="auto"/>
          <w:sz w:val="22"/>
        </w:rPr>
        <w:t xml:space="preserve"> PAS 2060 </w:t>
      </w:r>
      <w:r>
        <w:rPr>
          <w:rFonts w:ascii="Helvetica" w:hAnsi="Helvetica" w:hint="eastAsia"/>
          <w:color w:val="auto"/>
          <w:sz w:val="22"/>
        </w:rPr>
        <w:t>碳中和认证的原因。</w:t>
      </w:r>
    </w:p>
    <w:p w14:paraId="327B9A44" w14:textId="75270C3C" w:rsidR="00115F1D" w:rsidRPr="009E2609" w:rsidRDefault="00FC6CEE" w:rsidP="004923C3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“</w:t>
      </w:r>
      <w:r w:rsidRPr="007142E4">
        <w:rPr>
          <w:rFonts w:ascii="Helvetica" w:hAnsi="Helvetica" w:hint="eastAsia"/>
          <w:color w:val="auto"/>
          <w:sz w:val="22"/>
        </w:rPr>
        <w:t>我们的柔性印版使用化石原料制成</w:t>
      </w:r>
      <w:r>
        <w:rPr>
          <w:rFonts w:ascii="Helvetica" w:hAnsi="Helvetica" w:hint="eastAsia"/>
          <w:color w:val="auto"/>
          <w:sz w:val="22"/>
        </w:rPr>
        <w:t>，因此我们最初的认证利用了碳补偿，但我们的最终目标是尽量减少这些补偿，努力使我们的产品</w:t>
      </w:r>
      <w:r w:rsidR="007142E4">
        <w:rPr>
          <w:rFonts w:ascii="Helvetica" w:hAnsi="Helvetica" w:hint="eastAsia"/>
          <w:color w:val="auto"/>
          <w:sz w:val="22"/>
        </w:rPr>
        <w:t>本身</w:t>
      </w:r>
      <w:r>
        <w:rPr>
          <w:rFonts w:ascii="Helvetica" w:hAnsi="Helvetica" w:hint="eastAsia"/>
          <w:color w:val="auto"/>
          <w:sz w:val="22"/>
        </w:rPr>
        <w:t>更加环保，”</w:t>
      </w:r>
      <w:r>
        <w:rPr>
          <w:rFonts w:ascii="Helvetica" w:hAnsi="Helvetica" w:hint="eastAsia"/>
          <w:color w:val="auto"/>
          <w:sz w:val="22"/>
        </w:rPr>
        <w:t xml:space="preserve">Dieter </w:t>
      </w:r>
      <w:r>
        <w:rPr>
          <w:rFonts w:ascii="Helvetica" w:hAnsi="Helvetica" w:hint="eastAsia"/>
          <w:color w:val="auto"/>
          <w:sz w:val="22"/>
        </w:rPr>
        <w:t>继续说道。“除了碳补偿信用，碳中和认证还要求申请方提交一份碳管理计划，包括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产品生命周期的明确碳足迹减少目标，并定期进行审核。如果没有达成这些减排目标，认证将过期。对于那些关注可持续发展的人来说，这就是这一切的魅力所在。研发部门需要建立全新的里程碑，</w:t>
      </w:r>
      <w:r w:rsidR="00307DDB">
        <w:rPr>
          <w:rFonts w:ascii="Helvetica" w:hAnsi="Helvetica" w:hint="eastAsia"/>
          <w:color w:val="auto"/>
          <w:sz w:val="22"/>
        </w:rPr>
        <w:t>开展研发工作时</w:t>
      </w:r>
      <w:r>
        <w:rPr>
          <w:rFonts w:ascii="Helvetica" w:hAnsi="Helvetica" w:hint="eastAsia"/>
          <w:color w:val="auto"/>
          <w:sz w:val="22"/>
        </w:rPr>
        <w:t>不仅</w:t>
      </w:r>
      <w:r w:rsidR="00307DDB">
        <w:rPr>
          <w:rFonts w:ascii="Helvetica" w:hAnsi="Helvetica" w:hint="eastAsia"/>
          <w:color w:val="auto"/>
          <w:sz w:val="22"/>
        </w:rPr>
        <w:t>要</w:t>
      </w:r>
      <w:r w:rsidR="00A36D87">
        <w:rPr>
          <w:rFonts w:ascii="Helvetica" w:hAnsi="Helvetica" w:hint="eastAsia"/>
          <w:color w:val="auto"/>
          <w:sz w:val="22"/>
        </w:rPr>
        <w:t>关注</w:t>
      </w:r>
      <w:r>
        <w:rPr>
          <w:rFonts w:ascii="Helvetica" w:hAnsi="Helvetica" w:hint="eastAsia"/>
          <w:color w:val="auto"/>
          <w:sz w:val="22"/>
        </w:rPr>
        <w:t>印版本身的图形印刷效果，还要</w:t>
      </w:r>
      <w:r w:rsidR="00307DDB">
        <w:rPr>
          <w:rFonts w:ascii="Helvetica" w:hAnsi="Helvetica" w:hint="eastAsia"/>
          <w:color w:val="auto"/>
          <w:sz w:val="22"/>
        </w:rPr>
        <w:t>考虑</w:t>
      </w:r>
      <w:r>
        <w:rPr>
          <w:rFonts w:ascii="Helvetica" w:hAnsi="Helvetica" w:hint="eastAsia"/>
          <w:color w:val="auto"/>
          <w:sz w:val="22"/>
        </w:rPr>
        <w:t>其二氧化碳足迹。</w:t>
      </w:r>
      <w:r>
        <w:rPr>
          <w:rFonts w:ascii="Helvetica" w:hAnsi="Helvetica" w:hint="eastAsia"/>
          <w:color w:val="auto"/>
          <w:sz w:val="22"/>
          <w:vertAlign w:val="subscript"/>
        </w:rPr>
        <w:t xml:space="preserve"> 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认证对我们来说，只是漫长旅程的起点。我们将需要一段时间在我们的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™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产品系列中实施这些改进。希望其他市场参与者也能受到鼓励并加入我们的行列，让柔性印刷技术</w:t>
      </w:r>
      <w:r w:rsidR="00307DDB">
        <w:rPr>
          <w:rFonts w:ascii="Helvetica" w:hAnsi="Helvetica" w:hint="eastAsia"/>
          <w:color w:val="auto"/>
          <w:sz w:val="22"/>
        </w:rPr>
        <w:t>获得有别于</w:t>
      </w:r>
      <w:r>
        <w:rPr>
          <w:rFonts w:ascii="Helvetica" w:hAnsi="Helvetica" w:hint="eastAsia"/>
          <w:color w:val="auto"/>
          <w:sz w:val="22"/>
        </w:rPr>
        <w:t>其他</w:t>
      </w:r>
      <w:r w:rsidR="00307DDB">
        <w:rPr>
          <w:rFonts w:ascii="Helvetica" w:hAnsi="Helvetica" w:hint="eastAsia"/>
          <w:color w:val="auto"/>
          <w:sz w:val="22"/>
        </w:rPr>
        <w:t>印刷方式的</w:t>
      </w:r>
      <w:r>
        <w:rPr>
          <w:rFonts w:ascii="Helvetica" w:hAnsi="Helvetica" w:hint="eastAsia"/>
          <w:color w:val="auto"/>
          <w:sz w:val="22"/>
        </w:rPr>
        <w:t>鲜明优势，使</w:t>
      </w:r>
      <w:r w:rsidR="00307DDB">
        <w:rPr>
          <w:rFonts w:ascii="Helvetica" w:hAnsi="Helvetica" w:hint="eastAsia"/>
          <w:color w:val="auto"/>
          <w:sz w:val="22"/>
        </w:rPr>
        <w:t>柔印</w:t>
      </w:r>
      <w:r>
        <w:rPr>
          <w:rFonts w:ascii="Helvetica" w:hAnsi="Helvetica" w:hint="eastAsia"/>
          <w:color w:val="auto"/>
          <w:sz w:val="22"/>
        </w:rPr>
        <w:t>成为品牌和印刷客户的首选印刷</w:t>
      </w:r>
      <w:r w:rsidR="00307DDB">
        <w:rPr>
          <w:rFonts w:ascii="Helvetica" w:hAnsi="Helvetica" w:hint="eastAsia"/>
          <w:color w:val="auto"/>
          <w:sz w:val="22"/>
        </w:rPr>
        <w:t>方案</w:t>
      </w:r>
      <w:r>
        <w:rPr>
          <w:rFonts w:ascii="Helvetica" w:hAnsi="Helvetica" w:hint="eastAsia"/>
          <w:color w:val="auto"/>
          <w:sz w:val="22"/>
        </w:rPr>
        <w:t>。”</w:t>
      </w:r>
    </w:p>
    <w:p w14:paraId="7C36554A" w14:textId="70636582" w:rsidR="007A6AFC" w:rsidRDefault="007A6AFC" w:rsidP="004923C3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如需详细了解碳中和以及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为获取此认证采用的流程相关信息，请下载我们的白皮书</w:t>
      </w:r>
      <w:hyperlink r:id="rId8" w:history="1">
        <w:r>
          <w:rPr>
            <w:rStyle w:val="Hyperlink"/>
            <w:rFonts w:ascii="Helvetica" w:hAnsi="Helvetica" w:hint="eastAsia"/>
            <w:i/>
            <w:iCs/>
            <w:sz w:val="22"/>
          </w:rPr>
          <w:t>碳中和：</w:t>
        </w:r>
      </w:hyperlink>
      <w:hyperlink r:id="rId9" w:history="1">
        <w:r>
          <w:rPr>
            <w:rStyle w:val="Hyperlink"/>
            <w:rFonts w:ascii="Helvetica" w:hAnsi="Helvetica" w:hint="eastAsia"/>
            <w:i/>
            <w:iCs/>
            <w:sz w:val="22"/>
          </w:rPr>
          <w:t>值得追求的目标</w:t>
        </w:r>
      </w:hyperlink>
      <w:r>
        <w:rPr>
          <w:rFonts w:ascii="Helvetica" w:hAnsi="Helvetica" w:hint="eastAsia"/>
          <w:color w:val="auto"/>
          <w:sz w:val="22"/>
        </w:rPr>
        <w:t>。”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29B0663A" w14:textId="77777777" w:rsidR="00BA0260" w:rsidRDefault="00BA0260" w:rsidP="004923C3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有关</w:t>
      </w:r>
      <w:r>
        <w:rPr>
          <w:rFonts w:ascii="Helvetica" w:hAnsi="Helvetica" w:hint="eastAsia"/>
          <w:color w:val="auto"/>
          <w:sz w:val="22"/>
        </w:rPr>
        <w:t xml:space="preserve"> Asahi Photoproducts </w:t>
      </w:r>
      <w:r>
        <w:rPr>
          <w:rFonts w:ascii="Helvetica" w:hAnsi="Helvetica" w:hint="eastAsia"/>
          <w:color w:val="auto"/>
          <w:sz w:val="22"/>
        </w:rPr>
        <w:t>环保型柔性印刷解决方案的更多信息，请访问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0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>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7B0EC4B8" w14:textId="77777777" w:rsidR="00C85F39" w:rsidRPr="00B87750" w:rsidRDefault="00C85F39" w:rsidP="00C85F39">
      <w:pPr>
        <w:rPr>
          <w:rFonts w:ascii="Helvetica" w:eastAsia="Times New Roman" w:hAnsi="Helvetica" w:cs="Helvetica"/>
          <w:color w:val="auto"/>
          <w:sz w:val="22"/>
        </w:rPr>
      </w:pPr>
    </w:p>
    <w:p w14:paraId="20C4B81A" w14:textId="4B89A86A" w:rsidR="00415E2D" w:rsidRPr="00340F42" w:rsidRDefault="00415E2D" w:rsidP="00D2657A">
      <w:pPr>
        <w:jc w:val="center"/>
        <w:rPr>
          <w:rFonts w:ascii="Helvetica" w:hAnsi="Helvetica"/>
          <w:color w:val="auto"/>
        </w:rPr>
      </w:pPr>
      <w:r>
        <w:rPr>
          <w:rFonts w:ascii="Helvetica" w:hAnsi="Helvetica" w:hint="eastAsia"/>
          <w:color w:val="auto"/>
        </w:rPr>
        <w:t>—结束—</w:t>
      </w:r>
    </w:p>
    <w:bookmarkEnd w:id="0"/>
    <w:p w14:paraId="5CFC7F05" w14:textId="652CACBD" w:rsidR="006E0070" w:rsidRPr="00B87750" w:rsidRDefault="006E0070" w:rsidP="009604FC">
      <w:pPr>
        <w:rPr>
          <w:rFonts w:ascii="Helvetica" w:hAnsi="Helvetica" w:cs="Helvetica"/>
          <w:color w:val="auto"/>
          <w:szCs w:val="20"/>
        </w:rPr>
      </w:pPr>
    </w:p>
    <w:p w14:paraId="7F7C8D54" w14:textId="28588325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</w:t>
      </w:r>
      <w:r>
        <w:rPr>
          <w:rFonts w:ascii="Helvetica" w:hAnsi="Helvetica" w:hint="eastAsia"/>
          <w:b/>
          <w:color w:val="auto"/>
        </w:rPr>
        <w:t xml:space="preserve"> Asahi Photoproducts </w:t>
      </w:r>
    </w:p>
    <w:p w14:paraId="7E59A612" w14:textId="66E95790" w:rsidR="006E0070" w:rsidRPr="007B07FF" w:rsidRDefault="00531952" w:rsidP="004923C3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创立于</w:t>
      </w:r>
      <w:r>
        <w:rPr>
          <w:rFonts w:ascii="Helvetica" w:hAnsi="Helvetica" w:hint="eastAsia"/>
          <w:color w:val="auto"/>
        </w:rPr>
        <w:t xml:space="preserve"> 1973 </w:t>
      </w:r>
      <w:r>
        <w:rPr>
          <w:rFonts w:ascii="Helvetica" w:hAnsi="Helvetica" w:hint="eastAsia"/>
          <w:color w:val="auto"/>
        </w:rPr>
        <w:t>年，是旭化成株式会社的子公司，后者拥有百年的经营历史。</w:t>
      </w:r>
      <w:r>
        <w:rPr>
          <w:rFonts w:ascii="Helvetica" w:hAnsi="Helvetica" w:hint="eastAsia"/>
          <w:color w:val="auto"/>
        </w:rPr>
        <w:t xml:space="preserve">Asahi Photoproducts </w:t>
      </w:r>
      <w:r>
        <w:rPr>
          <w:rFonts w:ascii="Helvetica" w:hAnsi="Helvetica" w:hint="eastAsia"/>
          <w:color w:val="auto"/>
        </w:rPr>
        <w:t>是感光树脂柔性印版产品的开发先驱。通过制定高质量柔性印刷解决方案和不断</w:t>
      </w:r>
      <w:r>
        <w:rPr>
          <w:rFonts w:ascii="Helvetica" w:hAnsi="Helvetica" w:hint="eastAsia"/>
          <w:color w:val="auto"/>
        </w:rPr>
        <w:lastRenderedPageBreak/>
        <w:t>创新，公司致力于在保护环境的同时，推动印刷行业和谐向前发展。在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479CCF75" wp14:editId="79DA5422">
            <wp:extent cx="126000" cy="126000"/>
            <wp:effectExtent l="0" t="0" r="7620" b="7620"/>
            <wp:docPr id="10" name="Picture 10" descr="Twitter Logo Hd Png 0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32DE26B0" wp14:editId="0F7F04C8">
            <wp:extent cx="127000" cy="127000"/>
            <wp:effectExtent l="0" t="0" r="6350" b="6350"/>
            <wp:docPr id="5" name="Grafik 5">
              <a:hlinkClick xmlns:a="http://schemas.openxmlformats.org/drawingml/2006/main" r:id="rId13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3" tgtFrame="_blank" tooltip="“LinkedIn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6E73424" wp14:editId="3EC8077E">
            <wp:extent cx="127000" cy="152400"/>
            <wp:effectExtent l="0" t="0" r="6350" b="0"/>
            <wp:docPr id="4" name="Grafik 4">
              <a:hlinkClick xmlns:a="http://schemas.openxmlformats.org/drawingml/2006/main" r:id="rId15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5" tgtFrame="_blank" tooltip="“YouTube 上的 Asahi Photoproducts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hint="eastAsia"/>
          <w:noProof/>
        </w:rPr>
        <w:drawing>
          <wp:inline distT="0" distB="0" distL="0" distR="0" wp14:anchorId="1AD45261" wp14:editId="5E691267">
            <wp:extent cx="127000" cy="127000"/>
            <wp:effectExtent l="0" t="0" r="6350" b="6350"/>
            <wp:docPr id="1" name="Grafik 1" descr="EskoArtwork on Facebook">
              <a:hlinkClick xmlns:a="http://schemas.openxmlformats.org/drawingml/2006/main" r:id="rId17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7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关注</w:t>
      </w:r>
      <w:r>
        <w:rPr>
          <w:rFonts w:ascii="Helvetica" w:hAnsi="Helvetica" w:hint="eastAsia"/>
          <w:color w:val="auto"/>
        </w:rPr>
        <w:t xml:space="preserve"> Asahi Photoproducts</w:t>
      </w:r>
      <w:r>
        <w:rPr>
          <w:rFonts w:ascii="Helvetica" w:hAnsi="Helvetica" w:hint="eastAsia"/>
          <w:color w:val="auto"/>
        </w:rPr>
        <w:t>。</w:t>
      </w:r>
    </w:p>
    <w:p w14:paraId="50450875" w14:textId="77777777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19" w:history="1">
        <w:r>
          <w:rPr>
            <w:rStyle w:val="Hyperlink"/>
            <w:rFonts w:ascii="Helvetica" w:hAnsi="Helvetica" w:hint="eastAsi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1E0627" w14:paraId="24D07913" w14:textId="77777777" w:rsidTr="00A83454">
        <w:tc>
          <w:tcPr>
            <w:tcW w:w="4008" w:type="dxa"/>
          </w:tcPr>
          <w:p w14:paraId="2F4D8297" w14:textId="77777777" w:rsidR="004D7A70" w:rsidRPr="001E0627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1E0627">
              <w:rPr>
                <w:rFonts w:ascii="Helvetica" w:hAnsi="Helvetica" w:hint="eastAsia"/>
                <w:b/>
                <w:color w:val="auto"/>
                <w:lang w:val="de-DE"/>
              </w:rPr>
              <w:t>Monika D</w:t>
            </w:r>
            <w:r w:rsidRPr="001E0627">
              <w:rPr>
                <w:rFonts w:ascii="Helvetica" w:hAnsi="Helvetica" w:hint="eastAsia"/>
                <w:b/>
                <w:color w:val="auto"/>
                <w:lang w:val="de-DE"/>
              </w:rPr>
              <w:t>ü</w:t>
            </w:r>
            <w:proofErr w:type="spellStart"/>
            <w:r w:rsidRPr="001E0627">
              <w:rPr>
                <w:rFonts w:ascii="Helvetica" w:hAnsi="Helvetica" w:hint="eastAsia"/>
                <w:b/>
                <w:color w:val="auto"/>
                <w:lang w:val="de-DE"/>
              </w:rPr>
              <w:t>rr</w:t>
            </w:r>
            <w:proofErr w:type="spellEnd"/>
          </w:p>
          <w:p w14:paraId="4B97947A" w14:textId="77777777" w:rsidR="004D7A70" w:rsidRPr="001E0627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1E0627">
              <w:rPr>
                <w:rFonts w:ascii="Helvetica" w:hAnsi="Helvetica" w:hint="eastAsi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1E0627" w:rsidRDefault="00000000" w:rsidP="00A83454">
            <w:pPr>
              <w:rPr>
                <w:rStyle w:val="Hyperlink"/>
                <w:rFonts w:ascii="Helvetica" w:hAnsi="Helvetica"/>
                <w:color w:val="0070C0"/>
                <w:lang w:val="de-DE"/>
              </w:rPr>
            </w:pPr>
            <w:hyperlink r:id="rId20">
              <w:r w:rsidR="004923C3" w:rsidRPr="001E0627">
                <w:rPr>
                  <w:rStyle w:val="Hyperlink"/>
                  <w:rFonts w:ascii="Helvetica" w:hAnsi="Helvetica" w:hint="eastAsi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1E0627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1E0627">
              <w:rPr>
                <w:rFonts w:ascii="Helvetica" w:hAnsi="Helvetica" w:hint="eastAsi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1E0627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1E0627">
              <w:rPr>
                <w:rFonts w:ascii="Helvetica" w:hAnsi="Helvetica" w:hint="eastAsia"/>
                <w:color w:val="auto"/>
                <w:lang w:val="de-DE"/>
              </w:rPr>
              <w:t xml:space="preserve">Asahi </w:t>
            </w:r>
            <w:proofErr w:type="spellStart"/>
            <w:r w:rsidRPr="001E0627">
              <w:rPr>
                <w:rFonts w:ascii="Helvetica" w:hAnsi="Helvetica" w:hint="eastAsia"/>
                <w:color w:val="auto"/>
                <w:lang w:val="de-DE"/>
              </w:rPr>
              <w:t>Photoproducts</w:t>
            </w:r>
            <w:proofErr w:type="spellEnd"/>
            <w:r w:rsidRPr="001E0627">
              <w:rPr>
                <w:rFonts w:ascii="Helvetica" w:hAnsi="Helvetica" w:hint="eastAsia"/>
                <w:color w:val="auto"/>
                <w:lang w:val="de-DE"/>
              </w:rPr>
              <w:t xml:space="preserve"> Europe </w:t>
            </w:r>
            <w:proofErr w:type="spellStart"/>
            <w:r w:rsidRPr="001E0627">
              <w:rPr>
                <w:rFonts w:ascii="Helvetica" w:hAnsi="Helvetica" w:hint="eastAsia"/>
                <w:color w:val="auto"/>
                <w:lang w:val="de-DE"/>
              </w:rPr>
              <w:t>n.v.</w:t>
            </w:r>
            <w:proofErr w:type="spellEnd"/>
            <w:r w:rsidRPr="001E0627">
              <w:rPr>
                <w:rFonts w:ascii="Helvetica" w:hAnsi="Helvetica" w:hint="eastAsia"/>
                <w:color w:val="auto"/>
                <w:lang w:val="de-DE"/>
              </w:rPr>
              <w:t>/s.a.</w:t>
            </w:r>
          </w:p>
          <w:p w14:paraId="28B89407" w14:textId="18079EBD" w:rsidR="004D7A70" w:rsidRPr="001E0627" w:rsidRDefault="00000000" w:rsidP="00A83454">
            <w:pPr>
              <w:rPr>
                <w:rFonts w:ascii="Helvetica" w:hAnsi="Helvetica"/>
                <w:color w:val="0070C0"/>
                <w:lang w:val="de-DE"/>
              </w:rPr>
            </w:pPr>
            <w:hyperlink r:id="rId21">
              <w:r w:rsidR="004923C3" w:rsidRPr="001E0627">
                <w:rPr>
                  <w:rStyle w:val="Hyperlink"/>
                  <w:rFonts w:ascii="Helvetica" w:hAnsi="Helvetica" w:hint="eastAsi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Pr="001E0627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1E0627">
              <w:rPr>
                <w:rFonts w:ascii="Helvetica" w:hAnsi="Helvetica" w:hint="eastAsia"/>
                <w:color w:val="auto"/>
                <w:lang w:val="de-DE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1E0627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13AE516A" w14:textId="7FC7AD4B" w:rsidR="00045446" w:rsidRPr="001E0627" w:rsidRDefault="00045446">
      <w:pPr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32F6BAD" w14:textId="20D12CBF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图片说明：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3964"/>
        <w:gridCol w:w="4951"/>
      </w:tblGrid>
      <w:tr w:rsidR="00DE2BF6" w14:paraId="6F3B2B9E" w14:textId="77777777" w:rsidTr="009A12DB">
        <w:tc>
          <w:tcPr>
            <w:tcW w:w="3964" w:type="dxa"/>
          </w:tcPr>
          <w:p w14:paraId="4AF89EBF" w14:textId="27D359C5" w:rsidR="00DE2BF6" w:rsidRDefault="00A76B9E" w:rsidP="007B07FF">
            <w:pPr>
              <w:tabs>
                <w:tab w:val="left" w:pos="1272"/>
              </w:tabs>
              <w:rPr>
                <w:rFonts w:ascii="Helvetica" w:hAnsi="Helvetica" w:cs="Helvetica"/>
                <w:b/>
                <w:bCs/>
                <w:color w:val="auto"/>
                <w:szCs w:val="20"/>
              </w:rPr>
            </w:pPr>
            <w:r>
              <w:rPr>
                <w:rFonts w:ascii="Helvetica" w:hAnsi="Helvetica" w:cs="Helvetica"/>
                <w:b/>
                <w:bCs/>
                <w:noProof/>
                <w:color w:val="auto"/>
                <w:szCs w:val="20"/>
              </w:rPr>
              <w:drawing>
                <wp:inline distT="0" distB="0" distL="0" distR="0" wp14:anchorId="72279E00" wp14:editId="7602569D">
                  <wp:extent cx="1591200" cy="1440000"/>
                  <wp:effectExtent l="0" t="0" r="9525" b="8255"/>
                  <wp:docPr id="8" name="Picture 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text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1" w:type="dxa"/>
          </w:tcPr>
          <w:p w14:paraId="3EEEEE5D" w14:textId="257AC18F" w:rsidR="00DE2BF6" w:rsidRDefault="00045446" w:rsidP="007B07FF">
            <w:pPr>
              <w:tabs>
                <w:tab w:val="left" w:pos="1272"/>
              </w:tabs>
              <w:rPr>
                <w:rFonts w:ascii="Helvetica" w:hAnsi="Helvetica" w:cs="Helvetica"/>
                <w:b/>
                <w:bCs/>
                <w:color w:val="auto"/>
                <w:szCs w:val="20"/>
              </w:rPr>
            </w:pPr>
            <w:r>
              <w:rPr>
                <w:rFonts w:ascii="Helvetica" w:hAnsi="Helvetica" w:hint="eastAsia"/>
                <w:b/>
                <w:bCs/>
                <w:noProof/>
                <w:color w:val="auto"/>
                <w:szCs w:val="20"/>
              </w:rPr>
              <w:drawing>
                <wp:inline distT="0" distB="0" distL="0" distR="0" wp14:anchorId="71605B0B" wp14:editId="3583A90E">
                  <wp:extent cx="2156400" cy="1440000"/>
                  <wp:effectExtent l="0" t="0" r="0" b="8255"/>
                  <wp:docPr id="13" name="Picture 13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ext&#10;&#10;Description automatically generated with low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4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BE3522" w14:textId="77777777" w:rsidR="00DE2BF6" w:rsidRPr="005B4AAA" w:rsidRDefault="00DE2BF6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49D1E268" w14:textId="437DEDC8" w:rsidR="00DA404E" w:rsidRPr="00045446" w:rsidRDefault="00DA404E" w:rsidP="00045446">
      <w:pPr>
        <w:rPr>
          <w:rFonts w:ascii="Helvetica" w:hAnsi="Helvetica" w:cs="Helvetica"/>
          <w:bCs/>
          <w:color w:val="auto"/>
          <w:szCs w:val="20"/>
          <w:lang w:val="en-US"/>
        </w:rPr>
      </w:pPr>
    </w:p>
    <w:p w14:paraId="1F0C5F53" w14:textId="1A9D2F19" w:rsidR="00045446" w:rsidRPr="001E0627" w:rsidRDefault="00045446" w:rsidP="00045446">
      <w:pPr>
        <w:rPr>
          <w:rFonts w:ascii="Helvetica" w:hAnsi="Helvetica" w:cs="Helvetica"/>
          <w:bCs/>
          <w:color w:val="auto"/>
          <w:szCs w:val="20"/>
          <w:lang w:val="en-US"/>
        </w:rPr>
      </w:pPr>
      <w:r>
        <w:rPr>
          <w:rFonts w:ascii="Helvetica" w:hAnsi="Helvetica" w:hint="eastAsia"/>
          <w:color w:val="auto"/>
        </w:rPr>
        <w:t>题注</w:t>
      </w:r>
      <w:r w:rsidRPr="001E0627">
        <w:rPr>
          <w:rFonts w:ascii="Helvetica" w:hAnsi="Helvetica" w:hint="eastAsia"/>
          <w:color w:val="auto"/>
          <w:lang w:val="en-US"/>
        </w:rPr>
        <w:t>：</w:t>
      </w:r>
      <w:r>
        <w:rPr>
          <w:rFonts w:ascii="Helvetica" w:hAnsi="Helvetica" w:hint="eastAsia"/>
          <w:color w:val="auto"/>
        </w:rPr>
        <w:t>旭化成</w:t>
      </w:r>
      <w:r w:rsidRPr="001E0627">
        <w:rPr>
          <w:rFonts w:ascii="Helvetica" w:hAnsi="Helvetica" w:hint="eastAsia"/>
          <w:color w:val="auto"/>
          <w:lang w:val="en-US"/>
        </w:rPr>
        <w:t xml:space="preserve"> AWP</w:t>
      </w:r>
      <w:r w:rsidRPr="001E0627">
        <w:rPr>
          <w:rFonts w:ascii="Helvetica" w:hAnsi="Helvetica" w:hint="eastAsia"/>
          <w:color w:val="auto"/>
          <w:lang w:val="en-US"/>
        </w:rPr>
        <w:t>™</w:t>
      </w:r>
      <w:r w:rsidRPr="001E0627">
        <w:rPr>
          <w:rFonts w:ascii="Helvetica" w:hAnsi="Helvetica" w:hint="eastAsia"/>
          <w:color w:val="auto"/>
          <w:lang w:val="en-US"/>
        </w:rPr>
        <w:t xml:space="preserve">-DEW </w:t>
      </w:r>
      <w:proofErr w:type="spellStart"/>
      <w:r w:rsidRPr="001E0627">
        <w:rPr>
          <w:rFonts w:ascii="Helvetica" w:hAnsi="Helvetica" w:hint="eastAsia"/>
          <w:color w:val="auto"/>
          <w:lang w:val="en-US"/>
        </w:rPr>
        <w:t>CleanPrint</w:t>
      </w:r>
      <w:proofErr w:type="spellEnd"/>
      <w:r w:rsidRPr="001E0627">
        <w:rPr>
          <w:rFonts w:ascii="Helvetica" w:hAnsi="Helvetica" w:hint="eastAsia"/>
          <w:color w:val="auto"/>
          <w:lang w:val="en-US"/>
        </w:rPr>
        <w:t xml:space="preserve"> </w:t>
      </w:r>
      <w:r>
        <w:rPr>
          <w:rFonts w:ascii="Helvetica" w:hAnsi="Helvetica" w:hint="eastAsia"/>
          <w:color w:val="auto"/>
        </w:rPr>
        <w:t>水洗柔性印版获得碳信托颁发的</w:t>
      </w:r>
      <w:r w:rsidRPr="001E0627">
        <w:rPr>
          <w:rFonts w:ascii="Helvetica" w:hAnsi="Helvetica" w:hint="eastAsia"/>
          <w:color w:val="auto"/>
          <w:lang w:val="en-US"/>
        </w:rPr>
        <w:t xml:space="preserve"> PAS 2060 </w:t>
      </w:r>
      <w:r>
        <w:rPr>
          <w:rFonts w:ascii="Helvetica" w:hAnsi="Helvetica" w:hint="eastAsia"/>
          <w:color w:val="auto"/>
        </w:rPr>
        <w:t>碳中和认证。</w:t>
      </w:r>
      <w:r w:rsidRPr="001E0627">
        <w:rPr>
          <w:rFonts w:ascii="Helvetica" w:hAnsi="Helvetica" w:hint="eastAsia"/>
          <w:color w:val="auto"/>
          <w:lang w:val="en-US"/>
        </w:rPr>
        <w:t xml:space="preserve"> </w:t>
      </w:r>
    </w:p>
    <w:p w14:paraId="528C87AE" w14:textId="789A0798" w:rsidR="007F1276" w:rsidRPr="00440F91" w:rsidRDefault="007F127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  <w:lang w:val="en-GB"/>
        </w:rPr>
      </w:pPr>
    </w:p>
    <w:sectPr w:rsidR="007F1276" w:rsidRPr="00440F91" w:rsidSect="004E6038">
      <w:footerReference w:type="default" r:id="rId25"/>
      <w:headerReference w:type="first" r:id="rId26"/>
      <w:footerReference w:type="first" r:id="rId27"/>
      <w:pgSz w:w="11907" w:h="16839" w:code="9"/>
      <w:pgMar w:top="1100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DA126" w14:textId="77777777" w:rsidR="00EF4FB4" w:rsidRDefault="00EF4FB4">
      <w:pPr>
        <w:spacing w:after="0" w:line="240" w:lineRule="auto"/>
      </w:pPr>
      <w:r>
        <w:separator/>
      </w:r>
    </w:p>
  </w:endnote>
  <w:endnote w:type="continuationSeparator" w:id="0">
    <w:p w14:paraId="70588227" w14:textId="77777777" w:rsidR="00EF4FB4" w:rsidRDefault="00EF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04CD2" w14:textId="77777777" w:rsidR="00EF4FB4" w:rsidRDefault="00EF4FB4">
      <w:pPr>
        <w:spacing w:after="0" w:line="240" w:lineRule="auto"/>
      </w:pPr>
      <w:r>
        <w:separator/>
      </w:r>
    </w:p>
  </w:footnote>
  <w:footnote w:type="continuationSeparator" w:id="0">
    <w:p w14:paraId="254D5D07" w14:textId="77777777" w:rsidR="00EF4FB4" w:rsidRDefault="00EF4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7283B073" w:rsidR="003264D1" w:rsidRDefault="003F4253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1A3E8831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3600" behindDoc="1" locked="0" layoutInCell="1" allowOverlap="1" wp14:anchorId="3B8E6ECC" wp14:editId="5F49C1AF">
          <wp:simplePos x="0" y="0"/>
          <wp:positionH relativeFrom="column">
            <wp:posOffset>-8890</wp:posOffset>
          </wp:positionH>
          <wp:positionV relativeFrom="paragraph">
            <wp:posOffset>-149225</wp:posOffset>
          </wp:positionV>
          <wp:extent cx="716280" cy="716280"/>
          <wp:effectExtent l="0" t="0" r="0" b="0"/>
          <wp:wrapNone/>
          <wp:docPr id="3" name="Afbeelding 3" descr="Afbeelding met zitten, teken, vasthouden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ahiKasei_CleanPrint_V1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762E0297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16977">
    <w:abstractNumId w:val="9"/>
  </w:num>
  <w:num w:numId="2" w16cid:durableId="1161920225">
    <w:abstractNumId w:val="7"/>
  </w:num>
  <w:num w:numId="3" w16cid:durableId="1665427759">
    <w:abstractNumId w:val="6"/>
  </w:num>
  <w:num w:numId="4" w16cid:durableId="1705785398">
    <w:abstractNumId w:val="5"/>
  </w:num>
  <w:num w:numId="5" w16cid:durableId="1165584642">
    <w:abstractNumId w:val="4"/>
  </w:num>
  <w:num w:numId="6" w16cid:durableId="706293291">
    <w:abstractNumId w:val="8"/>
  </w:num>
  <w:num w:numId="7" w16cid:durableId="1802384542">
    <w:abstractNumId w:val="3"/>
  </w:num>
  <w:num w:numId="8" w16cid:durableId="1534999549">
    <w:abstractNumId w:val="2"/>
  </w:num>
  <w:num w:numId="9" w16cid:durableId="920483203">
    <w:abstractNumId w:val="1"/>
  </w:num>
  <w:num w:numId="10" w16cid:durableId="1421364555">
    <w:abstractNumId w:val="0"/>
  </w:num>
  <w:num w:numId="11" w16cid:durableId="123425099">
    <w:abstractNumId w:val="13"/>
  </w:num>
  <w:num w:numId="12" w16cid:durableId="328220962">
    <w:abstractNumId w:val="12"/>
  </w:num>
  <w:num w:numId="13" w16cid:durableId="46685738">
    <w:abstractNumId w:val="11"/>
  </w:num>
  <w:num w:numId="14" w16cid:durableId="1418211156">
    <w:abstractNumId w:val="11"/>
  </w:num>
  <w:num w:numId="15" w16cid:durableId="694959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45446"/>
    <w:rsid w:val="0007681B"/>
    <w:rsid w:val="00082C09"/>
    <w:rsid w:val="000A1A0A"/>
    <w:rsid w:val="000B00ED"/>
    <w:rsid w:val="000B30AF"/>
    <w:rsid w:val="000B47BA"/>
    <w:rsid w:val="000E32E5"/>
    <w:rsid w:val="000F51AD"/>
    <w:rsid w:val="00115F1D"/>
    <w:rsid w:val="0011777F"/>
    <w:rsid w:val="0012299C"/>
    <w:rsid w:val="00132AC4"/>
    <w:rsid w:val="00133F95"/>
    <w:rsid w:val="001360FB"/>
    <w:rsid w:val="00137914"/>
    <w:rsid w:val="0015104D"/>
    <w:rsid w:val="0015135A"/>
    <w:rsid w:val="00172A2D"/>
    <w:rsid w:val="0018770A"/>
    <w:rsid w:val="00193EDF"/>
    <w:rsid w:val="001B3C81"/>
    <w:rsid w:val="001C1C4B"/>
    <w:rsid w:val="001D28EE"/>
    <w:rsid w:val="001E0627"/>
    <w:rsid w:val="001E1161"/>
    <w:rsid w:val="001E1878"/>
    <w:rsid w:val="001E5EA8"/>
    <w:rsid w:val="001F32F2"/>
    <w:rsid w:val="00202EFF"/>
    <w:rsid w:val="002212B3"/>
    <w:rsid w:val="00235612"/>
    <w:rsid w:val="002366B5"/>
    <w:rsid w:val="002447A4"/>
    <w:rsid w:val="002478CC"/>
    <w:rsid w:val="00262F29"/>
    <w:rsid w:val="00273299"/>
    <w:rsid w:val="0028462A"/>
    <w:rsid w:val="002A7BE3"/>
    <w:rsid w:val="002A7FD5"/>
    <w:rsid w:val="002C24AD"/>
    <w:rsid w:val="002D7FBE"/>
    <w:rsid w:val="002E140C"/>
    <w:rsid w:val="00307DDB"/>
    <w:rsid w:val="003264D1"/>
    <w:rsid w:val="0033113E"/>
    <w:rsid w:val="00340F42"/>
    <w:rsid w:val="00344AB1"/>
    <w:rsid w:val="00347205"/>
    <w:rsid w:val="00352C2D"/>
    <w:rsid w:val="00353E2C"/>
    <w:rsid w:val="003540FB"/>
    <w:rsid w:val="0036066A"/>
    <w:rsid w:val="003607E4"/>
    <w:rsid w:val="003637DD"/>
    <w:rsid w:val="00373A16"/>
    <w:rsid w:val="00373A76"/>
    <w:rsid w:val="00384710"/>
    <w:rsid w:val="00391FBE"/>
    <w:rsid w:val="003A5CF5"/>
    <w:rsid w:val="003A79E5"/>
    <w:rsid w:val="003B2BAB"/>
    <w:rsid w:val="003B4263"/>
    <w:rsid w:val="003B6F09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1615D"/>
    <w:rsid w:val="00416739"/>
    <w:rsid w:val="00425D29"/>
    <w:rsid w:val="00434EBC"/>
    <w:rsid w:val="00437E54"/>
    <w:rsid w:val="00440F91"/>
    <w:rsid w:val="004443C3"/>
    <w:rsid w:val="00445A6A"/>
    <w:rsid w:val="00447C56"/>
    <w:rsid w:val="00452E3A"/>
    <w:rsid w:val="00455D2C"/>
    <w:rsid w:val="0046532E"/>
    <w:rsid w:val="0048193A"/>
    <w:rsid w:val="004908A1"/>
    <w:rsid w:val="004923C3"/>
    <w:rsid w:val="0049655D"/>
    <w:rsid w:val="004A063D"/>
    <w:rsid w:val="004A171E"/>
    <w:rsid w:val="004A2DE7"/>
    <w:rsid w:val="004B3DA0"/>
    <w:rsid w:val="004B6C1A"/>
    <w:rsid w:val="004C3085"/>
    <w:rsid w:val="004D044B"/>
    <w:rsid w:val="004D0CB3"/>
    <w:rsid w:val="004D2696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5F2"/>
    <w:rsid w:val="00526972"/>
    <w:rsid w:val="00531952"/>
    <w:rsid w:val="005452E6"/>
    <w:rsid w:val="005540AC"/>
    <w:rsid w:val="00556185"/>
    <w:rsid w:val="00585216"/>
    <w:rsid w:val="00593556"/>
    <w:rsid w:val="005A5D23"/>
    <w:rsid w:val="005B4AAA"/>
    <w:rsid w:val="005D3904"/>
    <w:rsid w:val="005E0622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83CE5"/>
    <w:rsid w:val="006A594B"/>
    <w:rsid w:val="006B2823"/>
    <w:rsid w:val="006B7976"/>
    <w:rsid w:val="006C6684"/>
    <w:rsid w:val="006E0070"/>
    <w:rsid w:val="006E40DF"/>
    <w:rsid w:val="006E422F"/>
    <w:rsid w:val="006E5163"/>
    <w:rsid w:val="006F063E"/>
    <w:rsid w:val="006F1754"/>
    <w:rsid w:val="007043AF"/>
    <w:rsid w:val="007070EC"/>
    <w:rsid w:val="0071183A"/>
    <w:rsid w:val="007121FF"/>
    <w:rsid w:val="007142E4"/>
    <w:rsid w:val="00720BB8"/>
    <w:rsid w:val="0073167C"/>
    <w:rsid w:val="00735C98"/>
    <w:rsid w:val="00752665"/>
    <w:rsid w:val="00763921"/>
    <w:rsid w:val="007707E3"/>
    <w:rsid w:val="00770B38"/>
    <w:rsid w:val="00773F71"/>
    <w:rsid w:val="00774E1F"/>
    <w:rsid w:val="00784F8F"/>
    <w:rsid w:val="00787D5F"/>
    <w:rsid w:val="007A6AFC"/>
    <w:rsid w:val="007B07FF"/>
    <w:rsid w:val="007B280B"/>
    <w:rsid w:val="007B7F60"/>
    <w:rsid w:val="007D2C2C"/>
    <w:rsid w:val="007D4802"/>
    <w:rsid w:val="007E759F"/>
    <w:rsid w:val="007F1276"/>
    <w:rsid w:val="00805853"/>
    <w:rsid w:val="00822F6A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B6002"/>
    <w:rsid w:val="008C096E"/>
    <w:rsid w:val="008C7AAD"/>
    <w:rsid w:val="008D027B"/>
    <w:rsid w:val="008D74CE"/>
    <w:rsid w:val="008E3A79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12DB"/>
    <w:rsid w:val="009A39EA"/>
    <w:rsid w:val="009A40EF"/>
    <w:rsid w:val="009C3A16"/>
    <w:rsid w:val="009C3AB4"/>
    <w:rsid w:val="009C5B33"/>
    <w:rsid w:val="009D6672"/>
    <w:rsid w:val="009E2609"/>
    <w:rsid w:val="009F1EBF"/>
    <w:rsid w:val="00A068B8"/>
    <w:rsid w:val="00A06D92"/>
    <w:rsid w:val="00A11553"/>
    <w:rsid w:val="00A24F9B"/>
    <w:rsid w:val="00A36D87"/>
    <w:rsid w:val="00A37F00"/>
    <w:rsid w:val="00A5158E"/>
    <w:rsid w:val="00A544D8"/>
    <w:rsid w:val="00A60405"/>
    <w:rsid w:val="00A70785"/>
    <w:rsid w:val="00A76B9E"/>
    <w:rsid w:val="00A76C96"/>
    <w:rsid w:val="00A81BF8"/>
    <w:rsid w:val="00A81E60"/>
    <w:rsid w:val="00A82049"/>
    <w:rsid w:val="00A84DD2"/>
    <w:rsid w:val="00A935A8"/>
    <w:rsid w:val="00A94235"/>
    <w:rsid w:val="00A95F5E"/>
    <w:rsid w:val="00AB1C10"/>
    <w:rsid w:val="00AC40A4"/>
    <w:rsid w:val="00AD0325"/>
    <w:rsid w:val="00AE3C60"/>
    <w:rsid w:val="00AF10DA"/>
    <w:rsid w:val="00AF482B"/>
    <w:rsid w:val="00B104F5"/>
    <w:rsid w:val="00B210E8"/>
    <w:rsid w:val="00B23428"/>
    <w:rsid w:val="00B33E39"/>
    <w:rsid w:val="00B37D3A"/>
    <w:rsid w:val="00B428FA"/>
    <w:rsid w:val="00B56426"/>
    <w:rsid w:val="00B56E96"/>
    <w:rsid w:val="00B75369"/>
    <w:rsid w:val="00B753E8"/>
    <w:rsid w:val="00B865B9"/>
    <w:rsid w:val="00B87750"/>
    <w:rsid w:val="00B90C73"/>
    <w:rsid w:val="00B95CF6"/>
    <w:rsid w:val="00BA0260"/>
    <w:rsid w:val="00BB1C45"/>
    <w:rsid w:val="00BB69EA"/>
    <w:rsid w:val="00BC232D"/>
    <w:rsid w:val="00BD2A11"/>
    <w:rsid w:val="00BE5168"/>
    <w:rsid w:val="00BE65A3"/>
    <w:rsid w:val="00C01514"/>
    <w:rsid w:val="00C017D4"/>
    <w:rsid w:val="00C46A34"/>
    <w:rsid w:val="00C46F9D"/>
    <w:rsid w:val="00C5179D"/>
    <w:rsid w:val="00C556AD"/>
    <w:rsid w:val="00C62BD0"/>
    <w:rsid w:val="00C647B6"/>
    <w:rsid w:val="00C672CE"/>
    <w:rsid w:val="00C803AB"/>
    <w:rsid w:val="00C85F39"/>
    <w:rsid w:val="00CB63B0"/>
    <w:rsid w:val="00CC4B9E"/>
    <w:rsid w:val="00CC63A7"/>
    <w:rsid w:val="00CD330B"/>
    <w:rsid w:val="00CE51FD"/>
    <w:rsid w:val="00CE64E9"/>
    <w:rsid w:val="00CF22C9"/>
    <w:rsid w:val="00CF4BBE"/>
    <w:rsid w:val="00D16E1A"/>
    <w:rsid w:val="00D22922"/>
    <w:rsid w:val="00D2657A"/>
    <w:rsid w:val="00D31E3B"/>
    <w:rsid w:val="00D34FFD"/>
    <w:rsid w:val="00D41F9E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1A77"/>
    <w:rsid w:val="00DB24A9"/>
    <w:rsid w:val="00DD19DC"/>
    <w:rsid w:val="00DD52CF"/>
    <w:rsid w:val="00DE2BF6"/>
    <w:rsid w:val="00DE675B"/>
    <w:rsid w:val="00DF66C0"/>
    <w:rsid w:val="00E03ADE"/>
    <w:rsid w:val="00E17654"/>
    <w:rsid w:val="00E26CD0"/>
    <w:rsid w:val="00E34FE6"/>
    <w:rsid w:val="00E371B0"/>
    <w:rsid w:val="00E43DF9"/>
    <w:rsid w:val="00E72FFF"/>
    <w:rsid w:val="00E8468E"/>
    <w:rsid w:val="00E90BC8"/>
    <w:rsid w:val="00E9287D"/>
    <w:rsid w:val="00EC7A5E"/>
    <w:rsid w:val="00ED4874"/>
    <w:rsid w:val="00EE290B"/>
    <w:rsid w:val="00EE411C"/>
    <w:rsid w:val="00EE6787"/>
    <w:rsid w:val="00EF1776"/>
    <w:rsid w:val="00EF48C3"/>
    <w:rsid w:val="00EF4FB4"/>
    <w:rsid w:val="00EF5794"/>
    <w:rsid w:val="00F073F9"/>
    <w:rsid w:val="00F15731"/>
    <w:rsid w:val="00F15EE7"/>
    <w:rsid w:val="00F24762"/>
    <w:rsid w:val="00F312A0"/>
    <w:rsid w:val="00F455A5"/>
    <w:rsid w:val="00F535EC"/>
    <w:rsid w:val="00F561FB"/>
    <w:rsid w:val="00F6134E"/>
    <w:rsid w:val="00F724DA"/>
    <w:rsid w:val="00F75441"/>
    <w:rsid w:val="00F91272"/>
    <w:rsid w:val="00F91F64"/>
    <w:rsid w:val="00FB5A90"/>
    <w:rsid w:val="00FC6A07"/>
    <w:rsid w:val="00FC6CEE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hi-photoproducts.com/en/resource/58" TargetMode="External"/><Relationship Id="rId13" Type="http://schemas.openxmlformats.org/officeDocument/2006/relationships/hyperlink" Target="https://www.linkedin.com/company/3780410" TargetMode="External"/><Relationship Id="rId18" Type="http://schemas.openxmlformats.org/officeDocument/2006/relationships/image" Target="media/image4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dieter.niederstadt@asahi-photoproducts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facebook.com/asahiphotoproducts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mailto:monika.d@duomedia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asahiphoto" TargetMode="External"/><Relationship Id="rId24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_-fQSWjcK2g2hJEPZHHNlw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hyperlink" Target="http://www.asahi-photoproducts.com/" TargetMode="External"/><Relationship Id="rId19" Type="http://schemas.openxmlformats.org/officeDocument/2006/relationships/hyperlink" Target="http://www.asahi-photoproduc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ahi-photoproducts.com/en/resource/58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1459</Characters>
  <Application>Microsoft Office Word</Application>
  <DocSecurity>0</DocSecurity>
  <Lines>56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monika.d@duomedia.com</dc:creator>
  <cp:keywords/>
  <dc:description/>
  <cp:lastModifiedBy>Maarten Van der Burgt</cp:lastModifiedBy>
  <cp:revision>5</cp:revision>
  <cp:lastPrinted>2020-11-10T12:36:00Z</cp:lastPrinted>
  <dcterms:created xsi:type="dcterms:W3CDTF">2022-09-29T06:21:00Z</dcterms:created>
  <dcterms:modified xsi:type="dcterms:W3CDTF">2022-09-29T09:02:00Z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c362cf4fa991ba3a2151e35a975dd6a5b3d58a0b788b91e0fa883946b0ab1263</vt:lpwstr>
  </property>
</Properties>
</file>