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56001E22" w:rsidR="00A544D8" w:rsidRPr="00857970" w:rsidRDefault="00C017D4" w:rsidP="006E0070">
      <w:pPr>
        <w:rPr>
          <w:rFonts w:ascii="Helvetica" w:hAnsi="Helvetica" w:cs="Helvetica"/>
          <w:b/>
          <w:color w:val="auto"/>
          <w:sz w:val="36"/>
          <w:lang w:val="it-IT"/>
        </w:rPr>
      </w:pPr>
      <w:r>
        <w:rPr>
          <w:rFonts w:ascii="Helvetica" w:hAnsi="Helvetica" w:cs="Helvetica"/>
          <w:b/>
          <w:bCs/>
          <w:color w:val="auto"/>
          <w:sz w:val="36"/>
          <w:lang w:val="it-IT"/>
        </w:rPr>
        <w:t>Comunicato stampa</w:t>
      </w:r>
    </w:p>
    <w:p w14:paraId="7F3041E7" w14:textId="17B3FE2D" w:rsidR="00C017D4" w:rsidRPr="00857970" w:rsidRDefault="00C017D4" w:rsidP="006E0070">
      <w:pPr>
        <w:rPr>
          <w:rFonts w:ascii="Helvetica" w:hAnsi="Helvetica" w:cs="Helvetica"/>
          <w:b/>
          <w:color w:val="auto"/>
          <w:sz w:val="36"/>
          <w:lang w:val="it-IT"/>
        </w:rPr>
      </w:pPr>
    </w:p>
    <w:p w14:paraId="3A4C007E" w14:textId="3CE0D2DD" w:rsidR="009775EF" w:rsidRPr="00B82519" w:rsidRDefault="00CE51FD" w:rsidP="006E0070">
      <w:pPr>
        <w:rPr>
          <w:rFonts w:ascii="Helvetica" w:hAnsi="Helvetica" w:cs="Helvetica"/>
          <w:b/>
          <w:bCs/>
          <w:color w:val="auto"/>
          <w:sz w:val="28"/>
          <w:szCs w:val="28"/>
          <w:lang w:val="it-IT"/>
        </w:rPr>
      </w:pPr>
      <w:r w:rsidRPr="00B82519">
        <w:rPr>
          <w:rFonts w:ascii="Helvetica" w:hAnsi="Helvetica" w:cs="Helvetica"/>
          <w:b/>
          <w:bCs/>
          <w:color w:val="auto"/>
          <w:sz w:val="28"/>
          <w:szCs w:val="28"/>
          <w:lang w:val="it-IT"/>
        </w:rPr>
        <w:t>Asahi Photoproducts ottiene la certificazione Carbon Neutral per le lastre flessografiche AWP™-DEW CleanPrint</w:t>
      </w:r>
    </w:p>
    <w:p w14:paraId="58B55CB5" w14:textId="7866EF94" w:rsidR="008A374B" w:rsidRPr="00B82519" w:rsidRDefault="00CE51FD" w:rsidP="006E0070">
      <w:pPr>
        <w:rPr>
          <w:rFonts w:ascii="Helvetica" w:hAnsi="Helvetica" w:cs="Helvetica"/>
          <w:b/>
          <w:bCs/>
          <w:color w:val="auto"/>
          <w:sz w:val="24"/>
          <w:szCs w:val="24"/>
          <w:lang w:val="it-IT"/>
        </w:rPr>
      </w:pPr>
      <w:r w:rsidRPr="00B82519">
        <w:rPr>
          <w:rFonts w:ascii="Helvetica" w:hAnsi="Helvetica" w:cs="Helvetica"/>
          <w:b/>
          <w:bCs/>
          <w:color w:val="auto"/>
          <w:sz w:val="24"/>
          <w:szCs w:val="24"/>
          <w:lang w:val="it-IT"/>
        </w:rPr>
        <w:t>L'azienda collabora con Carbon Trust nel perseguire questo importante risultato di sostenibilità</w:t>
      </w:r>
    </w:p>
    <w:p w14:paraId="6B953EE8" w14:textId="063E6B1D" w:rsidR="00CE51FD" w:rsidRPr="00B82519" w:rsidRDefault="00CE51FD" w:rsidP="00CE51FD">
      <w:pPr>
        <w:tabs>
          <w:tab w:val="left" w:pos="6360"/>
        </w:tabs>
        <w:rPr>
          <w:rFonts w:ascii="Helvetica" w:eastAsia="Times New Roman" w:hAnsi="Helvetica" w:cs="Helvetica"/>
          <w:bCs/>
          <w:color w:val="auto"/>
          <w:sz w:val="22"/>
          <w:lang w:val="it-IT"/>
        </w:rPr>
      </w:pPr>
      <w:r w:rsidRPr="00B82519">
        <w:rPr>
          <w:rFonts w:ascii="Helvetica" w:eastAsia="Times New Roman" w:hAnsi="Helvetica" w:cs="Helvetica"/>
          <w:b/>
          <w:bCs/>
          <w:color w:val="auto"/>
          <w:sz w:val="22"/>
          <w:lang w:val="it-IT"/>
        </w:rPr>
        <w:t xml:space="preserve">Tokyo (Giappone) e Bruxelles (Belgio), </w:t>
      </w:r>
      <w:r w:rsidR="00F525E8">
        <w:rPr>
          <w:rFonts w:ascii="Helvetica" w:eastAsia="Times New Roman" w:hAnsi="Helvetica" w:cs="Helvetica"/>
          <w:b/>
          <w:bCs/>
          <w:color w:val="auto"/>
          <w:sz w:val="22"/>
          <w:lang w:val="en-BE"/>
        </w:rPr>
        <w:t>29</w:t>
      </w:r>
      <w:r w:rsidRPr="00B82519">
        <w:rPr>
          <w:rFonts w:ascii="Helvetica" w:eastAsia="Times New Roman" w:hAnsi="Helvetica" w:cs="Helvetica"/>
          <w:b/>
          <w:bCs/>
          <w:color w:val="auto"/>
          <w:sz w:val="22"/>
          <w:lang w:val="it-IT"/>
        </w:rPr>
        <w:t xml:space="preserve"> settembre 2022. </w:t>
      </w:r>
      <w:r w:rsidRPr="00B82519">
        <w:rPr>
          <w:rFonts w:ascii="Helvetica" w:eastAsia="Times New Roman" w:hAnsi="Helvetica" w:cs="Helvetica"/>
          <w:color w:val="auto"/>
          <w:sz w:val="22"/>
          <w:lang w:val="it-IT"/>
        </w:rPr>
        <w:t>Asahi Photoproducts, azienda pioniera nello sviluppo di lastre flessografiche fotopolimeriche, ha annunciato oggi di aver ottenuto la certificazione Carbon Neutral in collaborazione con</w:t>
      </w:r>
      <w:r w:rsidR="004A609B">
        <w:rPr>
          <w:rFonts w:ascii="Helvetica" w:eastAsia="Times New Roman" w:hAnsi="Helvetica" w:cs="Helvetica"/>
          <w:color w:val="auto"/>
          <w:sz w:val="22"/>
          <w:lang w:val="it-IT"/>
        </w:rPr>
        <w:t xml:space="preserve"> </w:t>
      </w:r>
      <w:r w:rsidRPr="00B82519">
        <w:rPr>
          <w:rFonts w:ascii="Helvetica" w:eastAsia="Times New Roman" w:hAnsi="Helvetica" w:cs="Helvetica"/>
          <w:color w:val="auto"/>
          <w:sz w:val="22"/>
          <w:lang w:val="it-IT"/>
        </w:rPr>
        <w:t>Carbon Trust per le sue lastre flessografiche con lavaggio ad acqua AWP™-DEW CleanPrint, in conformità con l</w:t>
      </w:r>
      <w:r w:rsidR="00857970" w:rsidRPr="00B82519">
        <w:rPr>
          <w:rFonts w:ascii="Helvetica" w:eastAsia="Times New Roman" w:hAnsi="Helvetica" w:cs="Helvetica"/>
          <w:color w:val="auto"/>
          <w:sz w:val="22"/>
          <w:lang w:val="it-IT"/>
        </w:rPr>
        <w:t>o standard</w:t>
      </w:r>
      <w:r w:rsidRPr="00B82519">
        <w:rPr>
          <w:rFonts w:ascii="Helvetica" w:eastAsia="Times New Roman" w:hAnsi="Helvetica" w:cs="Helvetica"/>
          <w:color w:val="auto"/>
          <w:sz w:val="22"/>
          <w:lang w:val="it-IT"/>
        </w:rPr>
        <w:t xml:space="preserve"> PAS 2060. Questa certificazione viene rinnovata regolarmente. Ad ogni rinnovo, </w:t>
      </w:r>
      <w:r w:rsidR="004A609B">
        <w:rPr>
          <w:rFonts w:ascii="Helvetica" w:eastAsia="Times New Roman" w:hAnsi="Helvetica" w:cs="Helvetica"/>
          <w:color w:val="auto"/>
          <w:sz w:val="22"/>
          <w:lang w:val="it-IT"/>
        </w:rPr>
        <w:t xml:space="preserve">le richieste </w:t>
      </w:r>
      <w:r w:rsidRPr="00B82519">
        <w:rPr>
          <w:rFonts w:ascii="Helvetica" w:eastAsia="Times New Roman" w:hAnsi="Helvetica" w:cs="Helvetica"/>
          <w:color w:val="auto"/>
          <w:sz w:val="22"/>
          <w:lang w:val="it-IT"/>
        </w:rPr>
        <w:t>di riduzione delle emissioni di carbonio aumentano, con l'obiettivo di ridurre l'effettiva impronta di carbonio del prodotto certificato</w:t>
      </w:r>
      <w:r w:rsidR="00A2606E" w:rsidRPr="00B82519">
        <w:rPr>
          <w:rFonts w:ascii="Helvetica" w:eastAsia="Times New Roman" w:hAnsi="Helvetica" w:cs="Helvetica"/>
          <w:color w:val="auto"/>
          <w:sz w:val="22"/>
          <w:lang w:val="it-IT"/>
        </w:rPr>
        <w:t>:</w:t>
      </w:r>
      <w:r w:rsidRPr="00B82519">
        <w:rPr>
          <w:rFonts w:ascii="Helvetica" w:eastAsia="Times New Roman" w:hAnsi="Helvetica" w:cs="Helvetica"/>
          <w:color w:val="auto"/>
          <w:sz w:val="22"/>
          <w:lang w:val="it-IT"/>
        </w:rPr>
        <w:t xml:space="preserve"> dall'approvvigionamento delle materie prime, all'imballaggio e alla spedizione del prodotto, al suo utilizzo presso il cliente e </w:t>
      </w:r>
      <w:r w:rsidR="00A2606E" w:rsidRPr="00B82519">
        <w:rPr>
          <w:rFonts w:ascii="Helvetica" w:eastAsia="Times New Roman" w:hAnsi="Helvetica" w:cs="Helvetica"/>
          <w:color w:val="auto"/>
          <w:sz w:val="22"/>
          <w:lang w:val="it-IT"/>
        </w:rPr>
        <w:t>allo</w:t>
      </w:r>
      <w:r w:rsidRPr="00B82519">
        <w:rPr>
          <w:rFonts w:ascii="Helvetica" w:eastAsia="Times New Roman" w:hAnsi="Helvetica" w:cs="Helvetica"/>
          <w:color w:val="auto"/>
          <w:sz w:val="22"/>
          <w:lang w:val="it-IT"/>
        </w:rPr>
        <w:t xml:space="preserve"> smaltimento a fine vita. </w:t>
      </w:r>
    </w:p>
    <w:p w14:paraId="579B4B9B" w14:textId="6C51E22D" w:rsidR="00DB24A9" w:rsidRPr="00857970" w:rsidRDefault="00C672CE" w:rsidP="00DB24A9">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“Siamo orgogliosi di aver raggiunto questa importante pietra miliare nel nostro percorso di sostenibilitàʺ ha commentato Dieter Niederstadt, </w:t>
      </w:r>
      <w:r w:rsidR="006C217A">
        <w:rPr>
          <w:rFonts w:ascii="Helvetica" w:eastAsia="Times New Roman" w:hAnsi="Helvetica" w:cs="Helvetica"/>
          <w:color w:val="auto"/>
          <w:sz w:val="22"/>
          <w:lang w:val="it-IT"/>
        </w:rPr>
        <w:t>t</w:t>
      </w:r>
      <w:r>
        <w:rPr>
          <w:rFonts w:ascii="Helvetica" w:eastAsia="Times New Roman" w:hAnsi="Helvetica" w:cs="Helvetica"/>
          <w:color w:val="auto"/>
          <w:sz w:val="22"/>
          <w:lang w:val="it-IT"/>
        </w:rPr>
        <w:t xml:space="preserve">echnical </w:t>
      </w:r>
      <w:r w:rsidR="006C217A">
        <w:rPr>
          <w:rFonts w:ascii="Helvetica" w:eastAsia="Times New Roman" w:hAnsi="Helvetica" w:cs="Helvetica"/>
          <w:color w:val="auto"/>
          <w:sz w:val="22"/>
          <w:lang w:val="it-IT"/>
        </w:rPr>
        <w:t>m</w:t>
      </w:r>
      <w:r>
        <w:rPr>
          <w:rFonts w:ascii="Helvetica" w:eastAsia="Times New Roman" w:hAnsi="Helvetica" w:cs="Helvetica"/>
          <w:color w:val="auto"/>
          <w:sz w:val="22"/>
          <w:lang w:val="it-IT"/>
        </w:rPr>
        <w:t xml:space="preserve">arketing </w:t>
      </w:r>
      <w:r w:rsidR="006C217A">
        <w:rPr>
          <w:rFonts w:ascii="Helvetica" w:eastAsia="Times New Roman" w:hAnsi="Helvetica" w:cs="Helvetica"/>
          <w:color w:val="auto"/>
          <w:sz w:val="22"/>
          <w:lang w:val="it-IT"/>
        </w:rPr>
        <w:t>m</w:t>
      </w:r>
      <w:r>
        <w:rPr>
          <w:rFonts w:ascii="Helvetica" w:eastAsia="Times New Roman" w:hAnsi="Helvetica" w:cs="Helvetica"/>
          <w:color w:val="auto"/>
          <w:sz w:val="22"/>
          <w:lang w:val="it-IT"/>
        </w:rPr>
        <w:t xml:space="preserve">anager di Asahi Photoproducts. "Comprendiamo l'importanza della responsabilità e del miglioramento continuo in termini di impronta di carbonio e siamo grati </w:t>
      </w:r>
      <w:r w:rsidR="00A6301B">
        <w:rPr>
          <w:rFonts w:ascii="Helvetica" w:eastAsia="Times New Roman" w:hAnsi="Helvetica" w:cs="Helvetica"/>
          <w:color w:val="auto"/>
          <w:sz w:val="22"/>
          <w:lang w:val="it-IT"/>
        </w:rPr>
        <w:t xml:space="preserve">a </w:t>
      </w:r>
      <w:r>
        <w:rPr>
          <w:rFonts w:ascii="Helvetica" w:eastAsia="Times New Roman" w:hAnsi="Helvetica" w:cs="Helvetica"/>
          <w:color w:val="auto"/>
          <w:sz w:val="22"/>
          <w:lang w:val="it-IT"/>
        </w:rPr>
        <w:t>Carbon Trust per la sua guida e supervisione esperta. Ci auguriamo una continua interazione con Carbon Trust, p</w:t>
      </w:r>
      <w:r w:rsidR="00A6301B">
        <w:rPr>
          <w:rFonts w:ascii="Helvetica" w:eastAsia="Times New Roman" w:hAnsi="Helvetica" w:cs="Helvetica"/>
          <w:color w:val="auto"/>
          <w:sz w:val="22"/>
          <w:lang w:val="it-IT"/>
        </w:rPr>
        <w:t>e</w:t>
      </w:r>
      <w:r w:rsidR="001B21EC">
        <w:rPr>
          <w:rFonts w:ascii="Helvetica" w:eastAsia="Times New Roman" w:hAnsi="Helvetica" w:cs="Helvetica"/>
          <w:color w:val="auto"/>
          <w:sz w:val="22"/>
          <w:lang w:val="it-IT"/>
        </w:rPr>
        <w:t>r</w:t>
      </w:r>
      <w:r w:rsidR="00A6301B">
        <w:rPr>
          <w:rFonts w:ascii="Helvetica" w:eastAsia="Times New Roman" w:hAnsi="Helvetica" w:cs="Helvetica"/>
          <w:color w:val="auto"/>
          <w:sz w:val="22"/>
          <w:lang w:val="it-IT"/>
        </w:rPr>
        <w:t xml:space="preserve"> arrivare a</w:t>
      </w:r>
      <w:r>
        <w:rPr>
          <w:rFonts w:ascii="Helvetica" w:eastAsia="Times New Roman" w:hAnsi="Helvetica" w:cs="Helvetica"/>
          <w:color w:val="auto"/>
          <w:sz w:val="22"/>
          <w:lang w:val="it-IT"/>
        </w:rPr>
        <w:t xml:space="preserve">lla conformità </w:t>
      </w:r>
      <w:r w:rsidR="004A609B">
        <w:rPr>
          <w:rFonts w:ascii="Helvetica" w:eastAsia="Times New Roman" w:hAnsi="Helvetica" w:cs="Helvetica"/>
          <w:color w:val="auto"/>
          <w:sz w:val="22"/>
          <w:lang w:val="it-IT"/>
        </w:rPr>
        <w:t xml:space="preserve">di tutta l’azienda </w:t>
      </w:r>
      <w:r>
        <w:rPr>
          <w:rFonts w:ascii="Helvetica" w:eastAsia="Times New Roman" w:hAnsi="Helvetica" w:cs="Helvetica"/>
          <w:color w:val="auto"/>
          <w:sz w:val="22"/>
          <w:lang w:val="it-IT"/>
        </w:rPr>
        <w:t xml:space="preserve">con il piano di gestione delle emissioni di carbonio, che fa parte del processo di certificazione Carbon Neutral. Ci impegniamo inoltre ad aiutare i nostri clienti </w:t>
      </w:r>
      <w:r w:rsidR="004A609B">
        <w:rPr>
          <w:rFonts w:ascii="Helvetica" w:eastAsia="Times New Roman" w:hAnsi="Helvetica" w:cs="Helvetica"/>
          <w:color w:val="auto"/>
          <w:sz w:val="22"/>
          <w:lang w:val="it-IT"/>
        </w:rPr>
        <w:t xml:space="preserve">affinché </w:t>
      </w:r>
      <w:r>
        <w:rPr>
          <w:rFonts w:ascii="Helvetica" w:eastAsia="Times New Roman" w:hAnsi="Helvetica" w:cs="Helvetica"/>
          <w:color w:val="auto"/>
          <w:sz w:val="22"/>
          <w:lang w:val="it-IT"/>
        </w:rPr>
        <w:t>questa certificazione</w:t>
      </w:r>
      <w:r w:rsidR="004A609B">
        <w:rPr>
          <w:rFonts w:ascii="Helvetica" w:eastAsia="Times New Roman" w:hAnsi="Helvetica" w:cs="Helvetica"/>
          <w:color w:val="auto"/>
          <w:sz w:val="22"/>
          <w:lang w:val="it-IT"/>
        </w:rPr>
        <w:t xml:space="preserve"> li supporti nel </w:t>
      </w:r>
      <w:r>
        <w:rPr>
          <w:rFonts w:ascii="Helvetica" w:eastAsia="Times New Roman" w:hAnsi="Helvetica" w:cs="Helvetica"/>
          <w:color w:val="auto"/>
          <w:sz w:val="22"/>
          <w:lang w:val="it-IT"/>
        </w:rPr>
        <w:t xml:space="preserve">loro </w:t>
      </w:r>
      <w:r w:rsidR="004A609B">
        <w:rPr>
          <w:rFonts w:ascii="Helvetica" w:eastAsia="Times New Roman" w:hAnsi="Helvetica" w:cs="Helvetica"/>
          <w:color w:val="auto"/>
          <w:sz w:val="22"/>
          <w:lang w:val="it-IT"/>
        </w:rPr>
        <w:t>impegno</w:t>
      </w:r>
      <w:r>
        <w:rPr>
          <w:rFonts w:ascii="Helvetica" w:eastAsia="Times New Roman" w:hAnsi="Helvetica" w:cs="Helvetica"/>
          <w:color w:val="auto"/>
          <w:sz w:val="22"/>
          <w:lang w:val="it-IT"/>
        </w:rPr>
        <w:t xml:space="preserve"> </w:t>
      </w:r>
      <w:r w:rsidR="004A609B">
        <w:rPr>
          <w:rFonts w:ascii="Helvetica" w:eastAsia="Times New Roman" w:hAnsi="Helvetica" w:cs="Helvetica"/>
          <w:color w:val="auto"/>
          <w:sz w:val="22"/>
          <w:lang w:val="it-IT"/>
        </w:rPr>
        <w:t xml:space="preserve">per ridurre </w:t>
      </w:r>
      <w:r>
        <w:rPr>
          <w:rFonts w:ascii="Helvetica" w:eastAsia="Times New Roman" w:hAnsi="Helvetica" w:cs="Helvetica"/>
          <w:color w:val="auto"/>
          <w:sz w:val="22"/>
          <w:lang w:val="it-IT"/>
        </w:rPr>
        <w:t>l'impronta di carbonio."</w:t>
      </w:r>
    </w:p>
    <w:p w14:paraId="7BB066ED" w14:textId="499F92BB" w:rsidR="00DB24A9" w:rsidRPr="00857970" w:rsidRDefault="00C85F39" w:rsidP="00DB24A9">
      <w:pPr>
        <w:rPr>
          <w:rFonts w:ascii="Helvetica" w:eastAsia="Times New Roman" w:hAnsi="Helvetica" w:cs="Helvetica"/>
          <w:b/>
          <w:bCs/>
          <w:color w:val="auto"/>
          <w:sz w:val="22"/>
          <w:lang w:val="it-IT"/>
        </w:rPr>
      </w:pPr>
      <w:r>
        <w:rPr>
          <w:rFonts w:ascii="Helvetica" w:eastAsia="Times New Roman" w:hAnsi="Helvetica" w:cs="Helvetica"/>
          <w:b/>
          <w:bCs/>
          <w:color w:val="auto"/>
          <w:sz w:val="22"/>
          <w:lang w:val="it-IT"/>
        </w:rPr>
        <w:t>Collaborazione con Carbon Trust</w:t>
      </w:r>
    </w:p>
    <w:p w14:paraId="4A3ACCB5" w14:textId="27FA9238" w:rsidR="00C85F39" w:rsidRPr="00857970" w:rsidRDefault="003607E4" w:rsidP="00770B38">
      <w:pPr>
        <w:rPr>
          <w:rFonts w:ascii="Helvetica" w:eastAsia="Times New Roman" w:hAnsi="Helvetica" w:cs="Helvetica"/>
          <w:bCs/>
          <w:color w:val="auto"/>
          <w:sz w:val="22"/>
          <w:lang w:val="it-IT"/>
        </w:rPr>
      </w:pPr>
      <w:bookmarkStart w:id="0" w:name="_Hlk77583118"/>
      <w:r>
        <w:rPr>
          <w:rFonts w:ascii="Helvetica" w:eastAsia="Times New Roman" w:hAnsi="Helvetica" w:cs="Helvetica"/>
          <w:color w:val="auto"/>
          <w:sz w:val="22"/>
          <w:lang w:val="it-IT"/>
        </w:rPr>
        <w:t xml:space="preserve">Carbon Trust è una società internazionale di consulenza sui cambiamenti climatici e la sostenibilità, con la missione di accelerare la transizione verso un'economia a basse emissioni di carbonio, aiutando istituzioni, aziende e organizzazioni a ridurle e a ottimizzare </w:t>
      </w:r>
      <w:r>
        <w:rPr>
          <w:rFonts w:ascii="Helvetica" w:eastAsia="Times New Roman" w:hAnsi="Helvetica" w:cs="Helvetica"/>
          <w:color w:val="auto"/>
          <w:sz w:val="22"/>
          <w:lang w:val="it-IT"/>
        </w:rPr>
        <w:lastRenderedPageBreak/>
        <w:t xml:space="preserve">le risorse. Leader nella gestione dell’impronta ambientale, Carbon Trust certifica l’impatto di prodotti, organizzazioni e </w:t>
      </w:r>
      <w:r w:rsidR="001B21EC">
        <w:rPr>
          <w:rFonts w:ascii="Helvetica" w:eastAsia="Times New Roman" w:hAnsi="Helvetica" w:cs="Helvetica"/>
          <w:color w:val="auto"/>
          <w:sz w:val="22"/>
          <w:lang w:val="it-IT"/>
        </w:rPr>
        <w:t>filiere</w:t>
      </w:r>
      <w:r>
        <w:rPr>
          <w:rFonts w:ascii="Helvetica" w:eastAsia="Times New Roman" w:hAnsi="Helvetica" w:cs="Helvetica"/>
          <w:color w:val="auto"/>
          <w:sz w:val="22"/>
          <w:lang w:val="it-IT"/>
        </w:rPr>
        <w:t xml:space="preserve"> in tutto il mondo. Lavorando con un'organizzazione di certificazione come Carbon Trust, si può seguire un processo formale per ottenere la certificazion</w:t>
      </w:r>
      <w:r w:rsidR="004A609B">
        <w:rPr>
          <w:rFonts w:ascii="Helvetica" w:eastAsia="Times New Roman" w:hAnsi="Helvetica" w:cs="Helvetica"/>
          <w:color w:val="auto"/>
          <w:sz w:val="22"/>
          <w:lang w:val="it-IT"/>
        </w:rPr>
        <w:t>e che s</w:t>
      </w:r>
      <w:r>
        <w:rPr>
          <w:rFonts w:ascii="Helvetica" w:eastAsia="Times New Roman" w:hAnsi="Helvetica" w:cs="Helvetica"/>
          <w:color w:val="auto"/>
          <w:sz w:val="22"/>
          <w:lang w:val="it-IT"/>
        </w:rPr>
        <w:t>i articola in due fasi. In primo luogo, Carbon Trust collabora con i richiedenti per stabilire una misurazione accurata della loro attuale impronta di carboni</w:t>
      </w:r>
      <w:r w:rsidR="004A609B">
        <w:rPr>
          <w:rFonts w:ascii="Helvetica" w:eastAsia="Times New Roman" w:hAnsi="Helvetica" w:cs="Helvetica"/>
          <w:color w:val="auto"/>
          <w:sz w:val="22"/>
          <w:lang w:val="it-IT"/>
        </w:rPr>
        <w:t xml:space="preserve">o: </w:t>
      </w:r>
      <w:r>
        <w:rPr>
          <w:rFonts w:ascii="Helvetica" w:eastAsia="Times New Roman" w:hAnsi="Helvetica" w:cs="Helvetica"/>
          <w:color w:val="auto"/>
          <w:sz w:val="22"/>
          <w:lang w:val="it-IT"/>
        </w:rPr>
        <w:t xml:space="preserve">in altre parole, la certificazione Carbon Measured, in conformità con lo standard PAS 2050. </w:t>
      </w:r>
      <w:r w:rsidR="001049DF">
        <w:rPr>
          <w:rFonts w:ascii="Helvetica" w:eastAsia="Times New Roman" w:hAnsi="Helvetica" w:cs="Helvetica"/>
          <w:color w:val="auto"/>
          <w:sz w:val="22"/>
          <w:lang w:val="it-IT"/>
        </w:rPr>
        <w:t>Infatti, s</w:t>
      </w:r>
      <w:r>
        <w:rPr>
          <w:rFonts w:ascii="Helvetica" w:eastAsia="Times New Roman" w:hAnsi="Helvetica" w:cs="Helvetica"/>
          <w:color w:val="auto"/>
          <w:sz w:val="22"/>
          <w:lang w:val="it-IT"/>
        </w:rPr>
        <w:t>e non si conosce veramente il punto di partenza, non è possibile misurare con precisione i progressi verso le emissioni zero. Si tratta di un processo rigoroso e</w:t>
      </w:r>
      <w:r w:rsidR="004A609B">
        <w:rPr>
          <w:rFonts w:ascii="Helvetica" w:eastAsia="Times New Roman" w:hAnsi="Helvetica" w:cs="Helvetica"/>
          <w:color w:val="auto"/>
          <w:sz w:val="22"/>
          <w:lang w:val="it-IT"/>
        </w:rPr>
        <w:t xml:space="preserve"> completa</w:t>
      </w:r>
      <w:r>
        <w:rPr>
          <w:rFonts w:ascii="Helvetica" w:eastAsia="Times New Roman" w:hAnsi="Helvetica" w:cs="Helvetica"/>
          <w:color w:val="auto"/>
          <w:sz w:val="22"/>
          <w:lang w:val="it-IT"/>
        </w:rPr>
        <w:t xml:space="preserve">mente documentato. La seconda fase consiste </w:t>
      </w:r>
      <w:r w:rsidR="00886B0C">
        <w:rPr>
          <w:rFonts w:ascii="Helvetica" w:eastAsia="Times New Roman" w:hAnsi="Helvetica" w:cs="Helvetica"/>
          <w:color w:val="auto"/>
          <w:sz w:val="22"/>
          <w:lang w:val="it-IT"/>
        </w:rPr>
        <w:t xml:space="preserve">invece </w:t>
      </w:r>
      <w:r>
        <w:rPr>
          <w:rFonts w:ascii="Helvetica" w:eastAsia="Times New Roman" w:hAnsi="Helvetica" w:cs="Helvetica"/>
          <w:color w:val="auto"/>
          <w:sz w:val="22"/>
          <w:lang w:val="it-IT"/>
        </w:rPr>
        <w:t>nella conformità allo standard PAS 2060, che prevede il raggiungimento dello status di Carbon Neutral.</w:t>
      </w:r>
    </w:p>
    <w:p w14:paraId="4A094B73" w14:textId="79688D7B" w:rsidR="004C3085" w:rsidRPr="00857970" w:rsidRDefault="004A609B" w:rsidP="00C85F39">
      <w:pPr>
        <w:rPr>
          <w:rFonts w:ascii="Helvetica" w:eastAsia="Times New Roman" w:hAnsi="Helvetica" w:cs="Helvetica"/>
          <w:bCs/>
          <w:color w:val="auto"/>
          <w:sz w:val="22"/>
          <w:lang w:val="it-IT"/>
        </w:rPr>
      </w:pPr>
      <w:r>
        <w:rPr>
          <w:rFonts w:ascii="Helvetica" w:eastAsia="Times New Roman" w:hAnsi="Helvetica" w:cs="Helvetica"/>
          <w:b/>
          <w:bCs/>
          <w:color w:val="auto"/>
          <w:sz w:val="22"/>
          <w:lang w:val="it-IT"/>
        </w:rPr>
        <w:t>Il s</w:t>
      </w:r>
      <w:r w:rsidR="002C077A">
        <w:rPr>
          <w:rFonts w:ascii="Helvetica" w:eastAsia="Times New Roman" w:hAnsi="Helvetica" w:cs="Helvetica"/>
          <w:b/>
          <w:bCs/>
          <w:color w:val="auto"/>
          <w:sz w:val="22"/>
          <w:lang w:val="it-IT"/>
        </w:rPr>
        <w:t>enso di r</w:t>
      </w:r>
      <w:r w:rsidR="004C3085">
        <w:rPr>
          <w:rFonts w:ascii="Helvetica" w:eastAsia="Times New Roman" w:hAnsi="Helvetica" w:cs="Helvetica"/>
          <w:b/>
          <w:bCs/>
          <w:color w:val="auto"/>
          <w:sz w:val="22"/>
          <w:lang w:val="it-IT"/>
        </w:rPr>
        <w:t xml:space="preserve">esponsabilità </w:t>
      </w:r>
      <w:r>
        <w:rPr>
          <w:rFonts w:ascii="Helvetica" w:eastAsia="Times New Roman" w:hAnsi="Helvetica" w:cs="Helvetica"/>
          <w:b/>
          <w:bCs/>
          <w:color w:val="auto"/>
          <w:sz w:val="22"/>
          <w:lang w:val="it-IT"/>
        </w:rPr>
        <w:t xml:space="preserve">è un </w:t>
      </w:r>
      <w:r w:rsidR="004C3085">
        <w:rPr>
          <w:rFonts w:ascii="Helvetica" w:eastAsia="Times New Roman" w:hAnsi="Helvetica" w:cs="Helvetica"/>
          <w:b/>
          <w:bCs/>
          <w:color w:val="auto"/>
          <w:sz w:val="22"/>
          <w:lang w:val="it-IT"/>
        </w:rPr>
        <w:t>fattore essenziale</w:t>
      </w:r>
    </w:p>
    <w:p w14:paraId="41137746" w14:textId="01094CDC" w:rsidR="003B2BAB" w:rsidRPr="00857970" w:rsidRDefault="004C3085" w:rsidP="00C85F39">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Un elemento chiave del processo di certificazione Carbon Neutral è </w:t>
      </w:r>
      <w:r w:rsidR="002C077A">
        <w:rPr>
          <w:rFonts w:ascii="Helvetica" w:eastAsia="Times New Roman" w:hAnsi="Helvetica" w:cs="Helvetica"/>
          <w:color w:val="auto"/>
          <w:sz w:val="22"/>
          <w:lang w:val="it-IT"/>
        </w:rPr>
        <w:t>il senso di</w:t>
      </w:r>
      <w:r>
        <w:rPr>
          <w:rFonts w:ascii="Helvetica" w:eastAsia="Times New Roman" w:hAnsi="Helvetica" w:cs="Helvetica"/>
          <w:color w:val="auto"/>
          <w:sz w:val="22"/>
          <w:lang w:val="it-IT"/>
        </w:rPr>
        <w:t xml:space="preserve"> responsabilità, sia per garantire l'effettiva conformità agli standard pertinenti sia per evitare </w:t>
      </w:r>
      <w:r w:rsidR="004A609B">
        <w:rPr>
          <w:rFonts w:ascii="Helvetica" w:eastAsia="Times New Roman" w:hAnsi="Helvetica" w:cs="Helvetica"/>
          <w:color w:val="auto"/>
          <w:sz w:val="22"/>
          <w:lang w:val="it-IT"/>
        </w:rPr>
        <w:t>ogni sospetto</w:t>
      </w:r>
      <w:r>
        <w:rPr>
          <w:rFonts w:ascii="Helvetica" w:eastAsia="Times New Roman" w:hAnsi="Helvetica" w:cs="Helvetica"/>
          <w:color w:val="auto"/>
          <w:sz w:val="22"/>
          <w:lang w:val="it-IT"/>
        </w:rPr>
        <w:t xml:space="preserve"> di greenwashing. Inoltre, per portare avanti questo tipo di cambiamento, così importante per un’organizzazione, è necessario cambiare la mentalità delle persone che si occupano di ricerca e sviluppo, </w:t>
      </w:r>
      <w:r w:rsidR="004A609B">
        <w:rPr>
          <w:rFonts w:ascii="Helvetica" w:eastAsia="Times New Roman" w:hAnsi="Helvetica" w:cs="Helvetica"/>
          <w:color w:val="auto"/>
          <w:sz w:val="22"/>
          <w:lang w:val="it-IT"/>
        </w:rPr>
        <w:t xml:space="preserve">della </w:t>
      </w:r>
      <w:r>
        <w:rPr>
          <w:rFonts w:ascii="Helvetica" w:eastAsia="Times New Roman" w:hAnsi="Helvetica" w:cs="Helvetica"/>
          <w:color w:val="auto"/>
          <w:sz w:val="22"/>
          <w:lang w:val="it-IT"/>
        </w:rPr>
        <w:t>gestione dei prodotti e altro ancora. “Noi di Asahi Photoproducts," ha aggiunto Dieter, "produciamo lastre flessografiche con lavaggio ad acqua dal 1973 sotto forma di lastre in resina liquida APR per cartone ondulato, ancora oggi la soluzione più ecologica</w:t>
      </w:r>
      <w:r w:rsidR="004A609B">
        <w:rPr>
          <w:rFonts w:ascii="Helvetica" w:eastAsia="Times New Roman" w:hAnsi="Helvetica" w:cs="Helvetica"/>
          <w:color w:val="auto"/>
          <w:sz w:val="22"/>
          <w:lang w:val="it-IT"/>
        </w:rPr>
        <w:t xml:space="preserve"> per la</w:t>
      </w:r>
      <w:r>
        <w:rPr>
          <w:rFonts w:ascii="Helvetica" w:eastAsia="Times New Roman" w:hAnsi="Helvetica" w:cs="Helvetica"/>
          <w:color w:val="auto"/>
          <w:sz w:val="22"/>
          <w:lang w:val="it-IT"/>
        </w:rPr>
        <w:t xml:space="preserve"> produzione di lastre flessografiche. E </w:t>
      </w:r>
      <w:r w:rsidR="00380C90">
        <w:rPr>
          <w:rFonts w:ascii="Helvetica" w:eastAsia="Times New Roman" w:hAnsi="Helvetica" w:cs="Helvetica"/>
          <w:color w:val="auto"/>
          <w:sz w:val="22"/>
          <w:lang w:val="it-IT"/>
        </w:rPr>
        <w:t>attualmente</w:t>
      </w:r>
      <w:r>
        <w:rPr>
          <w:rFonts w:ascii="Helvetica" w:eastAsia="Times New Roman" w:hAnsi="Helvetica" w:cs="Helvetica"/>
          <w:color w:val="auto"/>
          <w:sz w:val="22"/>
          <w:lang w:val="it-IT"/>
        </w:rPr>
        <w:t xml:space="preserve"> abbiamo il pieno sostegno della nostra casa madre, Asahi Kasei, </w:t>
      </w:r>
      <w:r w:rsidR="004A609B">
        <w:rPr>
          <w:rFonts w:ascii="Helvetica" w:eastAsia="Times New Roman" w:hAnsi="Helvetica" w:cs="Helvetica"/>
          <w:color w:val="auto"/>
          <w:sz w:val="22"/>
          <w:lang w:val="it-IT"/>
        </w:rPr>
        <w:t xml:space="preserve">per </w:t>
      </w:r>
      <w:r>
        <w:rPr>
          <w:rFonts w:ascii="Helvetica" w:eastAsia="Times New Roman" w:hAnsi="Helvetica" w:cs="Helvetica"/>
          <w:color w:val="auto"/>
          <w:sz w:val="22"/>
          <w:lang w:val="it-IT"/>
        </w:rPr>
        <w:t>creare il cambiamento culturale necessario per garantire un equilibrio ancora maggiore nei nostri prodotti flessografici.”</w:t>
      </w:r>
    </w:p>
    <w:p w14:paraId="32659BCD" w14:textId="6ADA4B7C" w:rsidR="00593556" w:rsidRPr="00857970" w:rsidRDefault="008B6002" w:rsidP="008B6002">
      <w:pPr>
        <w:rPr>
          <w:rFonts w:ascii="Helvetica" w:eastAsia="Times New Roman" w:hAnsi="Helvetica" w:cs="Helvetica"/>
          <w:color w:val="auto"/>
          <w:sz w:val="22"/>
          <w:lang w:val="it-IT"/>
        </w:rPr>
      </w:pPr>
      <w:r>
        <w:rPr>
          <w:rFonts w:ascii="Helvetica" w:eastAsia="Times New Roman" w:hAnsi="Helvetica" w:cs="Helvetica"/>
          <w:color w:val="auto"/>
          <w:sz w:val="22"/>
          <w:lang w:val="it-IT"/>
        </w:rPr>
        <w:t>Risolvere i problemi legati al cambiamento climatico è difficile e occorre accelerare gli sforzi in tal senso. Questo è un fattore chiave nel crescente impegno di Asahi Kasei per raggiungere le emissioni zero per il 30% delle sue attività entro il 2030 e per il 100% entro il 2050. È il motivo per cui Asahi Photoproducts ha lavorato sodo per ottenere la certificazione PAS 2060 Carbon Neutral Carbon Trust per le sue lastre flessografiche con lavaggio ad acqua AWP™-DEW.</w:t>
      </w:r>
    </w:p>
    <w:p w14:paraId="327B9A44" w14:textId="4C862A78" w:rsidR="00115F1D" w:rsidRPr="00857970" w:rsidRDefault="00FC6CEE" w:rsidP="00C85F39">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"Sebbene la nostra certificazione iniziale utilizzi compensazioni di carbonio dovute al fatto che le nostre lastre flessografiche sono prodotte utilizzando materie prime di origine fossile, il nostro obiettivo finale è quello di ridurre al minimo tali compensazioni, poiché lavoriamo duramente per rendere i nostri prodotti ancora più in armonia con l'ambiente” ha proseguito Dieter. "Oltre alla compensazione, la certificazione Carbon Neutral richiede anche la presentazione di un piano di gestione delle emissioni di carbonio che includa </w:t>
      </w:r>
      <w:r w:rsidR="00E33003">
        <w:rPr>
          <w:rFonts w:ascii="Helvetica" w:eastAsia="Times New Roman" w:hAnsi="Helvetica" w:cs="Helvetica"/>
          <w:color w:val="auto"/>
          <w:sz w:val="22"/>
          <w:lang w:val="it-IT"/>
        </w:rPr>
        <w:t xml:space="preserve">chiari </w:t>
      </w:r>
      <w:r>
        <w:rPr>
          <w:rFonts w:ascii="Helvetica" w:eastAsia="Times New Roman" w:hAnsi="Helvetica" w:cs="Helvetica"/>
          <w:color w:val="auto"/>
          <w:sz w:val="22"/>
          <w:lang w:val="it-IT"/>
        </w:rPr>
        <w:t xml:space="preserve">obiettivi di riduzione dell'impronta di carbonio per il ciclo di vita del prodotto AWP™-DEW e che sia sottoposto a verifiche periodiche. Se gli obiettivi di riduzione non vengono raggiunti, la </w:t>
      </w:r>
      <w:r>
        <w:rPr>
          <w:rFonts w:ascii="Helvetica" w:eastAsia="Times New Roman" w:hAnsi="Helvetica" w:cs="Helvetica"/>
          <w:color w:val="auto"/>
          <w:sz w:val="22"/>
          <w:lang w:val="it-IT"/>
        </w:rPr>
        <w:lastRenderedPageBreak/>
        <w:t>certificazione decade. È qu</w:t>
      </w:r>
      <w:r w:rsidR="00A6301B">
        <w:rPr>
          <w:rFonts w:ascii="Helvetica" w:eastAsia="Times New Roman" w:hAnsi="Helvetica" w:cs="Helvetica"/>
          <w:color w:val="auto"/>
          <w:sz w:val="22"/>
          <w:lang w:val="it-IT"/>
        </w:rPr>
        <w:t>esto l’aspetto più interessante per</w:t>
      </w:r>
      <w:r>
        <w:rPr>
          <w:rFonts w:ascii="Helvetica" w:eastAsia="Times New Roman" w:hAnsi="Helvetica" w:cs="Helvetica"/>
          <w:color w:val="auto"/>
          <w:sz w:val="22"/>
          <w:lang w:val="it-IT"/>
        </w:rPr>
        <w:t xml:space="preserve"> chi si occupa di sostenibilità. Il reparto di ricerca e sviluppo dovrà stabilire dei traguardi completamente nuovi, non solo in relazione alle prestazioni grafiche e di stampa della lastra stessa, ma anche in termini di impronta di carbonio. La certificazione per noi è solo il punto di partenza di un percorso a lungo termine. Ci vorrà del tempo per implementare questi miglioramenti in tutto il nostro portafoglio di prodotti AWP™. Ci auguriamo che altri operatori del mercato siano incoraggiati a seguire il nostro esempio</w:t>
      </w:r>
      <w:r w:rsidR="00A6301B">
        <w:rPr>
          <w:rFonts w:ascii="Helvetica" w:eastAsia="Times New Roman" w:hAnsi="Helvetica" w:cs="Helvetica"/>
          <w:color w:val="auto"/>
          <w:sz w:val="22"/>
          <w:lang w:val="it-IT"/>
        </w:rPr>
        <w:t xml:space="preserve"> affinché</w:t>
      </w:r>
      <w:r>
        <w:rPr>
          <w:rFonts w:ascii="Helvetica" w:eastAsia="Times New Roman" w:hAnsi="Helvetica" w:cs="Helvetica"/>
          <w:color w:val="auto"/>
          <w:sz w:val="22"/>
          <w:lang w:val="it-IT"/>
        </w:rPr>
        <w:t xml:space="preserve"> la tecnologia di stampa flessografica </w:t>
      </w:r>
      <w:r w:rsidR="00A6301B">
        <w:rPr>
          <w:rFonts w:ascii="Helvetica" w:eastAsia="Times New Roman" w:hAnsi="Helvetica" w:cs="Helvetica"/>
          <w:color w:val="auto"/>
          <w:sz w:val="22"/>
          <w:lang w:val="it-IT"/>
        </w:rPr>
        <w:t xml:space="preserve">si  distingua </w:t>
      </w:r>
      <w:r>
        <w:rPr>
          <w:rFonts w:ascii="Helvetica" w:eastAsia="Times New Roman" w:hAnsi="Helvetica" w:cs="Helvetica"/>
          <w:color w:val="auto"/>
          <w:sz w:val="22"/>
          <w:lang w:val="it-IT"/>
        </w:rPr>
        <w:t xml:space="preserve">da altre alternative, consentendole di diventare </w:t>
      </w:r>
      <w:r w:rsidR="00DA667F">
        <w:rPr>
          <w:rFonts w:ascii="Helvetica" w:eastAsia="Times New Roman" w:hAnsi="Helvetica" w:cs="Helvetica"/>
          <w:color w:val="auto"/>
          <w:sz w:val="22"/>
          <w:lang w:val="it-IT"/>
        </w:rPr>
        <w:t xml:space="preserve">quella </w:t>
      </w:r>
      <w:r>
        <w:rPr>
          <w:rFonts w:ascii="Helvetica" w:eastAsia="Times New Roman" w:hAnsi="Helvetica" w:cs="Helvetica"/>
          <w:color w:val="auto"/>
          <w:sz w:val="22"/>
          <w:lang w:val="it-IT"/>
        </w:rPr>
        <w:t>preferita dai marchi e dagli acquirenti di prodotti di stampa”</w:t>
      </w:r>
      <w:r w:rsidR="00A6301B">
        <w:rPr>
          <w:rFonts w:ascii="Helvetica" w:eastAsia="Times New Roman" w:hAnsi="Helvetica" w:cs="Helvetica"/>
          <w:color w:val="auto"/>
          <w:sz w:val="22"/>
          <w:lang w:val="it-IT"/>
        </w:rPr>
        <w:t>.</w:t>
      </w:r>
    </w:p>
    <w:p w14:paraId="7C36554A" w14:textId="3398333F" w:rsidR="007A6AFC" w:rsidRPr="00857970" w:rsidRDefault="007A6AFC" w:rsidP="00C85F39">
      <w:pPr>
        <w:rPr>
          <w:rFonts w:ascii="Helvetica" w:eastAsia="Times New Roman" w:hAnsi="Helvetica" w:cs="Helvetica"/>
          <w:color w:val="auto"/>
          <w:sz w:val="22"/>
          <w:lang w:val="it-IT"/>
        </w:rPr>
      </w:pPr>
      <w:r>
        <w:rPr>
          <w:rFonts w:ascii="Helvetica" w:eastAsia="Times New Roman" w:hAnsi="Helvetica" w:cs="Helvetica"/>
          <w:color w:val="auto"/>
          <w:sz w:val="22"/>
          <w:lang w:val="it-IT"/>
        </w:rPr>
        <w:t>Per saperne di più sulle emissioni zero e sul processo utilizzato da Asahi Photoproducts per ottenere la certificazione Carbon Neutral, scaricare il nostro</w:t>
      </w:r>
      <w:r w:rsidR="00A6301B">
        <w:rPr>
          <w:rFonts w:ascii="Helvetica" w:eastAsia="Times New Roman" w:hAnsi="Helvetica" w:cs="Helvetica"/>
          <w:color w:val="auto"/>
          <w:sz w:val="22"/>
          <w:lang w:val="it-IT"/>
        </w:rPr>
        <w:t xml:space="preserve"> documento</w:t>
      </w:r>
      <w:r>
        <w:rPr>
          <w:rFonts w:ascii="Helvetica" w:eastAsia="Times New Roman" w:hAnsi="Helvetica" w:cs="Helvetica"/>
          <w:color w:val="auto"/>
          <w:sz w:val="22"/>
          <w:lang w:val="it-IT"/>
        </w:rPr>
        <w:t xml:space="preserve"> </w:t>
      </w:r>
      <w:hyperlink r:id="rId8" w:history="1">
        <w:r>
          <w:rPr>
            <w:rStyle w:val="Hyperlink"/>
            <w:rFonts w:ascii="Helvetica" w:eastAsia="Times New Roman" w:hAnsi="Helvetica" w:cs="Helvetica"/>
            <w:i/>
            <w:iCs/>
            <w:sz w:val="22"/>
            <w:lang w:val="it-IT"/>
          </w:rPr>
          <w:t>Emissioni zero: un obiettivo che vale la pena perseguire</w:t>
        </w:r>
      </w:hyperlink>
      <w:r w:rsidR="00A6301B">
        <w:rPr>
          <w:rFonts w:ascii="Helvetica" w:eastAsia="Times New Roman" w:hAnsi="Helvetica" w:cs="Helvetica"/>
          <w:color w:val="auto"/>
          <w:sz w:val="22"/>
          <w:lang w:val="it-IT"/>
        </w:rPr>
        <w:t>.</w:t>
      </w:r>
      <w:r>
        <w:rPr>
          <w:rFonts w:ascii="Helvetica" w:eastAsia="Times New Roman" w:hAnsi="Helvetica" w:cs="Helvetica"/>
          <w:color w:val="auto"/>
          <w:sz w:val="22"/>
          <w:lang w:val="it-IT"/>
        </w:rPr>
        <w:t xml:space="preserve"> </w:t>
      </w:r>
    </w:p>
    <w:p w14:paraId="29B0663A" w14:textId="77777777" w:rsidR="00BA0260" w:rsidRPr="00857970" w:rsidRDefault="00BA0260" w:rsidP="00BA0260">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Per ulteriori informazioni sulle soluzioni flessografiche in armonia con l’ambiente di Asahi </w:t>
      </w:r>
      <w:proofErr w:type="spellStart"/>
      <w:r>
        <w:rPr>
          <w:rFonts w:ascii="Helvetica" w:eastAsia="Times New Roman" w:hAnsi="Helvetica" w:cs="Helvetica"/>
          <w:color w:val="auto"/>
          <w:sz w:val="22"/>
          <w:lang w:val="it-IT"/>
        </w:rPr>
        <w:t>Photoproducts</w:t>
      </w:r>
      <w:proofErr w:type="spellEnd"/>
      <w:r>
        <w:rPr>
          <w:rFonts w:ascii="Helvetica" w:eastAsia="Times New Roman" w:hAnsi="Helvetica" w:cs="Helvetica"/>
          <w:color w:val="auto"/>
          <w:sz w:val="22"/>
          <w:lang w:val="it-IT"/>
        </w:rPr>
        <w:t xml:space="preserve">, visitare </w:t>
      </w:r>
      <w:hyperlink r:id="rId9" w:history="1">
        <w:r>
          <w:rPr>
            <w:rStyle w:val="Hyperlink"/>
            <w:rFonts w:ascii="Helvetica" w:eastAsia="Times New Roman" w:hAnsi="Helvetica" w:cs="Helvetica"/>
            <w:sz w:val="22"/>
            <w:lang w:val="it-IT"/>
          </w:rPr>
          <w:t>www.asahi-photoproducts.com</w:t>
        </w:r>
      </w:hyperlink>
      <w:r>
        <w:rPr>
          <w:rFonts w:ascii="Helvetica" w:eastAsia="Times New Roman" w:hAnsi="Helvetica" w:cs="Helvetica"/>
          <w:color w:val="auto"/>
          <w:sz w:val="22"/>
          <w:lang w:val="it-IT"/>
        </w:rPr>
        <w:t xml:space="preserve">. </w:t>
      </w:r>
    </w:p>
    <w:p w14:paraId="7B0EC4B8" w14:textId="77777777" w:rsidR="00C85F39" w:rsidRPr="00857970" w:rsidRDefault="00C85F39" w:rsidP="00C85F39">
      <w:pPr>
        <w:rPr>
          <w:rFonts w:ascii="Helvetica" w:eastAsia="Times New Roman" w:hAnsi="Helvetica" w:cs="Helvetica"/>
          <w:color w:val="auto"/>
          <w:sz w:val="22"/>
          <w:lang w:val="it-IT"/>
        </w:rPr>
      </w:pPr>
    </w:p>
    <w:p w14:paraId="20C4B81A" w14:textId="4B89A86A" w:rsidR="00415E2D" w:rsidRPr="00857970" w:rsidRDefault="00415E2D" w:rsidP="00D2657A">
      <w:pPr>
        <w:jc w:val="center"/>
        <w:rPr>
          <w:rFonts w:ascii="Helvetica" w:hAnsi="Helvetica"/>
          <w:color w:val="auto"/>
          <w:lang w:val="it-IT"/>
        </w:rPr>
      </w:pPr>
      <w:r>
        <w:rPr>
          <w:rFonts w:ascii="Helvetica" w:hAnsi="Helvetica"/>
          <w:color w:val="auto"/>
          <w:lang w:val="it-IT"/>
        </w:rPr>
        <w:t>—FINE—</w:t>
      </w:r>
    </w:p>
    <w:bookmarkEnd w:id="0"/>
    <w:p w14:paraId="5CFC7F05" w14:textId="652CACBD" w:rsidR="006E0070" w:rsidRPr="00857970" w:rsidRDefault="006E0070" w:rsidP="009604FC">
      <w:pPr>
        <w:rPr>
          <w:rFonts w:ascii="Helvetica" w:hAnsi="Helvetica" w:cs="Helvetica"/>
          <w:color w:val="auto"/>
          <w:szCs w:val="20"/>
          <w:lang w:val="it-IT"/>
        </w:rPr>
      </w:pPr>
    </w:p>
    <w:p w14:paraId="7F7C8D54" w14:textId="28588325" w:rsidR="006E0070" w:rsidRPr="00857970" w:rsidRDefault="006E0070" w:rsidP="006E0070">
      <w:pPr>
        <w:rPr>
          <w:rFonts w:ascii="Helvetica" w:hAnsi="Helvetica" w:cs="Helvetica"/>
          <w:b/>
          <w:color w:val="auto"/>
          <w:szCs w:val="20"/>
          <w:lang w:val="it-IT"/>
        </w:rPr>
      </w:pPr>
      <w:r>
        <w:rPr>
          <w:rFonts w:ascii="Helvetica" w:hAnsi="Helvetica" w:cs="Helvetica"/>
          <w:b/>
          <w:bCs/>
          <w:color w:val="auto"/>
          <w:szCs w:val="20"/>
          <w:lang w:val="it-IT"/>
        </w:rPr>
        <w:t xml:space="preserve">Profilo di Asahi Photoproducts </w:t>
      </w:r>
    </w:p>
    <w:p w14:paraId="7E59A612" w14:textId="66E95790" w:rsidR="006E0070" w:rsidRPr="00857970" w:rsidRDefault="00531952" w:rsidP="006E0070">
      <w:pPr>
        <w:rPr>
          <w:rFonts w:ascii="Helvetica" w:hAnsi="Helvetica" w:cs="Helvetica"/>
          <w:bCs/>
          <w:color w:val="auto"/>
          <w:szCs w:val="20"/>
          <w:lang w:val="it-IT"/>
        </w:rPr>
      </w:pPr>
      <w:r>
        <w:rPr>
          <w:rFonts w:ascii="Helvetica" w:hAnsi="Helvetica"/>
          <w:color w:val="auto"/>
          <w:szCs w:val="20"/>
          <w:lang w:val="it-IT"/>
        </w:rPr>
        <w:t xml:space="preserve">Asahi Photoproducts è stata fondata nel 1973 ed è una sussidiaria di Asahi Kasei Corporation, che vanta un secolo di storia operativa. Asahi Photoproducts è pioniera e leader nello sviluppo di lastre da stampa fotopolimeriche flessografiche. Mediante la creazione di soluzioni flessografiche di alta qualità e l'innovazione continua, l'azienda punta a creare armonia tra stampa e ambiente. Segui Asahi Photoproducts su </w:t>
      </w:r>
      <w:r>
        <w:rPr>
          <w:rFonts w:ascii="Helvetica" w:hAnsi="Helvetica"/>
          <w:noProof/>
          <w:lang w:val="it-IT"/>
        </w:rPr>
        <w:drawing>
          <wp:inline distT="0" distB="0" distL="0" distR="0" wp14:anchorId="479CCF75" wp14:editId="79DA5422">
            <wp:extent cx="126000" cy="126000"/>
            <wp:effectExtent l="0" t="0" r="7620" b="7620"/>
            <wp:docPr id="10" name="Picture 10" descr="Logo Twitter Hd Png 0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szCs w:val="20"/>
          <w:lang w:val="it-IT"/>
        </w:rPr>
        <w:t xml:space="preserve"> </w:t>
      </w:r>
      <w:r>
        <w:rPr>
          <w:rFonts w:ascii="Helvetica" w:hAnsi="Helvetica"/>
          <w:noProof/>
          <w:color w:val="auto"/>
          <w:szCs w:val="20"/>
          <w:lang w:val="it-IT"/>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o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szCs w:val="20"/>
          <w:lang w:val="it-IT"/>
        </w:rPr>
        <w:t xml:space="preserve"> </w:t>
      </w:r>
      <w:r>
        <w:rPr>
          <w:rFonts w:ascii="Helvetica" w:hAnsi="Helvetica"/>
          <w:noProof/>
          <w:color w:val="auto"/>
          <w:szCs w:val="20"/>
          <w:lang w:val="it-IT"/>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quot;Asahi Photoproducts o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szCs w:val="20"/>
          <w:lang w:val="it-IT"/>
        </w:rPr>
        <w:t xml:space="preserve"> </w:t>
      </w:r>
      <w:r>
        <w:rPr>
          <w:rFonts w:ascii="Helvetica" w:hAnsi="Helvetica"/>
          <w:noProof/>
          <w:color w:val="auto"/>
          <w:szCs w:val="20"/>
          <w:lang w:val="it-IT"/>
        </w:rPr>
        <w:drawing>
          <wp:inline distT="0" distB="0" distL="0" distR="0" wp14:anchorId="1AD45261" wp14:editId="5E691267">
            <wp:extent cx="127000" cy="127000"/>
            <wp:effectExtent l="0" t="0" r="6350" b="6350"/>
            <wp:docPr id="1" name="Grafik 1" descr="EskoArtwork su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o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szCs w:val="20"/>
          <w:lang w:val="it-IT"/>
        </w:rPr>
        <w:t>.</w:t>
      </w:r>
    </w:p>
    <w:p w14:paraId="50450875" w14:textId="77777777" w:rsidR="006E0070" w:rsidRPr="00857970" w:rsidRDefault="006E0070" w:rsidP="006E0070">
      <w:pPr>
        <w:rPr>
          <w:rFonts w:ascii="Helvetica" w:hAnsi="Helvetica" w:cs="Helvetica"/>
          <w:b/>
          <w:color w:val="auto"/>
          <w:szCs w:val="20"/>
          <w:lang w:val="it-IT"/>
        </w:rPr>
      </w:pPr>
      <w:r>
        <w:rPr>
          <w:rFonts w:ascii="Helvetica" w:hAnsi="Helvetica" w:cs="Helvetica"/>
          <w:color w:val="auto"/>
          <w:szCs w:val="20"/>
          <w:lang w:val="it-IT"/>
        </w:rPr>
        <w:t xml:space="preserve">Ulteriori informazioni sono disponibili su </w:t>
      </w:r>
      <w:hyperlink r:id="rId18" w:history="1">
        <w:r w:rsidRPr="00F525E8">
          <w:rPr>
            <w:rStyle w:val="Hyperlink"/>
            <w:rFonts w:ascii="Helvetica" w:hAnsi="Helvetica"/>
            <w:color w:val="0070C0"/>
            <w:lang w:val="fr-FR"/>
          </w:rPr>
          <w:t>www.asahi-photoproducts.com</w:t>
        </w:r>
      </w:hyperlink>
      <w:r>
        <w:rPr>
          <w:rFonts w:ascii="Helvetica" w:hAnsi="Helvetica" w:cs="Helvetica"/>
          <w:color w:val="auto"/>
          <w:szCs w:val="20"/>
          <w:lang w:val="it-IT"/>
        </w:rPr>
        <w:t xml:space="preserve"> e su: </w:t>
      </w:r>
      <w:r>
        <w:rPr>
          <w:rFonts w:ascii="Helvetica" w:hAnsi="Helvetica" w:cs="Helvetica"/>
          <w:color w:val="auto"/>
          <w:szCs w:val="20"/>
          <w:lang w:val="it-IT"/>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F525E8" w14:paraId="24D07913" w14:textId="77777777" w:rsidTr="00A83454">
        <w:tc>
          <w:tcPr>
            <w:tcW w:w="4008" w:type="dxa"/>
          </w:tcPr>
          <w:p w14:paraId="2F4D8297" w14:textId="77777777" w:rsidR="004D7A70" w:rsidRPr="00857970" w:rsidRDefault="004D7A70" w:rsidP="00A83454">
            <w:pPr>
              <w:rPr>
                <w:rFonts w:ascii="Helvetica" w:hAnsi="Helvetica"/>
                <w:b/>
                <w:color w:val="auto"/>
                <w:lang w:val="de-DE"/>
              </w:rPr>
            </w:pPr>
            <w:r w:rsidRPr="00857970">
              <w:rPr>
                <w:rFonts w:ascii="Helvetica" w:hAnsi="Helvetica"/>
                <w:b/>
                <w:bCs/>
                <w:color w:val="auto"/>
                <w:lang w:val="de-DE"/>
              </w:rPr>
              <w:t>Monika Dürr</w:t>
            </w:r>
          </w:p>
          <w:p w14:paraId="4B97947A" w14:textId="77777777" w:rsidR="004D7A70" w:rsidRPr="00857970" w:rsidRDefault="004D7A70" w:rsidP="00A83454">
            <w:pPr>
              <w:rPr>
                <w:rFonts w:ascii="Helvetica" w:hAnsi="Helvetica"/>
                <w:color w:val="auto"/>
                <w:lang w:val="de-DE"/>
              </w:rPr>
            </w:pPr>
            <w:r w:rsidRPr="00857970">
              <w:rPr>
                <w:rFonts w:ascii="Helvetica" w:hAnsi="Helvetica"/>
                <w:color w:val="auto"/>
                <w:lang w:val="de-DE"/>
              </w:rPr>
              <w:t>duomedia</w:t>
            </w:r>
          </w:p>
          <w:p w14:paraId="1127D9F3" w14:textId="77777777" w:rsidR="004D7A70" w:rsidRPr="00857970" w:rsidRDefault="00000000" w:rsidP="00A83454">
            <w:pPr>
              <w:rPr>
                <w:rStyle w:val="Hyperlink"/>
                <w:rFonts w:ascii="Helvetica" w:hAnsi="Helvetica"/>
                <w:color w:val="0070C0"/>
                <w:lang w:val="de-DE"/>
              </w:rPr>
            </w:pPr>
            <w:hyperlink r:id="rId19">
              <w:r w:rsidR="00BE0944" w:rsidRPr="00857970">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lang w:val="it-IT"/>
              </w:rPr>
              <w:t>+49(0)6104 944895</w:t>
            </w:r>
          </w:p>
        </w:tc>
        <w:tc>
          <w:tcPr>
            <w:tcW w:w="5348" w:type="dxa"/>
          </w:tcPr>
          <w:p w14:paraId="11D61BE4" w14:textId="77777777" w:rsidR="004D7A70" w:rsidRPr="00857970" w:rsidRDefault="004D7A70" w:rsidP="00A83454">
            <w:pPr>
              <w:rPr>
                <w:rFonts w:ascii="Helvetica" w:hAnsi="Helvetica"/>
                <w:b/>
                <w:color w:val="auto"/>
                <w:lang w:val="de-DE"/>
              </w:rPr>
            </w:pPr>
            <w:r w:rsidRPr="00857970">
              <w:rPr>
                <w:rFonts w:ascii="Helvetica" w:hAnsi="Helvetica"/>
                <w:b/>
                <w:bCs/>
                <w:color w:val="auto"/>
                <w:lang w:val="de-DE"/>
              </w:rPr>
              <w:t>Dieter Niederstadt</w:t>
            </w:r>
          </w:p>
          <w:p w14:paraId="5DF8B159" w14:textId="77777777" w:rsidR="004D7A70" w:rsidRPr="00857970" w:rsidRDefault="004D7A70" w:rsidP="00A83454">
            <w:pPr>
              <w:rPr>
                <w:rFonts w:ascii="Helvetica" w:hAnsi="Helvetica"/>
                <w:color w:val="auto"/>
                <w:lang w:val="de-DE"/>
              </w:rPr>
            </w:pPr>
            <w:r w:rsidRPr="00857970">
              <w:rPr>
                <w:rFonts w:ascii="Helvetica" w:hAnsi="Helvetica"/>
                <w:color w:val="auto"/>
                <w:lang w:val="de-DE"/>
              </w:rPr>
              <w:t>Asahi Photoproducts Europe n.v. /s.a.</w:t>
            </w:r>
          </w:p>
          <w:p w14:paraId="28B89407" w14:textId="18079EBD" w:rsidR="004D7A70" w:rsidRPr="00857970" w:rsidRDefault="00000000" w:rsidP="00A83454">
            <w:pPr>
              <w:rPr>
                <w:rFonts w:ascii="Helvetica" w:hAnsi="Helvetica"/>
                <w:color w:val="0070C0"/>
                <w:lang w:val="de-DE"/>
              </w:rPr>
            </w:pPr>
            <w:hyperlink r:id="rId20">
              <w:r w:rsidR="00BE0944" w:rsidRPr="00857970">
                <w:rPr>
                  <w:rStyle w:val="Hyperlink"/>
                  <w:rFonts w:ascii="Helvetica" w:hAnsi="Helvetica"/>
                  <w:color w:val="0070C0"/>
                  <w:lang w:val="de-DE"/>
                </w:rPr>
                <w:t>dieter.niederstadt@asahi-photoproducts.com</w:t>
              </w:r>
            </w:hyperlink>
          </w:p>
          <w:p w14:paraId="7399AA4E" w14:textId="51669D83" w:rsidR="004D7A70" w:rsidRPr="00857970" w:rsidRDefault="004D7A70" w:rsidP="00A83454">
            <w:pPr>
              <w:rPr>
                <w:rFonts w:ascii="Helvetica" w:hAnsi="Helvetica"/>
                <w:color w:val="auto"/>
                <w:lang w:val="de-DE"/>
              </w:rPr>
            </w:pPr>
            <w:r w:rsidRPr="00857970">
              <w:rPr>
                <w:rFonts w:ascii="Helvetica" w:hAnsi="Helvetica"/>
                <w:color w:val="auto"/>
                <w:lang w:val="de-DE"/>
              </w:rPr>
              <w:t>+49(0)2301 946743</w:t>
            </w:r>
          </w:p>
          <w:p w14:paraId="035CD53A" w14:textId="77777777" w:rsidR="00ED4874" w:rsidRPr="00857970" w:rsidRDefault="00ED4874" w:rsidP="00A83454">
            <w:pPr>
              <w:rPr>
                <w:rFonts w:ascii="Helvetica" w:hAnsi="Helvetica"/>
                <w:b/>
                <w:color w:val="auto"/>
                <w:lang w:val="de-DE"/>
              </w:rPr>
            </w:pPr>
          </w:p>
          <w:p w14:paraId="4C138B36" w14:textId="0EEBB3C9" w:rsidR="00ED4874" w:rsidRPr="00857970" w:rsidRDefault="00ED4874" w:rsidP="00A83454">
            <w:pPr>
              <w:rPr>
                <w:rFonts w:ascii="Helvetica" w:hAnsi="Helvetica"/>
                <w:b/>
                <w:color w:val="auto"/>
                <w:lang w:val="de-DE"/>
              </w:rPr>
            </w:pPr>
          </w:p>
        </w:tc>
      </w:tr>
    </w:tbl>
    <w:p w14:paraId="13EA1B82" w14:textId="1E10368C" w:rsidR="006E0070" w:rsidRPr="00857970" w:rsidRDefault="007B07FF" w:rsidP="006E0070">
      <w:pPr>
        <w:rPr>
          <w:rFonts w:ascii="Helvetica" w:hAnsi="Helvetica" w:cs="Helvetica"/>
          <w:color w:val="auto"/>
          <w:szCs w:val="20"/>
          <w:lang w:val="de-DE"/>
        </w:rPr>
      </w:pPr>
      <w:r>
        <w:rPr>
          <w:noProof/>
          <w:color w:val="auto"/>
          <w:lang w:val="it-IT"/>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32F6BAD" w14:textId="20D12CBF" w:rsidR="0036066A" w:rsidRDefault="002478CC" w:rsidP="007B07FF">
      <w:pPr>
        <w:tabs>
          <w:tab w:val="left" w:pos="1272"/>
        </w:tabs>
        <w:rPr>
          <w:rFonts w:ascii="Helvetica" w:hAnsi="Helvetica" w:cs="Helvetica"/>
          <w:b/>
          <w:bCs/>
          <w:color w:val="auto"/>
          <w:szCs w:val="20"/>
        </w:rPr>
      </w:pPr>
      <w:r>
        <w:rPr>
          <w:rFonts w:ascii="Helvetica" w:hAnsi="Helvetica" w:cs="Helvetica"/>
          <w:b/>
          <w:bCs/>
          <w:color w:val="auto"/>
          <w:szCs w:val="20"/>
          <w:lang w:val="it-IT"/>
        </w:rPr>
        <w:t>Originale e Didascalia:</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964"/>
        <w:gridCol w:w="4951"/>
      </w:tblGrid>
      <w:tr w:rsidR="00DE2BF6" w14:paraId="6F3B2B9E" w14:textId="77777777" w:rsidTr="009A12DB">
        <w:tc>
          <w:tcPr>
            <w:tcW w:w="3964" w:type="dxa"/>
          </w:tcPr>
          <w:p w14:paraId="4AF89EBF" w14:textId="46D19001" w:rsidR="00DE2BF6" w:rsidRDefault="0061688E" w:rsidP="007B07FF">
            <w:pPr>
              <w:tabs>
                <w:tab w:val="left" w:pos="1272"/>
              </w:tabs>
              <w:rPr>
                <w:rFonts w:ascii="Helvetica" w:hAnsi="Helvetica" w:cs="Helvetica"/>
                <w:b/>
                <w:bCs/>
                <w:color w:val="auto"/>
                <w:szCs w:val="20"/>
              </w:rPr>
            </w:pPr>
            <w:r>
              <w:rPr>
                <w:rFonts w:ascii="Helvetica" w:hAnsi="Helvetica" w:cs="Helvetica"/>
                <w:b/>
                <w:bCs/>
                <w:noProof/>
                <w:color w:val="auto"/>
                <w:szCs w:val="20"/>
              </w:rPr>
              <w:lastRenderedPageBreak/>
              <w:drawing>
                <wp:inline distT="0" distB="0" distL="0" distR="0" wp14:anchorId="708E596A" wp14:editId="560C35B8">
                  <wp:extent cx="1591200" cy="1440000"/>
                  <wp:effectExtent l="0" t="0" r="9525" b="825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1200" cy="1440000"/>
                          </a:xfrm>
                          <a:prstGeom prst="rect">
                            <a:avLst/>
                          </a:prstGeom>
                        </pic:spPr>
                      </pic:pic>
                    </a:graphicData>
                  </a:graphic>
                </wp:inline>
              </w:drawing>
            </w:r>
          </w:p>
        </w:tc>
        <w:tc>
          <w:tcPr>
            <w:tcW w:w="4951" w:type="dxa"/>
          </w:tcPr>
          <w:p w14:paraId="3EEEEE5D" w14:textId="257AC18F" w:rsidR="00DE2BF6" w:rsidRDefault="00045446" w:rsidP="007B07FF">
            <w:pPr>
              <w:tabs>
                <w:tab w:val="left" w:pos="1272"/>
              </w:tabs>
              <w:rPr>
                <w:rFonts w:ascii="Helvetica" w:hAnsi="Helvetica" w:cs="Helvetica"/>
                <w:b/>
                <w:bCs/>
                <w:color w:val="auto"/>
                <w:szCs w:val="20"/>
              </w:rPr>
            </w:pPr>
            <w:r>
              <w:rPr>
                <w:rFonts w:ascii="Helvetica" w:hAnsi="Helvetica" w:cs="Helvetica"/>
                <w:b/>
                <w:bCs/>
                <w:noProof/>
                <w:color w:val="auto"/>
                <w:szCs w:val="20"/>
                <w:lang w:val="it-IT"/>
              </w:rPr>
              <w:drawing>
                <wp:inline distT="0" distB="0" distL="0" distR="0" wp14:anchorId="71605B0B" wp14:editId="06FCF7FA">
                  <wp:extent cx="2156400" cy="1440000"/>
                  <wp:effectExtent l="0" t="0" r="0" b="8255"/>
                  <wp:docPr id="13" name="Picture 13" descr="Testo&#10;&#10;Descrizione generata automaticamente con bassa cert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6400" cy="1440000"/>
                          </a:xfrm>
                          <a:prstGeom prst="rect">
                            <a:avLst/>
                          </a:prstGeom>
                        </pic:spPr>
                      </pic:pic>
                    </a:graphicData>
                  </a:graphic>
                </wp:inline>
              </w:drawing>
            </w:r>
          </w:p>
        </w:tc>
      </w:tr>
    </w:tbl>
    <w:p w14:paraId="36BE3522" w14:textId="77777777" w:rsidR="00DE2BF6" w:rsidRPr="005B4AAA" w:rsidRDefault="00DE2BF6" w:rsidP="007B07FF">
      <w:pPr>
        <w:tabs>
          <w:tab w:val="left" w:pos="1272"/>
        </w:tabs>
        <w:rPr>
          <w:rFonts w:ascii="Helvetica" w:hAnsi="Helvetica" w:cs="Helvetica"/>
          <w:b/>
          <w:bCs/>
          <w:color w:val="auto"/>
          <w:szCs w:val="20"/>
        </w:rPr>
      </w:pPr>
    </w:p>
    <w:p w14:paraId="49D1E268" w14:textId="437DEDC8" w:rsidR="00DA404E" w:rsidRPr="00045446" w:rsidRDefault="00DA404E" w:rsidP="00045446">
      <w:pPr>
        <w:rPr>
          <w:rFonts w:ascii="Helvetica" w:hAnsi="Helvetica" w:cs="Helvetica"/>
          <w:bCs/>
          <w:color w:val="auto"/>
          <w:szCs w:val="20"/>
        </w:rPr>
      </w:pPr>
    </w:p>
    <w:p w14:paraId="1F0C5F53" w14:textId="0AFA8212" w:rsidR="00045446" w:rsidRPr="00857970" w:rsidRDefault="00045446" w:rsidP="00045446">
      <w:pPr>
        <w:rPr>
          <w:rFonts w:ascii="Helvetica" w:hAnsi="Helvetica" w:cs="Helvetica"/>
          <w:bCs/>
          <w:color w:val="auto"/>
          <w:szCs w:val="20"/>
          <w:lang w:val="it-IT"/>
        </w:rPr>
      </w:pPr>
      <w:r>
        <w:rPr>
          <w:rFonts w:ascii="Helvetica" w:hAnsi="Helvetica" w:cs="Helvetica"/>
          <w:color w:val="auto"/>
          <w:szCs w:val="20"/>
          <w:lang w:val="it-IT"/>
        </w:rPr>
        <w:t>Didascalia: Le lastre flessografiche con lavaggio ad acqua AWP™-DEW CleanPrint di Asahi hanno ottenuto la certificazione Carbon Neutral</w:t>
      </w:r>
      <w:r w:rsidR="002A6542">
        <w:rPr>
          <w:rFonts w:ascii="Helvetica" w:hAnsi="Helvetica" w:cs="Helvetica"/>
          <w:color w:val="auto"/>
          <w:szCs w:val="20"/>
          <w:lang w:val="it-IT"/>
        </w:rPr>
        <w:t>, rilasciata dal Carbon Trust,</w:t>
      </w:r>
      <w:r>
        <w:rPr>
          <w:rFonts w:ascii="Helvetica" w:hAnsi="Helvetica" w:cs="Helvetica"/>
          <w:color w:val="auto"/>
          <w:szCs w:val="20"/>
          <w:lang w:val="it-IT"/>
        </w:rPr>
        <w:t xml:space="preserve"> in conformità all</w:t>
      </w:r>
      <w:r w:rsidR="003373B1">
        <w:rPr>
          <w:rFonts w:ascii="Helvetica" w:hAnsi="Helvetica" w:cs="Helvetica"/>
          <w:color w:val="auto"/>
          <w:szCs w:val="20"/>
          <w:lang w:val="it-IT"/>
        </w:rPr>
        <w:t>o standard</w:t>
      </w:r>
      <w:r>
        <w:rPr>
          <w:rFonts w:ascii="Helvetica" w:hAnsi="Helvetica" w:cs="Helvetica"/>
          <w:color w:val="auto"/>
          <w:szCs w:val="20"/>
          <w:lang w:val="it-IT"/>
        </w:rPr>
        <w:t xml:space="preserve"> PAS 2060. </w:t>
      </w:r>
    </w:p>
    <w:p w14:paraId="528C87AE" w14:textId="789A0798" w:rsidR="007F1276" w:rsidRPr="00857970" w:rsidRDefault="007F1276" w:rsidP="00BB69EA">
      <w:pPr>
        <w:tabs>
          <w:tab w:val="left" w:pos="1272"/>
        </w:tabs>
        <w:rPr>
          <w:rFonts w:ascii="Helvetica" w:hAnsi="Helvetica" w:cs="Helvetica"/>
          <w:color w:val="auto"/>
          <w:szCs w:val="20"/>
          <w:lang w:val="it-IT"/>
        </w:rPr>
      </w:pPr>
    </w:p>
    <w:sectPr w:rsidR="007F1276" w:rsidRPr="00857970" w:rsidSect="004E6038">
      <w:footerReference w:type="default" r:id="rId24"/>
      <w:headerReference w:type="first" r:id="rId25"/>
      <w:footerReference w:type="first" r:id="rId26"/>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705F" w14:textId="77777777" w:rsidR="00FE7BE8" w:rsidRDefault="00FE7BE8">
      <w:pPr>
        <w:spacing w:after="0" w:line="240" w:lineRule="auto"/>
      </w:pPr>
      <w:r>
        <w:separator/>
      </w:r>
    </w:p>
  </w:endnote>
  <w:endnote w:type="continuationSeparator" w:id="0">
    <w:p w14:paraId="04FC5313" w14:textId="77777777" w:rsidR="00FE7BE8" w:rsidRDefault="00FE7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lang w:val="it-IT"/>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lang w:val="it-IT"/>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E324C" w14:textId="77777777" w:rsidR="00FE7BE8" w:rsidRDefault="00FE7BE8">
      <w:pPr>
        <w:spacing w:after="0" w:line="240" w:lineRule="auto"/>
      </w:pPr>
      <w:r>
        <w:separator/>
      </w:r>
    </w:p>
  </w:footnote>
  <w:footnote w:type="continuationSeparator" w:id="0">
    <w:p w14:paraId="714A9250" w14:textId="77777777" w:rsidR="00FE7BE8" w:rsidRDefault="00FE7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lang w:val="it-IT"/>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Un'immagine contenent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lang w:val="it-IT"/>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54217">
    <w:abstractNumId w:val="9"/>
  </w:num>
  <w:num w:numId="2" w16cid:durableId="274950620">
    <w:abstractNumId w:val="7"/>
  </w:num>
  <w:num w:numId="3" w16cid:durableId="2008626584">
    <w:abstractNumId w:val="6"/>
  </w:num>
  <w:num w:numId="4" w16cid:durableId="550069460">
    <w:abstractNumId w:val="5"/>
  </w:num>
  <w:num w:numId="5" w16cid:durableId="523515898">
    <w:abstractNumId w:val="4"/>
  </w:num>
  <w:num w:numId="6" w16cid:durableId="24841147">
    <w:abstractNumId w:val="8"/>
  </w:num>
  <w:num w:numId="7" w16cid:durableId="1215391292">
    <w:abstractNumId w:val="3"/>
  </w:num>
  <w:num w:numId="8" w16cid:durableId="1113405611">
    <w:abstractNumId w:val="2"/>
  </w:num>
  <w:num w:numId="9" w16cid:durableId="308242347">
    <w:abstractNumId w:val="1"/>
  </w:num>
  <w:num w:numId="10" w16cid:durableId="2084445157">
    <w:abstractNumId w:val="0"/>
  </w:num>
  <w:num w:numId="11" w16cid:durableId="1465460716">
    <w:abstractNumId w:val="13"/>
  </w:num>
  <w:num w:numId="12" w16cid:durableId="1438988290">
    <w:abstractNumId w:val="12"/>
  </w:num>
  <w:num w:numId="13" w16cid:durableId="143857004">
    <w:abstractNumId w:val="11"/>
  </w:num>
  <w:num w:numId="14" w16cid:durableId="990447926">
    <w:abstractNumId w:val="11"/>
  </w:num>
  <w:num w:numId="15" w16cid:durableId="1822425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45446"/>
    <w:rsid w:val="0007681B"/>
    <w:rsid w:val="00082C09"/>
    <w:rsid w:val="000A1A0A"/>
    <w:rsid w:val="000B00ED"/>
    <w:rsid w:val="000B30AF"/>
    <w:rsid w:val="000B47BA"/>
    <w:rsid w:val="000E32E5"/>
    <w:rsid w:val="000F51AD"/>
    <w:rsid w:val="001049DF"/>
    <w:rsid w:val="00115F1D"/>
    <w:rsid w:val="0012299C"/>
    <w:rsid w:val="00123A6C"/>
    <w:rsid w:val="00132AC4"/>
    <w:rsid w:val="00133F95"/>
    <w:rsid w:val="001360FB"/>
    <w:rsid w:val="00137914"/>
    <w:rsid w:val="0015104D"/>
    <w:rsid w:val="0015135A"/>
    <w:rsid w:val="00172A2D"/>
    <w:rsid w:val="0018770A"/>
    <w:rsid w:val="00193EDF"/>
    <w:rsid w:val="001B21EC"/>
    <w:rsid w:val="001C1C4B"/>
    <w:rsid w:val="001D28EE"/>
    <w:rsid w:val="001E1161"/>
    <w:rsid w:val="001E1878"/>
    <w:rsid w:val="001E5EA8"/>
    <w:rsid w:val="001F32F2"/>
    <w:rsid w:val="00202EFF"/>
    <w:rsid w:val="002212B3"/>
    <w:rsid w:val="00235612"/>
    <w:rsid w:val="002366B5"/>
    <w:rsid w:val="002447A4"/>
    <w:rsid w:val="002478CC"/>
    <w:rsid w:val="0025346C"/>
    <w:rsid w:val="00256E37"/>
    <w:rsid w:val="00262F29"/>
    <w:rsid w:val="00273299"/>
    <w:rsid w:val="0028462A"/>
    <w:rsid w:val="002A6542"/>
    <w:rsid w:val="002A7BE3"/>
    <w:rsid w:val="002A7FD5"/>
    <w:rsid w:val="002C077A"/>
    <w:rsid w:val="002C24AD"/>
    <w:rsid w:val="002D7FBE"/>
    <w:rsid w:val="002E140C"/>
    <w:rsid w:val="00303890"/>
    <w:rsid w:val="003264D1"/>
    <w:rsid w:val="0033113E"/>
    <w:rsid w:val="003373B1"/>
    <w:rsid w:val="00340F42"/>
    <w:rsid w:val="00344AB1"/>
    <w:rsid w:val="00347205"/>
    <w:rsid w:val="00352C2D"/>
    <w:rsid w:val="00353E2C"/>
    <w:rsid w:val="003540FB"/>
    <w:rsid w:val="0036066A"/>
    <w:rsid w:val="003607E4"/>
    <w:rsid w:val="003637DD"/>
    <w:rsid w:val="00373A76"/>
    <w:rsid w:val="003803C6"/>
    <w:rsid w:val="00380C90"/>
    <w:rsid w:val="00384710"/>
    <w:rsid w:val="003A5CF5"/>
    <w:rsid w:val="003A79E5"/>
    <w:rsid w:val="003B2BAB"/>
    <w:rsid w:val="003B4263"/>
    <w:rsid w:val="003B6F09"/>
    <w:rsid w:val="003C17B7"/>
    <w:rsid w:val="003C2E2D"/>
    <w:rsid w:val="003D1072"/>
    <w:rsid w:val="003E1C06"/>
    <w:rsid w:val="003E2F79"/>
    <w:rsid w:val="003E347E"/>
    <w:rsid w:val="003F2399"/>
    <w:rsid w:val="003F4253"/>
    <w:rsid w:val="00415E2D"/>
    <w:rsid w:val="00416739"/>
    <w:rsid w:val="004242D8"/>
    <w:rsid w:val="00425D29"/>
    <w:rsid w:val="00434EBC"/>
    <w:rsid w:val="00437E54"/>
    <w:rsid w:val="00440F91"/>
    <w:rsid w:val="00445A6A"/>
    <w:rsid w:val="00447C56"/>
    <w:rsid w:val="00452E3A"/>
    <w:rsid w:val="00453AFC"/>
    <w:rsid w:val="00455D2C"/>
    <w:rsid w:val="0048193A"/>
    <w:rsid w:val="004908A1"/>
    <w:rsid w:val="0049655D"/>
    <w:rsid w:val="004A063D"/>
    <w:rsid w:val="004A171E"/>
    <w:rsid w:val="004A2DE7"/>
    <w:rsid w:val="004A609B"/>
    <w:rsid w:val="004B3DA0"/>
    <w:rsid w:val="004B6C1A"/>
    <w:rsid w:val="004C3085"/>
    <w:rsid w:val="004D044B"/>
    <w:rsid w:val="004D0CB3"/>
    <w:rsid w:val="004D2696"/>
    <w:rsid w:val="004D7A70"/>
    <w:rsid w:val="004E2F75"/>
    <w:rsid w:val="004E6038"/>
    <w:rsid w:val="004F33A4"/>
    <w:rsid w:val="004F4E0B"/>
    <w:rsid w:val="00503165"/>
    <w:rsid w:val="00511E21"/>
    <w:rsid w:val="00517FBE"/>
    <w:rsid w:val="0052157F"/>
    <w:rsid w:val="00526972"/>
    <w:rsid w:val="00531952"/>
    <w:rsid w:val="00536171"/>
    <w:rsid w:val="005452E6"/>
    <w:rsid w:val="005540AC"/>
    <w:rsid w:val="00556185"/>
    <w:rsid w:val="00585216"/>
    <w:rsid w:val="00593556"/>
    <w:rsid w:val="005A5D23"/>
    <w:rsid w:val="005B4AAA"/>
    <w:rsid w:val="005D3904"/>
    <w:rsid w:val="005E1E1D"/>
    <w:rsid w:val="005F4085"/>
    <w:rsid w:val="00600450"/>
    <w:rsid w:val="0060140B"/>
    <w:rsid w:val="00605411"/>
    <w:rsid w:val="00606389"/>
    <w:rsid w:val="00614F7D"/>
    <w:rsid w:val="0061688E"/>
    <w:rsid w:val="00632E95"/>
    <w:rsid w:val="006446D6"/>
    <w:rsid w:val="006500FC"/>
    <w:rsid w:val="00670606"/>
    <w:rsid w:val="00683CE5"/>
    <w:rsid w:val="006A594B"/>
    <w:rsid w:val="006B2823"/>
    <w:rsid w:val="006B7976"/>
    <w:rsid w:val="006C217A"/>
    <w:rsid w:val="006C6684"/>
    <w:rsid w:val="006E0070"/>
    <w:rsid w:val="006E40DF"/>
    <w:rsid w:val="006E422F"/>
    <w:rsid w:val="006E5163"/>
    <w:rsid w:val="006F063E"/>
    <w:rsid w:val="006F1754"/>
    <w:rsid w:val="007043AF"/>
    <w:rsid w:val="007070EC"/>
    <w:rsid w:val="0071183A"/>
    <w:rsid w:val="007121FF"/>
    <w:rsid w:val="00720BB8"/>
    <w:rsid w:val="0073167C"/>
    <w:rsid w:val="00735C98"/>
    <w:rsid w:val="00752665"/>
    <w:rsid w:val="00763921"/>
    <w:rsid w:val="007707E3"/>
    <w:rsid w:val="00770B38"/>
    <w:rsid w:val="00773F71"/>
    <w:rsid w:val="00774E1F"/>
    <w:rsid w:val="00784F8F"/>
    <w:rsid w:val="00787D5F"/>
    <w:rsid w:val="007A6AFC"/>
    <w:rsid w:val="007B07FF"/>
    <w:rsid w:val="007B280B"/>
    <w:rsid w:val="007B7F60"/>
    <w:rsid w:val="007D2C2C"/>
    <w:rsid w:val="007D4802"/>
    <w:rsid w:val="007E759F"/>
    <w:rsid w:val="007F1276"/>
    <w:rsid w:val="00805853"/>
    <w:rsid w:val="008247CC"/>
    <w:rsid w:val="00831347"/>
    <w:rsid w:val="0084663D"/>
    <w:rsid w:val="00852E67"/>
    <w:rsid w:val="00853536"/>
    <w:rsid w:val="00853FAA"/>
    <w:rsid w:val="00857970"/>
    <w:rsid w:val="00862234"/>
    <w:rsid w:val="008704BD"/>
    <w:rsid w:val="0088132D"/>
    <w:rsid w:val="00886B0C"/>
    <w:rsid w:val="00891025"/>
    <w:rsid w:val="008A374B"/>
    <w:rsid w:val="008B0ED3"/>
    <w:rsid w:val="008B6002"/>
    <w:rsid w:val="008C096E"/>
    <w:rsid w:val="008C7AAD"/>
    <w:rsid w:val="008D027B"/>
    <w:rsid w:val="008D74CE"/>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64B3D"/>
    <w:rsid w:val="009775EF"/>
    <w:rsid w:val="00981BC5"/>
    <w:rsid w:val="00990845"/>
    <w:rsid w:val="00991268"/>
    <w:rsid w:val="00995362"/>
    <w:rsid w:val="0099592D"/>
    <w:rsid w:val="009A12DB"/>
    <w:rsid w:val="009A39EA"/>
    <w:rsid w:val="009A40EF"/>
    <w:rsid w:val="009A4C09"/>
    <w:rsid w:val="009C3A16"/>
    <w:rsid w:val="009C3AB4"/>
    <w:rsid w:val="009C5B33"/>
    <w:rsid w:val="009D6672"/>
    <w:rsid w:val="009E2609"/>
    <w:rsid w:val="009F1EBF"/>
    <w:rsid w:val="009F5A79"/>
    <w:rsid w:val="00A068B8"/>
    <w:rsid w:val="00A06D92"/>
    <w:rsid w:val="00A24F9B"/>
    <w:rsid w:val="00A2606E"/>
    <w:rsid w:val="00A37F00"/>
    <w:rsid w:val="00A5158E"/>
    <w:rsid w:val="00A544D8"/>
    <w:rsid w:val="00A60405"/>
    <w:rsid w:val="00A61287"/>
    <w:rsid w:val="00A6301B"/>
    <w:rsid w:val="00A70785"/>
    <w:rsid w:val="00A76704"/>
    <w:rsid w:val="00A76C96"/>
    <w:rsid w:val="00A81BF8"/>
    <w:rsid w:val="00A81E60"/>
    <w:rsid w:val="00A82049"/>
    <w:rsid w:val="00A84DD2"/>
    <w:rsid w:val="00A935A8"/>
    <w:rsid w:val="00A94235"/>
    <w:rsid w:val="00A95F5E"/>
    <w:rsid w:val="00AB1C10"/>
    <w:rsid w:val="00AC40A4"/>
    <w:rsid w:val="00AD0325"/>
    <w:rsid w:val="00AE3C60"/>
    <w:rsid w:val="00AF10DA"/>
    <w:rsid w:val="00AF482B"/>
    <w:rsid w:val="00B104F5"/>
    <w:rsid w:val="00B210E8"/>
    <w:rsid w:val="00B23428"/>
    <w:rsid w:val="00B33E39"/>
    <w:rsid w:val="00B37D3A"/>
    <w:rsid w:val="00B428FA"/>
    <w:rsid w:val="00B56426"/>
    <w:rsid w:val="00B56E96"/>
    <w:rsid w:val="00B75369"/>
    <w:rsid w:val="00B753E8"/>
    <w:rsid w:val="00B82519"/>
    <w:rsid w:val="00B865B9"/>
    <w:rsid w:val="00B90C73"/>
    <w:rsid w:val="00B95CF6"/>
    <w:rsid w:val="00BA0260"/>
    <w:rsid w:val="00BB1C45"/>
    <w:rsid w:val="00BB69EA"/>
    <w:rsid w:val="00BC232D"/>
    <w:rsid w:val="00BD2A11"/>
    <w:rsid w:val="00BE0944"/>
    <w:rsid w:val="00BE5168"/>
    <w:rsid w:val="00BE65A3"/>
    <w:rsid w:val="00BF71D6"/>
    <w:rsid w:val="00C01514"/>
    <w:rsid w:val="00C017D4"/>
    <w:rsid w:val="00C13262"/>
    <w:rsid w:val="00C46A34"/>
    <w:rsid w:val="00C46F9D"/>
    <w:rsid w:val="00C5179D"/>
    <w:rsid w:val="00C556AD"/>
    <w:rsid w:val="00C62BD0"/>
    <w:rsid w:val="00C647B6"/>
    <w:rsid w:val="00C672CE"/>
    <w:rsid w:val="00C77781"/>
    <w:rsid w:val="00C803AB"/>
    <w:rsid w:val="00C85F39"/>
    <w:rsid w:val="00CB63B0"/>
    <w:rsid w:val="00CC4B9E"/>
    <w:rsid w:val="00CC63A7"/>
    <w:rsid w:val="00CD330B"/>
    <w:rsid w:val="00CE51FD"/>
    <w:rsid w:val="00CE64E9"/>
    <w:rsid w:val="00CF22C9"/>
    <w:rsid w:val="00CF4BBE"/>
    <w:rsid w:val="00D16E1A"/>
    <w:rsid w:val="00D22922"/>
    <w:rsid w:val="00D2657A"/>
    <w:rsid w:val="00D31E3B"/>
    <w:rsid w:val="00D34FFD"/>
    <w:rsid w:val="00D41F9E"/>
    <w:rsid w:val="00D60D3C"/>
    <w:rsid w:val="00D61B07"/>
    <w:rsid w:val="00D61CDF"/>
    <w:rsid w:val="00D65585"/>
    <w:rsid w:val="00D71611"/>
    <w:rsid w:val="00D75090"/>
    <w:rsid w:val="00D8769A"/>
    <w:rsid w:val="00D943A8"/>
    <w:rsid w:val="00DA404E"/>
    <w:rsid w:val="00DA4F3F"/>
    <w:rsid w:val="00DA667F"/>
    <w:rsid w:val="00DA7A5E"/>
    <w:rsid w:val="00DB1A77"/>
    <w:rsid w:val="00DB24A9"/>
    <w:rsid w:val="00DD19DC"/>
    <w:rsid w:val="00DD52CF"/>
    <w:rsid w:val="00DE2BF6"/>
    <w:rsid w:val="00DE675B"/>
    <w:rsid w:val="00DF66C0"/>
    <w:rsid w:val="00E03ADE"/>
    <w:rsid w:val="00E17654"/>
    <w:rsid w:val="00E26CD0"/>
    <w:rsid w:val="00E33003"/>
    <w:rsid w:val="00E34FE6"/>
    <w:rsid w:val="00E371B0"/>
    <w:rsid w:val="00E43DF9"/>
    <w:rsid w:val="00E72FFF"/>
    <w:rsid w:val="00E8468E"/>
    <w:rsid w:val="00E90BC8"/>
    <w:rsid w:val="00E9287D"/>
    <w:rsid w:val="00EC7A5E"/>
    <w:rsid w:val="00ED4874"/>
    <w:rsid w:val="00EE290B"/>
    <w:rsid w:val="00EE411C"/>
    <w:rsid w:val="00EE6787"/>
    <w:rsid w:val="00EF1776"/>
    <w:rsid w:val="00EF48C3"/>
    <w:rsid w:val="00EF5794"/>
    <w:rsid w:val="00F062BE"/>
    <w:rsid w:val="00F073F9"/>
    <w:rsid w:val="00F15731"/>
    <w:rsid w:val="00F15EE7"/>
    <w:rsid w:val="00F24762"/>
    <w:rsid w:val="00F312A0"/>
    <w:rsid w:val="00F455A5"/>
    <w:rsid w:val="00F51A45"/>
    <w:rsid w:val="00F525E8"/>
    <w:rsid w:val="00F535EC"/>
    <w:rsid w:val="00F6134E"/>
    <w:rsid w:val="00F724DA"/>
    <w:rsid w:val="00F75441"/>
    <w:rsid w:val="00F91272"/>
    <w:rsid w:val="00F91F64"/>
    <w:rsid w:val="00FB5A90"/>
    <w:rsid w:val="00FC6A07"/>
    <w:rsid w:val="00FC6CEE"/>
    <w:rsid w:val="00FD1630"/>
    <w:rsid w:val="00FD27CA"/>
    <w:rsid w:val="00FE065C"/>
    <w:rsid w:val="00FE7BE8"/>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2843">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resource/58"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6402</Characters>
  <Application>Microsoft Office Word</Application>
  <DocSecurity>0</DocSecurity>
  <Lines>116</Lines>
  <Paragraphs>32</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5</cp:revision>
  <cp:lastPrinted>2020-11-10T12:36:00Z</cp:lastPrinted>
  <dcterms:created xsi:type="dcterms:W3CDTF">2022-09-28T07:42:00Z</dcterms:created>
  <dcterms:modified xsi:type="dcterms:W3CDTF">2022-09-29T09:03:00Z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30bb10992704d28d65c42fe6b920e285832d72977c717c490ba91ab1ebbcde7e</vt:lpwstr>
  </property>
</Properties>
</file>