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8DBA8" w14:textId="77777777" w:rsidR="0057363B" w:rsidRPr="00387565" w:rsidRDefault="0057363B" w:rsidP="006C261B">
      <w:pPr>
        <w:pStyle w:val="NoSpacing"/>
        <w:rPr>
          <w:rFonts w:ascii="Arial" w:hAnsi="Arial" w:cs="Arial"/>
          <w:sz w:val="20"/>
          <w:szCs w:val="20"/>
          <w:lang w:val="en-GB"/>
        </w:rPr>
      </w:pPr>
    </w:p>
    <w:p w14:paraId="66EF9CE9" w14:textId="77777777" w:rsidR="0057363B" w:rsidRDefault="0057363B" w:rsidP="006C261B">
      <w:pPr>
        <w:pStyle w:val="NoSpacing"/>
        <w:rPr>
          <w:rFonts w:ascii="Arial" w:hAnsi="Arial" w:cs="Arial"/>
          <w:sz w:val="20"/>
          <w:szCs w:val="20"/>
          <w:lang w:val="en-GB"/>
        </w:rPr>
      </w:pPr>
    </w:p>
    <w:p w14:paraId="11639188" w14:textId="77777777" w:rsidR="00387565" w:rsidRPr="00387565" w:rsidRDefault="00387565" w:rsidP="006C261B">
      <w:pPr>
        <w:pStyle w:val="NoSpacing"/>
        <w:rPr>
          <w:rFonts w:ascii="Arial" w:hAnsi="Arial" w:cs="Arial"/>
          <w:sz w:val="20"/>
          <w:szCs w:val="20"/>
          <w:lang w:val="en-GB"/>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EC5ADF" w14:paraId="5BA0FF53" w14:textId="77777777" w:rsidTr="00C22481">
        <w:trPr>
          <w:trHeight w:val="1291"/>
        </w:trPr>
        <w:tc>
          <w:tcPr>
            <w:tcW w:w="5885" w:type="dxa"/>
          </w:tcPr>
          <w:p w14:paraId="33D2BDB0" w14:textId="77777777" w:rsidR="00387565" w:rsidRPr="00387565" w:rsidRDefault="00387565" w:rsidP="00434774">
            <w:pPr>
              <w:pStyle w:val="Header"/>
              <w:spacing w:line="260" w:lineRule="exact"/>
              <w:rPr>
                <w:rFonts w:ascii="Arial" w:hAnsi="Arial" w:cs="Arial"/>
                <w:b/>
                <w:bCs/>
                <w:sz w:val="20"/>
                <w:szCs w:val="20"/>
              </w:rPr>
            </w:pPr>
          </w:p>
          <w:p w14:paraId="36C3D404" w14:textId="77777777" w:rsidR="00387565" w:rsidRPr="00387565" w:rsidRDefault="00387565" w:rsidP="00434774">
            <w:pPr>
              <w:pStyle w:val="Header"/>
              <w:spacing w:line="260" w:lineRule="exact"/>
              <w:rPr>
                <w:rFonts w:ascii="Arial" w:hAnsi="Arial" w:cs="Arial"/>
                <w:sz w:val="20"/>
                <w:szCs w:val="20"/>
              </w:rPr>
            </w:pPr>
          </w:p>
        </w:tc>
        <w:tc>
          <w:tcPr>
            <w:tcW w:w="4242" w:type="dxa"/>
          </w:tcPr>
          <w:p w14:paraId="11A97772" w14:textId="77777777" w:rsidR="00387565" w:rsidRPr="00434774" w:rsidRDefault="00387565" w:rsidP="00434774">
            <w:pPr>
              <w:pStyle w:val="Header"/>
              <w:tabs>
                <w:tab w:val="left" w:pos="2859"/>
              </w:tabs>
              <w:spacing w:line="260" w:lineRule="exact"/>
              <w:rPr>
                <w:rFonts w:ascii="Arial" w:eastAsia="SimSun" w:hAnsi="Arial" w:cs="Arial"/>
                <w:b/>
                <w:bCs/>
                <w:sz w:val="20"/>
                <w:szCs w:val="20"/>
              </w:rPr>
            </w:pPr>
            <w:r>
              <w:rPr>
                <w:rFonts w:ascii="Arial" w:eastAsia="SimSun" w:hAnsi="Arial" w:hint="eastAsia"/>
                <w:b/>
                <w:sz w:val="20"/>
              </w:rPr>
              <w:t>联系人</w:t>
            </w:r>
          </w:p>
          <w:p w14:paraId="2B24C818" w14:textId="77777777" w:rsidR="00407CC8" w:rsidRPr="00434774" w:rsidRDefault="00407CC8" w:rsidP="00407CC8">
            <w:pPr>
              <w:pStyle w:val="Header"/>
              <w:tabs>
                <w:tab w:val="left" w:pos="2859"/>
              </w:tabs>
              <w:spacing w:line="260" w:lineRule="exact"/>
              <w:rPr>
                <w:rFonts w:ascii="Arial" w:eastAsia="SimSun" w:hAnsi="Arial" w:cs="Arial"/>
                <w:sz w:val="20"/>
                <w:szCs w:val="20"/>
              </w:rPr>
            </w:pPr>
            <w:r>
              <w:rPr>
                <w:rFonts w:ascii="Arial" w:eastAsia="SimSun" w:hAnsi="Arial" w:hint="eastAsia"/>
                <w:sz w:val="20"/>
              </w:rPr>
              <w:t>Ozan Ozturk</w:t>
            </w:r>
          </w:p>
          <w:p w14:paraId="3D1D0E1F" w14:textId="77777777" w:rsidR="00407CC8" w:rsidRPr="00434774" w:rsidRDefault="00407CC8" w:rsidP="00407CC8">
            <w:pPr>
              <w:rPr>
                <w:rFonts w:eastAsia="Arial" w:cstheme="minorHAnsi"/>
                <w:sz w:val="20"/>
                <w:szCs w:val="20"/>
              </w:rPr>
            </w:pPr>
            <w:r>
              <w:rPr>
                <w:rFonts w:hint="eastAsia"/>
                <w:sz w:val="20"/>
              </w:rPr>
              <w:t>全球营销与传播经理</w:t>
            </w:r>
          </w:p>
          <w:p w14:paraId="1EB38717" w14:textId="77777777" w:rsidR="00407CC8" w:rsidRPr="00434774" w:rsidRDefault="00407CC8" w:rsidP="00407CC8">
            <w:pPr>
              <w:pStyle w:val="Header"/>
              <w:tabs>
                <w:tab w:val="left" w:pos="2859"/>
              </w:tabs>
              <w:spacing w:line="260" w:lineRule="exact"/>
              <w:rPr>
                <w:rFonts w:ascii="Arial" w:eastAsia="SimSun" w:hAnsi="Arial" w:cs="Arial"/>
                <w:sz w:val="20"/>
                <w:szCs w:val="20"/>
              </w:rPr>
            </w:pPr>
            <w:r>
              <w:rPr>
                <w:rFonts w:ascii="Arial" w:eastAsia="SimSun" w:hAnsi="Arial" w:hint="eastAsia"/>
                <w:sz w:val="20"/>
              </w:rPr>
              <w:t>电话：</w:t>
            </w:r>
            <w:r>
              <w:rPr>
                <w:rFonts w:ascii="Arial" w:eastAsia="SimSun" w:hAnsi="Arial" w:hint="eastAsia"/>
                <w:sz w:val="20"/>
              </w:rPr>
              <w:t xml:space="preserve"> +32 498 105 504</w:t>
            </w:r>
          </w:p>
          <w:p w14:paraId="2E4AE8C5" w14:textId="77777777" w:rsidR="00407CC8" w:rsidRDefault="00000000" w:rsidP="00407CC8">
            <w:pPr>
              <w:rPr>
                <w:rFonts w:ascii="Times New Roman" w:hAnsi="Times New Roman" w:cs="Times New Roman"/>
              </w:rPr>
            </w:pPr>
            <w:hyperlink w:history="1">
              <w:r>
                <w:rPr>
                  <w:rStyle w:val="Hyperlink"/>
                  <w:rFonts w:ascii="Calibri" w:hAnsi="Calibri" w:hint="eastAsia"/>
                </w:rPr>
                <w:t>ozan.oeztuerk@xsysglobal.com</w:t>
              </w:r>
            </w:hyperlink>
          </w:p>
          <w:p w14:paraId="5ECF8EAA" w14:textId="7A587344" w:rsidR="00387565" w:rsidRPr="000268A9" w:rsidRDefault="00387565" w:rsidP="00407CC8">
            <w:pPr>
              <w:pStyle w:val="Header"/>
              <w:rPr>
                <w:rFonts w:ascii="Arial" w:hAnsi="Arial" w:cs="Arial"/>
                <w:color w:val="7A0003" w:themeColor="hyperlink"/>
                <w:u w:val="single"/>
              </w:rPr>
            </w:pPr>
          </w:p>
        </w:tc>
      </w:tr>
    </w:tbl>
    <w:p w14:paraId="458CDF4C" w14:textId="34F10D7D" w:rsidR="008B1776" w:rsidRDefault="008B1776" w:rsidP="008B1776">
      <w:pPr>
        <w:pStyle w:val="NoSpacing"/>
        <w:rPr>
          <w:rFonts w:ascii="Arial" w:hAnsi="Arial" w:cs="Arial"/>
          <w:sz w:val="20"/>
          <w:szCs w:val="20"/>
        </w:rPr>
      </w:pPr>
    </w:p>
    <w:p w14:paraId="1E9F4D81" w14:textId="77777777" w:rsidR="00074286" w:rsidRPr="000268A9" w:rsidRDefault="00074286" w:rsidP="008B1776">
      <w:pPr>
        <w:pStyle w:val="NoSpacing"/>
        <w:rPr>
          <w:rFonts w:ascii="Arial" w:hAnsi="Arial" w:cs="Arial"/>
          <w:sz w:val="20"/>
          <w:szCs w:val="20"/>
        </w:rPr>
      </w:pPr>
    </w:p>
    <w:p w14:paraId="06838C9F" w14:textId="77777777" w:rsidR="001E4B79" w:rsidRDefault="001E4B79" w:rsidP="00CA1E65">
      <w:pPr>
        <w:pStyle w:val="NoSpacing"/>
        <w:rPr>
          <w:rFonts w:ascii="Arial" w:hAnsi="Arial" w:cs="Arial"/>
          <w:b/>
          <w:bCs/>
          <w:sz w:val="24"/>
          <w:szCs w:val="24"/>
          <w:lang w:val="en-GB"/>
        </w:rPr>
      </w:pPr>
    </w:p>
    <w:p w14:paraId="7FB65E83" w14:textId="164E4181" w:rsidR="00700277" w:rsidRPr="003452A1" w:rsidRDefault="009C7003" w:rsidP="00CA1E65">
      <w:pPr>
        <w:pStyle w:val="NoSpacing"/>
        <w:rPr>
          <w:rFonts w:ascii="Arial" w:eastAsia="SimSun" w:hAnsi="Arial" w:cs="Arial"/>
          <w:b/>
          <w:bCs/>
          <w:sz w:val="24"/>
          <w:szCs w:val="24"/>
        </w:rPr>
      </w:pPr>
      <w:r>
        <w:rPr>
          <w:rFonts w:ascii="Arial" w:eastAsia="SimSun" w:hAnsi="Arial" w:hint="eastAsia"/>
          <w:b/>
          <w:sz w:val="24"/>
        </w:rPr>
        <w:t xml:space="preserve">XSYS nyloprint® </w:t>
      </w:r>
      <w:r>
        <w:rPr>
          <w:rFonts w:ascii="Arial" w:eastAsia="SimSun" w:hAnsi="Arial" w:hint="eastAsia"/>
          <w:b/>
          <w:sz w:val="24"/>
        </w:rPr>
        <w:t>产品系列计划于</w:t>
      </w:r>
      <w:r>
        <w:rPr>
          <w:rFonts w:ascii="Arial" w:eastAsia="SimSun" w:hAnsi="Arial" w:hint="eastAsia"/>
          <w:b/>
          <w:sz w:val="24"/>
        </w:rPr>
        <w:t xml:space="preserve"> 2023 </w:t>
      </w:r>
      <w:r>
        <w:rPr>
          <w:rFonts w:ascii="Arial" w:eastAsia="SimSun" w:hAnsi="Arial" w:hint="eastAsia"/>
          <w:b/>
          <w:sz w:val="24"/>
        </w:rPr>
        <w:t>年上调价格</w:t>
      </w:r>
    </w:p>
    <w:p w14:paraId="1254D4FC" w14:textId="304863B2" w:rsidR="00CA1E65" w:rsidRPr="00CA1E65" w:rsidRDefault="00CA1E65" w:rsidP="00CA1E65">
      <w:pPr>
        <w:pStyle w:val="NoSpacing"/>
        <w:rPr>
          <w:rFonts w:ascii="Arial Black" w:hAnsi="Arial Black" w:cs="Arial"/>
          <w:sz w:val="24"/>
          <w:szCs w:val="24"/>
          <w:lang w:val="en-GB"/>
        </w:rPr>
      </w:pPr>
    </w:p>
    <w:p w14:paraId="3B2FF1D5" w14:textId="4A7F861A" w:rsidR="000C24ED" w:rsidRPr="00D1511E" w:rsidRDefault="00407CC8" w:rsidP="000C24ED">
      <w:pPr>
        <w:jc w:val="both"/>
        <w:rPr>
          <w:rFonts w:eastAsiaTheme="minorHAnsi"/>
          <w:sz w:val="20"/>
          <w:szCs w:val="20"/>
        </w:rPr>
      </w:pPr>
      <w:r>
        <w:rPr>
          <w:rFonts w:hint="eastAsia"/>
          <w:b/>
          <w:sz w:val="20"/>
        </w:rPr>
        <w:t>德国</w:t>
      </w:r>
      <w:r>
        <w:rPr>
          <w:rFonts w:hint="eastAsia"/>
          <w:b/>
          <w:sz w:val="20"/>
        </w:rPr>
        <w:t xml:space="preserve"> Willstaett</w:t>
      </w:r>
      <w:r>
        <w:rPr>
          <w:rFonts w:hint="eastAsia"/>
          <w:b/>
          <w:sz w:val="20"/>
        </w:rPr>
        <w:t>。</w:t>
      </w:r>
      <w:r>
        <w:rPr>
          <w:rFonts w:hint="eastAsia"/>
          <w:b/>
          <w:sz w:val="20"/>
        </w:rPr>
        <w:t xml:space="preserve">2022 </w:t>
      </w:r>
      <w:r>
        <w:rPr>
          <w:rFonts w:hint="eastAsia"/>
          <w:b/>
          <w:sz w:val="20"/>
        </w:rPr>
        <w:t>年</w:t>
      </w:r>
      <w:r>
        <w:rPr>
          <w:rFonts w:hint="eastAsia"/>
          <w:b/>
          <w:sz w:val="20"/>
        </w:rPr>
        <w:t xml:space="preserve"> 11 </w:t>
      </w:r>
      <w:r>
        <w:rPr>
          <w:rFonts w:hint="eastAsia"/>
          <w:b/>
          <w:sz w:val="20"/>
        </w:rPr>
        <w:t>月</w:t>
      </w:r>
      <w:r>
        <w:rPr>
          <w:rFonts w:hint="eastAsia"/>
          <w:b/>
          <w:sz w:val="20"/>
        </w:rPr>
        <w:t xml:space="preserve"> </w:t>
      </w:r>
      <w:r w:rsidR="00F95705">
        <w:rPr>
          <w:b/>
          <w:sz w:val="20"/>
        </w:rPr>
        <w:t>24</w:t>
      </w:r>
      <w:r>
        <w:rPr>
          <w:rFonts w:hint="eastAsia"/>
          <w:b/>
          <w:sz w:val="20"/>
        </w:rPr>
        <w:t xml:space="preserve"> </w:t>
      </w:r>
      <w:r>
        <w:rPr>
          <w:rFonts w:hint="eastAsia"/>
          <w:b/>
          <w:sz w:val="20"/>
        </w:rPr>
        <w:t>日</w:t>
      </w:r>
      <w:r>
        <w:rPr>
          <w:rFonts w:hint="eastAsia"/>
          <w:sz w:val="20"/>
        </w:rPr>
        <w:t>：迫于原材料成本持续大幅上涨以及供应商收取附加费用，</w:t>
      </w:r>
      <w:r>
        <w:rPr>
          <w:rFonts w:hint="eastAsia"/>
          <w:sz w:val="20"/>
        </w:rPr>
        <w:t xml:space="preserve">XSYS </w:t>
      </w:r>
      <w:r>
        <w:rPr>
          <w:rFonts w:hint="eastAsia"/>
          <w:sz w:val="20"/>
        </w:rPr>
        <w:t>计划上调旗下</w:t>
      </w:r>
      <w:r>
        <w:rPr>
          <w:rFonts w:hint="eastAsia"/>
          <w:sz w:val="20"/>
        </w:rPr>
        <w:t xml:space="preserve"> nyloprint® </w:t>
      </w:r>
      <w:r>
        <w:rPr>
          <w:rFonts w:hint="eastAsia"/>
          <w:sz w:val="20"/>
        </w:rPr>
        <w:t>凸版印版的价格。公司已发送正式通知，告知客户自</w:t>
      </w:r>
      <w:r>
        <w:rPr>
          <w:rFonts w:hint="eastAsia"/>
          <w:sz w:val="20"/>
        </w:rPr>
        <w:t xml:space="preserve"> 2023 </w:t>
      </w:r>
      <w:r>
        <w:rPr>
          <w:rFonts w:hint="eastAsia"/>
          <w:sz w:val="20"/>
        </w:rPr>
        <w:t>年</w:t>
      </w:r>
      <w:r>
        <w:rPr>
          <w:rFonts w:hint="eastAsia"/>
          <w:sz w:val="20"/>
        </w:rPr>
        <w:t xml:space="preserve"> 1 </w:t>
      </w:r>
      <w:r>
        <w:rPr>
          <w:rFonts w:hint="eastAsia"/>
          <w:sz w:val="20"/>
        </w:rPr>
        <w:t>月</w:t>
      </w:r>
      <w:r>
        <w:rPr>
          <w:rFonts w:hint="eastAsia"/>
          <w:sz w:val="20"/>
        </w:rPr>
        <w:t xml:space="preserve"> 1 </w:t>
      </w:r>
      <w:r>
        <w:rPr>
          <w:rFonts w:hint="eastAsia"/>
          <w:sz w:val="20"/>
        </w:rPr>
        <w:t>日起，</w:t>
      </w:r>
      <w:r>
        <w:rPr>
          <w:rFonts w:hint="eastAsia"/>
          <w:sz w:val="20"/>
        </w:rPr>
        <w:t xml:space="preserve">nyloprint® </w:t>
      </w:r>
      <w:r>
        <w:rPr>
          <w:rFonts w:hint="eastAsia"/>
          <w:sz w:val="20"/>
        </w:rPr>
        <w:t>产品系列的基础价格将上调</w:t>
      </w:r>
      <w:r>
        <w:rPr>
          <w:rFonts w:hint="eastAsia"/>
          <w:sz w:val="20"/>
        </w:rPr>
        <w:t xml:space="preserve"> 8% </w:t>
      </w:r>
      <w:r>
        <w:rPr>
          <w:rFonts w:hint="eastAsia"/>
          <w:sz w:val="20"/>
        </w:rPr>
        <w:t>至</w:t>
      </w:r>
      <w:r>
        <w:rPr>
          <w:rFonts w:hint="eastAsia"/>
          <w:sz w:val="20"/>
        </w:rPr>
        <w:t xml:space="preserve"> 16%</w:t>
      </w:r>
      <w:r>
        <w:rPr>
          <w:rFonts w:hint="eastAsia"/>
          <w:sz w:val="20"/>
        </w:rPr>
        <w:t>。</w:t>
      </w:r>
    </w:p>
    <w:p w14:paraId="395D4E79" w14:textId="77777777" w:rsidR="000C24ED" w:rsidRPr="00D1511E" w:rsidRDefault="000C24ED" w:rsidP="000C24ED">
      <w:pPr>
        <w:jc w:val="both"/>
        <w:rPr>
          <w:rFonts w:eastAsiaTheme="minorHAnsi"/>
          <w:sz w:val="20"/>
          <w:szCs w:val="20"/>
          <w:lang w:val="en-GB"/>
        </w:rPr>
      </w:pPr>
    </w:p>
    <w:p w14:paraId="6F204773" w14:textId="7C162E6C" w:rsidR="00C34B35" w:rsidRPr="00D1511E" w:rsidRDefault="00F80174" w:rsidP="00143FCB">
      <w:pPr>
        <w:jc w:val="both"/>
        <w:rPr>
          <w:rFonts w:eastAsiaTheme="minorHAnsi"/>
          <w:sz w:val="20"/>
          <w:szCs w:val="20"/>
        </w:rPr>
      </w:pPr>
      <w:r>
        <w:rPr>
          <w:rFonts w:hint="eastAsia"/>
          <w:sz w:val="20"/>
        </w:rPr>
        <w:t>虽然一直以来，</w:t>
      </w:r>
      <w:r>
        <w:rPr>
          <w:rFonts w:hint="eastAsia"/>
          <w:sz w:val="20"/>
        </w:rPr>
        <w:t xml:space="preserve">XSYS </w:t>
      </w:r>
      <w:r>
        <w:rPr>
          <w:rFonts w:hint="eastAsia"/>
          <w:sz w:val="20"/>
        </w:rPr>
        <w:t>能够通过多种高效措施和流程优化来抵消近期成本持续上涨带来的部分影响，不过现在必须通过调价来分担一部分财务负担。这一决策将有助于市场持续增长，并保证</w:t>
      </w:r>
      <w:r>
        <w:rPr>
          <w:rFonts w:hint="eastAsia"/>
          <w:sz w:val="20"/>
        </w:rPr>
        <w:t xml:space="preserve"> nyloprint® </w:t>
      </w:r>
      <w:r>
        <w:rPr>
          <w:rFonts w:hint="eastAsia"/>
          <w:sz w:val="20"/>
        </w:rPr>
        <w:t>凸版印版的稳定供应。</w:t>
      </w:r>
    </w:p>
    <w:p w14:paraId="7F4561D7" w14:textId="77777777" w:rsidR="00C34B35" w:rsidRPr="00D1511E" w:rsidRDefault="00C34B35" w:rsidP="00143FCB">
      <w:pPr>
        <w:jc w:val="both"/>
        <w:rPr>
          <w:rFonts w:eastAsiaTheme="minorHAnsi"/>
          <w:sz w:val="20"/>
          <w:szCs w:val="20"/>
          <w:lang w:val="en-GB"/>
        </w:rPr>
      </w:pPr>
    </w:p>
    <w:p w14:paraId="51CB238F" w14:textId="3EEC8605" w:rsidR="00AA5F2D" w:rsidRPr="00D1511E" w:rsidRDefault="00C83179" w:rsidP="00C83179">
      <w:pPr>
        <w:jc w:val="both"/>
        <w:rPr>
          <w:rFonts w:eastAsiaTheme="minorHAnsi"/>
          <w:color w:val="000000"/>
          <w:sz w:val="20"/>
          <w:szCs w:val="20"/>
        </w:rPr>
      </w:pPr>
      <w:r>
        <w:rPr>
          <w:rFonts w:hint="eastAsia"/>
          <w:color w:val="000000"/>
          <w:sz w:val="20"/>
        </w:rPr>
        <w:t xml:space="preserve">XSYS </w:t>
      </w:r>
      <w:r>
        <w:rPr>
          <w:rFonts w:hint="eastAsia"/>
          <w:color w:val="000000"/>
          <w:sz w:val="20"/>
        </w:rPr>
        <w:t>全球商务副总裁</w:t>
      </w:r>
      <w:r>
        <w:rPr>
          <w:rFonts w:hint="eastAsia"/>
          <w:color w:val="000000"/>
          <w:sz w:val="20"/>
        </w:rPr>
        <w:t xml:space="preserve"> Friedrich von Rechteren</w:t>
      </w:r>
      <w:r>
        <w:rPr>
          <w:rFonts w:hint="eastAsia"/>
          <w:sz w:val="20"/>
        </w:rPr>
        <w:t xml:space="preserve"> </w:t>
      </w:r>
      <w:r>
        <w:rPr>
          <w:rFonts w:hint="eastAsia"/>
          <w:sz w:val="20"/>
        </w:rPr>
        <w:t>表示：“即使面对空前的成本压力和极具挑战的供应链局面，</w:t>
      </w:r>
      <w:r>
        <w:rPr>
          <w:rFonts w:hint="eastAsia"/>
          <w:sz w:val="20"/>
        </w:rPr>
        <w:t xml:space="preserve">XSYS </w:t>
      </w:r>
      <w:r>
        <w:rPr>
          <w:rFonts w:hint="eastAsia"/>
          <w:sz w:val="20"/>
        </w:rPr>
        <w:t>依然始终致力于为所有客户提供一流产品。</w:t>
      </w:r>
      <w:r>
        <w:rPr>
          <w:rFonts w:hint="eastAsia"/>
          <w:color w:val="000000"/>
          <w:sz w:val="20"/>
        </w:rPr>
        <w:t>然而，在确保履行</w:t>
      </w:r>
      <w:r>
        <w:rPr>
          <w:rFonts w:hint="eastAsia"/>
          <w:color w:val="000000"/>
          <w:sz w:val="20"/>
        </w:rPr>
        <w:t xml:space="preserve"> 2023 </w:t>
      </w:r>
      <w:r>
        <w:rPr>
          <w:rFonts w:hint="eastAsia"/>
          <w:color w:val="000000"/>
          <w:sz w:val="20"/>
        </w:rPr>
        <w:t>年合同条款时，我们再次面临供应商大幅上涨供货基础价格的情况，这对</w:t>
      </w:r>
      <w:r>
        <w:rPr>
          <w:rFonts w:hint="eastAsia"/>
          <w:color w:val="000000"/>
          <w:sz w:val="20"/>
        </w:rPr>
        <w:t xml:space="preserve"> XSYS nyloprint® </w:t>
      </w:r>
      <w:r>
        <w:rPr>
          <w:rFonts w:hint="eastAsia"/>
          <w:color w:val="000000"/>
          <w:sz w:val="20"/>
        </w:rPr>
        <w:t>产品系列的影响尤为明显。在此系列的生产中，特殊采购的原材料占比较高，而替代供应商非常有限，除了消化这些成本以及各种不断增加的附加费用，我们别无选择。”</w:t>
      </w:r>
      <w:r>
        <w:rPr>
          <w:rFonts w:hint="eastAsia"/>
          <w:color w:val="000000"/>
          <w:sz w:val="20"/>
        </w:rPr>
        <w:t xml:space="preserve"> </w:t>
      </w:r>
    </w:p>
    <w:p w14:paraId="5E44741D" w14:textId="77777777" w:rsidR="00AA5F2D" w:rsidRPr="00D1511E" w:rsidRDefault="00AA5F2D" w:rsidP="00C83179">
      <w:pPr>
        <w:jc w:val="both"/>
        <w:rPr>
          <w:rFonts w:eastAsiaTheme="minorHAnsi"/>
          <w:color w:val="000000"/>
          <w:sz w:val="20"/>
          <w:szCs w:val="20"/>
        </w:rPr>
      </w:pPr>
    </w:p>
    <w:p w14:paraId="02D217A6" w14:textId="73946099" w:rsidR="00A305C5" w:rsidRPr="00D1511E" w:rsidRDefault="005A3F88" w:rsidP="00C83179">
      <w:pPr>
        <w:jc w:val="both"/>
        <w:rPr>
          <w:rFonts w:eastAsiaTheme="minorHAnsi"/>
          <w:sz w:val="20"/>
          <w:szCs w:val="20"/>
        </w:rPr>
      </w:pPr>
      <w:r>
        <w:rPr>
          <w:rFonts w:hint="eastAsia"/>
          <w:color w:val="000000"/>
          <w:sz w:val="20"/>
        </w:rPr>
        <w:t>除了上述价格上涨因素，确保这些特殊材料的运输一直以来也是挑战不断，一旦出现延误就会影响生产进度，拖慢生产周期。不仅如此，作为影响一切生产活动的因素，能源成本一直保持在非常高的水平，不仅仅是运输环节，存储和其他仓储活动同样深受影响。</w:t>
      </w:r>
    </w:p>
    <w:p w14:paraId="5C3FF80E" w14:textId="77777777" w:rsidR="00114006" w:rsidRPr="00D1511E" w:rsidRDefault="00114006" w:rsidP="00C83179">
      <w:pPr>
        <w:jc w:val="both"/>
        <w:rPr>
          <w:rFonts w:eastAsiaTheme="minorHAnsi"/>
          <w:sz w:val="20"/>
          <w:szCs w:val="20"/>
          <w:lang w:val="en-GB"/>
        </w:rPr>
      </w:pPr>
    </w:p>
    <w:p w14:paraId="0365BE40" w14:textId="12DE536C" w:rsidR="00E2171E" w:rsidRPr="00D1511E" w:rsidRDefault="00D36265" w:rsidP="000B3805">
      <w:pPr>
        <w:jc w:val="both"/>
        <w:rPr>
          <w:rFonts w:eastAsiaTheme="minorHAnsi"/>
          <w:color w:val="000000"/>
          <w:sz w:val="20"/>
          <w:szCs w:val="20"/>
        </w:rPr>
      </w:pPr>
      <w:r>
        <w:rPr>
          <w:rFonts w:hint="eastAsia"/>
          <w:color w:val="000000"/>
          <w:sz w:val="20"/>
        </w:rPr>
        <w:t xml:space="preserve">von Rechteren </w:t>
      </w:r>
      <w:r>
        <w:rPr>
          <w:rFonts w:hint="eastAsia"/>
          <w:color w:val="000000"/>
          <w:sz w:val="20"/>
        </w:rPr>
        <w:t>先生总结道：“整个行业目前举步维艰，供应商和加工制造商在原材料采购和产品交付方面面临重重挑战，而这当然会影响到整个价值链。我们采取此举亦实属无奈，希望广大客户放心，我们会竭尽所能通过紧密合作和支持来减轻相关影响。”</w:t>
      </w:r>
    </w:p>
    <w:p w14:paraId="7ED75B92" w14:textId="77777777" w:rsidR="00CF479C" w:rsidRPr="00D1511E" w:rsidRDefault="00CF479C" w:rsidP="000B3805">
      <w:pPr>
        <w:jc w:val="both"/>
        <w:rPr>
          <w:b/>
          <w:bCs/>
          <w:sz w:val="20"/>
          <w:szCs w:val="20"/>
          <w:lang w:val="en-GB"/>
        </w:rPr>
      </w:pPr>
    </w:p>
    <w:p w14:paraId="5C878FAA" w14:textId="77777777" w:rsidR="00E2171E" w:rsidRPr="00D1511E" w:rsidRDefault="00E2171E" w:rsidP="00E2171E">
      <w:pPr>
        <w:jc w:val="both"/>
        <w:rPr>
          <w:lang w:val="en-GB"/>
        </w:rPr>
      </w:pPr>
    </w:p>
    <w:p w14:paraId="579F5BA7" w14:textId="77777777" w:rsidR="00E2171E" w:rsidRDefault="00E2171E" w:rsidP="00E2171E">
      <w:pPr>
        <w:jc w:val="both"/>
        <w:rPr>
          <w:b/>
          <w:bCs/>
        </w:rPr>
      </w:pPr>
      <w:r>
        <w:rPr>
          <w:rFonts w:hint="eastAsia"/>
          <w:b/>
        </w:rPr>
        <w:t>关于</w:t>
      </w:r>
      <w:r>
        <w:rPr>
          <w:rFonts w:hint="eastAsia"/>
          <w:b/>
        </w:rPr>
        <w:t xml:space="preserve"> XSYS</w:t>
      </w:r>
    </w:p>
    <w:p w14:paraId="178BE8EB" w14:textId="77777777" w:rsidR="00E2171E" w:rsidRPr="00E45F06" w:rsidRDefault="00E2171E" w:rsidP="00E2171E">
      <w:pPr>
        <w:jc w:val="both"/>
        <w:rPr>
          <w:i/>
          <w:iCs/>
          <w:sz w:val="20"/>
          <w:szCs w:val="20"/>
        </w:rPr>
      </w:pPr>
      <w:r>
        <w:rPr>
          <w:rFonts w:hint="eastAsia"/>
          <w:i/>
          <w:sz w:val="20"/>
        </w:rPr>
        <w:t xml:space="preserve">XSYS </w:t>
      </w:r>
      <w:r>
        <w:rPr>
          <w:rFonts w:hint="eastAsia"/>
          <w:i/>
          <w:sz w:val="20"/>
        </w:rPr>
        <w:t>总部位于德国</w:t>
      </w:r>
      <w:r>
        <w:rPr>
          <w:rFonts w:hint="eastAsia"/>
          <w:i/>
          <w:sz w:val="20"/>
        </w:rPr>
        <w:t xml:space="preserve"> Willstaett</w:t>
      </w:r>
      <w:r>
        <w:rPr>
          <w:rFonts w:hint="eastAsia"/>
          <w:i/>
          <w:sz w:val="20"/>
        </w:rPr>
        <w:t>，在全球范围内开展业务，是提供柔印和凸印印前解决方案的最大供应商之一，包括印版、套筒、制版设备、工作流程解决方案和专业服务，旨在助力行业不断创新、提高生产效率和盈利能力，并减少对环境的影响。</w:t>
      </w:r>
    </w:p>
    <w:p w14:paraId="6D732B47" w14:textId="77777777" w:rsidR="00E2171E" w:rsidRPr="00E45F06" w:rsidRDefault="00E2171E" w:rsidP="00E2171E">
      <w:pPr>
        <w:jc w:val="both"/>
        <w:rPr>
          <w:i/>
          <w:iCs/>
          <w:sz w:val="20"/>
          <w:szCs w:val="20"/>
        </w:rPr>
      </w:pPr>
      <w:r>
        <w:rPr>
          <w:rFonts w:hint="eastAsia"/>
          <w:i/>
          <w:sz w:val="20"/>
        </w:rPr>
        <w:br/>
        <w:t xml:space="preserve">XSYS </w:t>
      </w:r>
      <w:r>
        <w:rPr>
          <w:rFonts w:hint="eastAsia"/>
          <w:i/>
          <w:sz w:val="20"/>
        </w:rPr>
        <w:t>因其可持续发展表现获得</w:t>
      </w:r>
      <w:r>
        <w:rPr>
          <w:rFonts w:hint="eastAsia"/>
          <w:i/>
          <w:sz w:val="20"/>
        </w:rPr>
        <w:t xml:space="preserve"> EcoVadis </w:t>
      </w:r>
      <w:r>
        <w:rPr>
          <w:rFonts w:hint="eastAsia"/>
          <w:i/>
          <w:sz w:val="20"/>
        </w:rPr>
        <w:t>评级银奖，此奖表彰了我们为包装行业带来更多辉煌、为客户和同仁的生活带来更多精彩所付出的努力这一荣誉不仅认可了我们对环境保护的承诺，还体现出我们对社会责任、多样性和人权的奉献。</w:t>
      </w:r>
    </w:p>
    <w:p w14:paraId="76502D90" w14:textId="77777777" w:rsidR="00E2171E" w:rsidRPr="00E45F06" w:rsidRDefault="00E2171E" w:rsidP="00E2171E">
      <w:pPr>
        <w:jc w:val="both"/>
        <w:rPr>
          <w:i/>
          <w:iCs/>
          <w:sz w:val="20"/>
          <w:szCs w:val="20"/>
        </w:rPr>
      </w:pPr>
    </w:p>
    <w:p w14:paraId="1D3F652A" w14:textId="3856E644" w:rsidR="00EC5ADF" w:rsidRPr="00524039" w:rsidRDefault="00E2171E" w:rsidP="00E2171E">
      <w:pPr>
        <w:jc w:val="both"/>
        <w:rPr>
          <w:i/>
          <w:iCs/>
          <w:sz w:val="20"/>
          <w:szCs w:val="20"/>
        </w:rPr>
      </w:pPr>
      <w:r>
        <w:rPr>
          <w:rFonts w:hint="eastAsia"/>
          <w:i/>
          <w:sz w:val="20"/>
        </w:rPr>
        <w:t xml:space="preserve">XSYS </w:t>
      </w:r>
      <w:r>
        <w:rPr>
          <w:rFonts w:hint="eastAsia"/>
          <w:i/>
          <w:sz w:val="20"/>
        </w:rPr>
        <w:t>拥有广泛的产品组合，包括业界知名品牌，如耗材（</w:t>
      </w:r>
      <w:r>
        <w:rPr>
          <w:rFonts w:hint="eastAsia"/>
          <w:i/>
          <w:sz w:val="20"/>
        </w:rPr>
        <w:t xml:space="preserve">nyloflex® </w:t>
      </w:r>
      <w:r>
        <w:rPr>
          <w:rFonts w:hint="eastAsia"/>
          <w:i/>
          <w:sz w:val="20"/>
        </w:rPr>
        <w:t>和</w:t>
      </w:r>
      <w:r>
        <w:rPr>
          <w:rFonts w:hint="eastAsia"/>
          <w:i/>
          <w:sz w:val="20"/>
        </w:rPr>
        <w:t xml:space="preserve"> nyloprint® </w:t>
      </w:r>
      <w:r>
        <w:rPr>
          <w:rFonts w:hint="eastAsia"/>
          <w:i/>
          <w:sz w:val="20"/>
        </w:rPr>
        <w:t>印版）、制版设备（</w:t>
      </w:r>
      <w:r>
        <w:rPr>
          <w:rFonts w:hint="eastAsia"/>
          <w:i/>
          <w:sz w:val="20"/>
        </w:rPr>
        <w:t>Xpress</w:t>
      </w:r>
      <w:r>
        <w:rPr>
          <w:rFonts w:hint="eastAsia"/>
          <w:i/>
          <w:sz w:val="20"/>
        </w:rPr>
        <w:t>、</w:t>
      </w:r>
      <w:r>
        <w:rPr>
          <w:rFonts w:hint="eastAsia"/>
          <w:i/>
          <w:sz w:val="20"/>
        </w:rPr>
        <w:t xml:space="preserve">ThermoFlexX </w:t>
      </w:r>
      <w:r>
        <w:rPr>
          <w:rFonts w:hint="eastAsia"/>
          <w:i/>
          <w:sz w:val="20"/>
        </w:rPr>
        <w:t>和</w:t>
      </w:r>
      <w:r>
        <w:rPr>
          <w:rFonts w:hint="eastAsia"/>
          <w:i/>
          <w:sz w:val="20"/>
        </w:rPr>
        <w:t xml:space="preserve"> Catena</w:t>
      </w:r>
      <w:r>
        <w:rPr>
          <w:rFonts w:hint="eastAsia"/>
          <w:i/>
          <w:sz w:val="20"/>
        </w:rPr>
        <w:t>）、表面网点软件</w:t>
      </w:r>
      <w:r>
        <w:rPr>
          <w:rFonts w:hint="eastAsia"/>
          <w:i/>
          <w:sz w:val="20"/>
        </w:rPr>
        <w:t xml:space="preserve"> (Woodpecker)</w:t>
      </w:r>
      <w:r>
        <w:rPr>
          <w:rFonts w:hint="eastAsia"/>
          <w:i/>
          <w:sz w:val="20"/>
        </w:rPr>
        <w:t>、印版安装</w:t>
      </w:r>
      <w:r>
        <w:rPr>
          <w:rFonts w:hint="eastAsia"/>
          <w:i/>
          <w:sz w:val="20"/>
        </w:rPr>
        <w:t xml:space="preserve"> (rotec®) </w:t>
      </w:r>
      <w:r>
        <w:rPr>
          <w:rFonts w:hint="eastAsia"/>
          <w:i/>
          <w:sz w:val="20"/>
        </w:rPr>
        <w:t>和洗版溶剂（</w:t>
      </w:r>
      <w:r>
        <w:rPr>
          <w:rFonts w:hint="eastAsia"/>
          <w:i/>
          <w:sz w:val="20"/>
        </w:rPr>
        <w:t>nylosolv®</w:t>
      </w:r>
      <w:r>
        <w:rPr>
          <w:rFonts w:hint="eastAsia"/>
          <w:i/>
          <w:sz w:val="20"/>
        </w:rPr>
        <w:t>）。卓越的产品和服务成就极佳的印刷效果和商业成功。</w:t>
      </w:r>
    </w:p>
    <w:sectPr w:rsidR="00EC5ADF" w:rsidRPr="00524039" w:rsidSect="00EC058F">
      <w:headerReference w:type="default" r:id="rId8"/>
      <w:footerReference w:type="default" r:id="rId9"/>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2FCEA" w14:textId="77777777" w:rsidR="00A0423A" w:rsidRDefault="00A0423A" w:rsidP="006C261B">
      <w:r>
        <w:separator/>
      </w:r>
    </w:p>
  </w:endnote>
  <w:endnote w:type="continuationSeparator" w:id="0">
    <w:p w14:paraId="6BDF1797" w14:textId="77777777" w:rsidR="00A0423A" w:rsidRDefault="00A0423A"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1566" w14:textId="77777777" w:rsidR="00FD2ECA" w:rsidRDefault="00D1374A">
    <w:pPr>
      <w:pStyle w:val="Footer"/>
      <w:jc w:val="right"/>
    </w:pPr>
    <w:r>
      <w:rPr>
        <w:rFonts w:hint="eastAsia"/>
        <w:noProof/>
      </w:rPr>
      <mc:AlternateContent>
        <mc:Choice Requires="wpg">
          <w:drawing>
            <wp:anchor distT="0" distB="0" distL="114300" distR="114300" simplePos="0" relativeHeight="251658239" behindDoc="0" locked="0" layoutInCell="1" allowOverlap="1" wp14:anchorId="20AF5795" wp14:editId="01BFADEC">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0D690E08"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rPr>
            <w:rFonts w:hint="eastAsia"/>
          </w:rPr>
          <w:fldChar w:fldCharType="begin"/>
        </w:r>
        <w:r w:rsidR="00FD2ECA">
          <w:instrText xml:space="preserve"> PAGE   \* MERGEFORMAT </w:instrText>
        </w:r>
        <w:r w:rsidR="00FD2ECA">
          <w:rPr>
            <w:rFonts w:hint="eastAsia"/>
          </w:rPr>
          <w:fldChar w:fldCharType="separate"/>
        </w:r>
        <w:r w:rsidR="00690133">
          <w:rPr>
            <w:rFonts w:hint="eastAsia"/>
          </w:rPr>
          <w:t>- 2 -</w:t>
        </w:r>
        <w:r w:rsidR="00FD2ECA">
          <w:rPr>
            <w:rFonts w:hint="eastAsia"/>
          </w:rPr>
          <w:fldChar w:fldCharType="end"/>
        </w:r>
      </w:sdtContent>
    </w:sdt>
  </w:p>
  <w:p w14:paraId="3851BF40" w14:textId="77777777" w:rsidR="00747CB3" w:rsidRPr="00FD2ECA" w:rsidRDefault="00747CB3">
    <w:pPr>
      <w:pStyle w:val="Footer"/>
      <w:rPr>
        <w:sz w:val="24"/>
      </w:rPr>
    </w:pPr>
  </w:p>
  <w:p w14:paraId="3322C1E2" w14:textId="77777777" w:rsidR="00FD2ECA" w:rsidRDefault="00FD2ECA">
    <w:pPr>
      <w:pStyle w:val="Footer"/>
    </w:pPr>
    <w:r>
      <w:rPr>
        <w:rFonts w:hint="eastAsia"/>
        <w:noProof/>
      </w:rPr>
      <mc:AlternateContent>
        <mc:Choice Requires="wps">
          <w:drawing>
            <wp:anchor distT="0" distB="0" distL="114300" distR="114300" simplePos="0" relativeHeight="251659264" behindDoc="0" locked="1" layoutInCell="1" allowOverlap="1" wp14:anchorId="317FF274" wp14:editId="14851D12">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0A4BC5CF" w14:textId="77777777" w:rsidR="009A5416" w:rsidRDefault="009A5416" w:rsidP="00111D0B">
                          <w:pPr>
                            <w:pStyle w:val="NoSpacing"/>
                            <w:rPr>
                              <w:rFonts w:ascii="Arial" w:hAnsi="Arial" w:cs="Arial"/>
                              <w:color w:val="FFFFFF" w:themeColor="background1"/>
                              <w:sz w:val="20"/>
                              <w:szCs w:val="20"/>
                              <w:lang w:val="de-DE"/>
                            </w:rPr>
                          </w:pPr>
                        </w:p>
                        <w:p w14:paraId="17F05EF5" w14:textId="77777777" w:rsidR="009A5416" w:rsidRDefault="009A5416" w:rsidP="00111D0B">
                          <w:pPr>
                            <w:pStyle w:val="NoSpacing"/>
                            <w:rPr>
                              <w:rFonts w:ascii="Arial" w:hAnsi="Arial" w:cs="Arial"/>
                              <w:color w:val="FFFFFF" w:themeColor="background1"/>
                              <w:sz w:val="20"/>
                              <w:szCs w:val="20"/>
                              <w:lang w:val="de-DE"/>
                            </w:rPr>
                          </w:pPr>
                        </w:p>
                        <w:p w14:paraId="7B779ECA" w14:textId="77777777" w:rsidR="009A5416" w:rsidRDefault="009A5416" w:rsidP="00111D0B">
                          <w:pPr>
                            <w:pStyle w:val="NoSpacing"/>
                            <w:rPr>
                              <w:rFonts w:ascii="Arial" w:hAnsi="Arial" w:cs="Arial"/>
                              <w:color w:val="FFFFFF" w:themeColor="background1"/>
                              <w:sz w:val="20"/>
                              <w:szCs w:val="20"/>
                              <w:lang w:val="de-DE"/>
                            </w:rPr>
                          </w:pPr>
                        </w:p>
                        <w:p w14:paraId="371397A8" w14:textId="77777777" w:rsidR="009A5416" w:rsidRPr="00F95705" w:rsidRDefault="009668E1" w:rsidP="00111D0B">
                          <w:pPr>
                            <w:pStyle w:val="NoSpacing"/>
                            <w:rPr>
                              <w:rFonts w:ascii="Arial" w:eastAsia="SimSun" w:hAnsi="Arial" w:cs="Arial"/>
                              <w:color w:val="FFFFFF" w:themeColor="background1"/>
                              <w:sz w:val="20"/>
                              <w:szCs w:val="20"/>
                              <w:lang w:val="de-DE"/>
                            </w:rPr>
                          </w:pPr>
                          <w:r w:rsidRPr="00F95705">
                            <w:rPr>
                              <w:rFonts w:ascii="Arial" w:eastAsia="SimSun" w:hAnsi="Arial" w:hint="eastAsia"/>
                              <w:color w:val="FFFFFF" w:themeColor="background1"/>
                              <w:sz w:val="20"/>
                              <w:lang w:val="de-DE"/>
                            </w:rPr>
                            <w:t>info@xsysglobal.com</w:t>
                          </w:r>
                        </w:p>
                        <w:p w14:paraId="05ADCDA5" w14:textId="77777777" w:rsidR="00FD2ECA" w:rsidRPr="00F95705" w:rsidRDefault="009668E1" w:rsidP="00111D0B">
                          <w:pPr>
                            <w:pStyle w:val="NoSpacing"/>
                            <w:rPr>
                              <w:rFonts w:ascii="Arial" w:eastAsia="SimSun" w:hAnsi="Arial" w:cs="Arial"/>
                              <w:color w:val="FFFFFF" w:themeColor="background1"/>
                              <w:sz w:val="20"/>
                              <w:szCs w:val="20"/>
                              <w:lang w:val="de-DE"/>
                            </w:rPr>
                          </w:pPr>
                          <w:r w:rsidRPr="00F95705">
                            <w:rPr>
                              <w:rFonts w:ascii="Arial" w:eastAsia="SimSun" w:hAnsi="Arial" w:hint="eastAsia"/>
                              <w:color w:val="FFFFFF" w:themeColor="background1"/>
                              <w:sz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17FF274"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0A4BC5CF" w14:textId="77777777" w:rsidR="009A5416" w:rsidRDefault="009A5416" w:rsidP="00111D0B">
                    <w:pPr>
                      <w:pStyle w:val="NoSpacing"/>
                      <w:rPr>
                        <w:rFonts w:ascii="Arial" w:hAnsi="Arial" w:cs="Arial"/>
                        <w:color w:val="FFFFFF" w:themeColor="background1"/>
                        <w:sz w:val="20"/>
                        <w:szCs w:val="20"/>
                        <w:lang w:val="de-DE"/>
                      </w:rPr>
                    </w:pPr>
                  </w:p>
                  <w:p w14:paraId="17F05EF5" w14:textId="77777777" w:rsidR="009A5416" w:rsidRDefault="009A5416" w:rsidP="00111D0B">
                    <w:pPr>
                      <w:pStyle w:val="NoSpacing"/>
                      <w:rPr>
                        <w:rFonts w:ascii="Arial" w:hAnsi="Arial" w:cs="Arial"/>
                        <w:color w:val="FFFFFF" w:themeColor="background1"/>
                        <w:sz w:val="20"/>
                        <w:szCs w:val="20"/>
                        <w:lang w:val="de-DE"/>
                      </w:rPr>
                    </w:pPr>
                  </w:p>
                  <w:p w14:paraId="7B779ECA" w14:textId="77777777" w:rsidR="009A5416" w:rsidRDefault="009A5416" w:rsidP="00111D0B">
                    <w:pPr>
                      <w:pStyle w:val="NoSpacing"/>
                      <w:rPr>
                        <w:rFonts w:ascii="Arial" w:hAnsi="Arial" w:cs="Arial"/>
                        <w:color w:val="FFFFFF" w:themeColor="background1"/>
                        <w:sz w:val="20"/>
                        <w:szCs w:val="20"/>
                        <w:lang w:val="de-DE"/>
                      </w:rPr>
                    </w:pPr>
                  </w:p>
                  <w:p w14:paraId="371397A8" w14:textId="77777777" w:rsidR="009A5416" w:rsidRPr="00F95705" w:rsidRDefault="009668E1" w:rsidP="00111D0B">
                    <w:pPr>
                      <w:pStyle w:val="NoSpacing"/>
                      <w:rPr>
                        <w:rFonts w:ascii="Arial" w:eastAsia="SimSun" w:hAnsi="Arial" w:cs="Arial"/>
                        <w:color w:val="FFFFFF" w:themeColor="background1"/>
                        <w:sz w:val="20"/>
                        <w:szCs w:val="20"/>
                        <w:lang w:val="de-DE"/>
                      </w:rPr>
                    </w:pPr>
                    <w:r w:rsidRPr="00F95705">
                      <w:rPr>
                        <w:rFonts w:ascii="Arial" w:eastAsia="SimSun" w:hAnsi="Arial" w:hint="eastAsia"/>
                        <w:color w:val="FFFFFF" w:themeColor="background1"/>
                        <w:sz w:val="20"/>
                        <w:lang w:val="de-DE"/>
                      </w:rPr>
                      <w:t>info@xsysglobal.com</w:t>
                    </w:r>
                  </w:p>
                  <w:p w14:paraId="05ADCDA5" w14:textId="77777777" w:rsidR="00FD2ECA" w:rsidRPr="00F95705" w:rsidRDefault="009668E1" w:rsidP="00111D0B">
                    <w:pPr>
                      <w:pStyle w:val="NoSpacing"/>
                      <w:rPr>
                        <w:rFonts w:ascii="Arial" w:eastAsia="SimSun" w:hAnsi="Arial" w:cs="Arial"/>
                        <w:color w:val="FFFFFF" w:themeColor="background1"/>
                        <w:sz w:val="20"/>
                        <w:szCs w:val="20"/>
                        <w:lang w:val="de-DE"/>
                      </w:rPr>
                    </w:pPr>
                    <w:r w:rsidRPr="00F95705">
                      <w:rPr>
                        <w:rFonts w:ascii="Arial" w:eastAsia="SimSun" w:hAnsi="Arial" w:hint="eastAsia"/>
                        <w:color w:val="FFFFFF" w:themeColor="background1"/>
                        <w:sz w:val="20"/>
                        <w:lang w:val="de-DE"/>
                      </w:rPr>
                      <w:t>www.xsysglobal.com</w:t>
                    </w:r>
                  </w:p>
                </w:txbxContent>
              </v:textbox>
              <w10:wrap anchorx="margin" anchory="page"/>
              <w10:anchorlock/>
            </v:shape>
          </w:pict>
        </mc:Fallback>
      </mc:AlternateContent>
    </w:r>
  </w:p>
  <w:p w14:paraId="5774C774" w14:textId="77777777" w:rsidR="00FD2ECA" w:rsidRDefault="00FD2ECA">
    <w:pPr>
      <w:pStyle w:val="Footer"/>
    </w:pPr>
  </w:p>
  <w:p w14:paraId="36148A81"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9CCD9" w14:textId="77777777" w:rsidR="00A0423A" w:rsidRDefault="00A0423A" w:rsidP="006C261B">
      <w:r>
        <w:separator/>
      </w:r>
    </w:p>
  </w:footnote>
  <w:footnote w:type="continuationSeparator" w:id="0">
    <w:p w14:paraId="713C35FB" w14:textId="77777777" w:rsidR="00A0423A" w:rsidRDefault="00A0423A"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1414" w14:textId="77777777" w:rsidR="00A75A15" w:rsidRDefault="00A75A15">
    <w:pPr>
      <w:pStyle w:val="Header"/>
    </w:pPr>
  </w:p>
  <w:p w14:paraId="22E6F745" w14:textId="77777777" w:rsidR="00A75A15" w:rsidRDefault="00D1374A">
    <w:pPr>
      <w:pStyle w:val="Header"/>
    </w:pPr>
    <w:r>
      <w:rPr>
        <w:rFonts w:hint="eastAsia"/>
        <w:noProof/>
      </w:rPr>
      <mc:AlternateContent>
        <mc:Choice Requires="wps">
          <w:drawing>
            <wp:anchor distT="0" distB="0" distL="114300" distR="114300" simplePos="0" relativeHeight="251666432" behindDoc="0" locked="1" layoutInCell="1" allowOverlap="1" wp14:anchorId="0DEBB009" wp14:editId="25CD08F6">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51B8E63F" w14:textId="77777777" w:rsidR="00D1374A" w:rsidRPr="00D1374A" w:rsidRDefault="00B2219D" w:rsidP="00D1374A">
                          <w:pPr>
                            <w:pStyle w:val="NoSpacing"/>
                            <w:jc w:val="right"/>
                            <w:rPr>
                              <w:rFonts w:ascii="Arial" w:eastAsia="SimSun" w:hAnsi="Arial" w:cs="Arial"/>
                              <w:color w:val="000000" w:themeColor="text1"/>
                              <w:sz w:val="48"/>
                              <w:szCs w:val="48"/>
                            </w:rPr>
                          </w:pPr>
                          <w:r>
                            <w:rPr>
                              <w:rFonts w:ascii="Arial Black" w:eastAsia="SimSun" w:hAnsi="Arial Black" w:hint="eastAsia"/>
                              <w:color w:val="000000" w:themeColor="text1"/>
                              <w:sz w:val="48"/>
                            </w:rPr>
                            <w:t>新闻</w:t>
                          </w:r>
                          <w:r>
                            <w:rPr>
                              <w:rFonts w:ascii="Arial" w:eastAsia="SimSun" w:hAnsi="Arial" w:hint="eastAsia"/>
                              <w:color w:val="000000" w:themeColor="text1"/>
                              <w:sz w:val="48"/>
                            </w:rPr>
                            <w:t>稿</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0DEBB009"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51B8E63F" w14:textId="77777777" w:rsidR="00D1374A" w:rsidRPr="00D1374A" w:rsidRDefault="00B2219D" w:rsidP="00D1374A">
                    <w:pPr>
                      <w:pStyle w:val="NoSpacing"/>
                      <w:jc w:val="right"/>
                      <w:rPr>
                        <w:rFonts w:ascii="Arial" w:eastAsia="SimSun" w:hAnsi="Arial" w:cs="Arial"/>
                        <w:color w:val="000000" w:themeColor="text1"/>
                        <w:sz w:val="48"/>
                        <w:szCs w:val="48"/>
                      </w:rPr>
                    </w:pPr>
                    <w:r>
                      <w:rPr>
                        <w:rFonts w:ascii="Arial Black" w:eastAsia="SimSun" w:hAnsi="Arial Black" w:hint="eastAsia"/>
                        <w:color w:val="000000" w:themeColor="text1"/>
                        <w:sz w:val="48"/>
                      </w:rPr>
                      <w:t>新闻</w:t>
                    </w:r>
                    <w:r>
                      <w:rPr>
                        <w:rFonts w:ascii="Arial" w:eastAsia="SimSun" w:hAnsi="Arial" w:hint="eastAsia"/>
                        <w:color w:val="000000" w:themeColor="text1"/>
                        <w:sz w:val="48"/>
                      </w:rPr>
                      <w:t>稿</w:t>
                    </w:r>
                  </w:p>
                </w:txbxContent>
              </v:textbox>
              <w10:wrap anchorx="margin" anchory="page"/>
              <w10:anchorlock/>
            </v:shape>
          </w:pict>
        </mc:Fallback>
      </mc:AlternateContent>
    </w:r>
  </w:p>
  <w:p w14:paraId="11A8C7CB" w14:textId="77777777" w:rsidR="00A75A15" w:rsidRDefault="00A75A15">
    <w:pPr>
      <w:pStyle w:val="Header"/>
    </w:pPr>
  </w:p>
  <w:p w14:paraId="1305734B" w14:textId="77777777" w:rsidR="006C261B" w:rsidRDefault="00A75A15">
    <w:pPr>
      <w:pStyle w:val="Header"/>
    </w:pPr>
    <w:r>
      <w:rPr>
        <w:rFonts w:hint="eastAsia"/>
        <w:noProof/>
      </w:rPr>
      <w:drawing>
        <wp:inline distT="0" distB="0" distL="0" distR="0" wp14:anchorId="45DD87FA" wp14:editId="5EB66E04">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rFonts w:hint="eastAsia"/>
        <w:noProof/>
      </w:rPr>
      <mc:AlternateContent>
        <mc:Choice Requires="wps">
          <w:drawing>
            <wp:anchor distT="0" distB="0" distL="114300" distR="114300" simplePos="0" relativeHeight="251664384" behindDoc="0" locked="1" layoutInCell="1" allowOverlap="1" wp14:anchorId="17A77462" wp14:editId="0E28A0C8">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F208050"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Pr>
        <w:rFonts w:hint="eastAsia"/>
        <w:noProof/>
      </w:rPr>
      <mc:AlternateContent>
        <mc:Choice Requires="wps">
          <w:drawing>
            <wp:anchor distT="0" distB="0" distL="114300" distR="114300" simplePos="0" relativeHeight="251662336" behindDoc="0" locked="1" layoutInCell="1" allowOverlap="1" wp14:anchorId="47ACCF94" wp14:editId="4BA44013">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681EEFD8"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Pr>
        <w:rFonts w:hint="eastAsia"/>
        <w:noProof/>
      </w:rPr>
      <mc:AlternateContent>
        <mc:Choice Requires="wps">
          <w:drawing>
            <wp:anchor distT="0" distB="0" distL="114300" distR="114300" simplePos="0" relativeHeight="251660288" behindDoc="0" locked="1" layoutInCell="1" allowOverlap="1" wp14:anchorId="773AF489" wp14:editId="2BC43198">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DD841F"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8117840">
    <w:abstractNumId w:val="3"/>
  </w:num>
  <w:num w:numId="2" w16cid:durableId="603071125">
    <w:abstractNumId w:val="2"/>
  </w:num>
  <w:num w:numId="3" w16cid:durableId="88358740">
    <w:abstractNumId w:val="1"/>
  </w:num>
  <w:num w:numId="4" w16cid:durableId="1063943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68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24985"/>
    <w:rsid w:val="000268A9"/>
    <w:rsid w:val="0006064A"/>
    <w:rsid w:val="000626FA"/>
    <w:rsid w:val="00067C26"/>
    <w:rsid w:val="00074286"/>
    <w:rsid w:val="000804C6"/>
    <w:rsid w:val="0008309A"/>
    <w:rsid w:val="000866F7"/>
    <w:rsid w:val="0009264A"/>
    <w:rsid w:val="000957A1"/>
    <w:rsid w:val="000A1CA2"/>
    <w:rsid w:val="000B110C"/>
    <w:rsid w:val="000B3805"/>
    <w:rsid w:val="000B39B8"/>
    <w:rsid w:val="000C0693"/>
    <w:rsid w:val="000C24ED"/>
    <w:rsid w:val="000C28BE"/>
    <w:rsid w:val="000D600F"/>
    <w:rsid w:val="000D7DBC"/>
    <w:rsid w:val="000F6A82"/>
    <w:rsid w:val="00110CED"/>
    <w:rsid w:val="00111D0B"/>
    <w:rsid w:val="00112D55"/>
    <w:rsid w:val="00114006"/>
    <w:rsid w:val="00117FB1"/>
    <w:rsid w:val="0013508C"/>
    <w:rsid w:val="00143FCB"/>
    <w:rsid w:val="00144AD4"/>
    <w:rsid w:val="00180EB8"/>
    <w:rsid w:val="001859FD"/>
    <w:rsid w:val="00190906"/>
    <w:rsid w:val="001923ED"/>
    <w:rsid w:val="001A73C6"/>
    <w:rsid w:val="001B6ECC"/>
    <w:rsid w:val="001C2251"/>
    <w:rsid w:val="001C3793"/>
    <w:rsid w:val="001D0150"/>
    <w:rsid w:val="001E4B79"/>
    <w:rsid w:val="00205AD6"/>
    <w:rsid w:val="0020614B"/>
    <w:rsid w:val="002246C0"/>
    <w:rsid w:val="00235C16"/>
    <w:rsid w:val="002410D8"/>
    <w:rsid w:val="00246D2A"/>
    <w:rsid w:val="00254362"/>
    <w:rsid w:val="002546A5"/>
    <w:rsid w:val="00256FDE"/>
    <w:rsid w:val="002933AD"/>
    <w:rsid w:val="002D41A1"/>
    <w:rsid w:val="002D5502"/>
    <w:rsid w:val="002F2306"/>
    <w:rsid w:val="002F76A4"/>
    <w:rsid w:val="003051BE"/>
    <w:rsid w:val="003057E4"/>
    <w:rsid w:val="003315DB"/>
    <w:rsid w:val="003452A1"/>
    <w:rsid w:val="00346DFE"/>
    <w:rsid w:val="0036195A"/>
    <w:rsid w:val="003837F1"/>
    <w:rsid w:val="00387565"/>
    <w:rsid w:val="00390A3E"/>
    <w:rsid w:val="00397563"/>
    <w:rsid w:val="00397DC9"/>
    <w:rsid w:val="003A770A"/>
    <w:rsid w:val="003B0F37"/>
    <w:rsid w:val="003B3FB6"/>
    <w:rsid w:val="003C2F34"/>
    <w:rsid w:val="003C515D"/>
    <w:rsid w:val="003D06A2"/>
    <w:rsid w:val="003E1592"/>
    <w:rsid w:val="003E4225"/>
    <w:rsid w:val="003E4FC8"/>
    <w:rsid w:val="003E5073"/>
    <w:rsid w:val="003E7F67"/>
    <w:rsid w:val="003F007B"/>
    <w:rsid w:val="004026C4"/>
    <w:rsid w:val="00407CC8"/>
    <w:rsid w:val="0041005D"/>
    <w:rsid w:val="004123AA"/>
    <w:rsid w:val="00415727"/>
    <w:rsid w:val="004342A8"/>
    <w:rsid w:val="00434774"/>
    <w:rsid w:val="00434ECA"/>
    <w:rsid w:val="00436360"/>
    <w:rsid w:val="00453874"/>
    <w:rsid w:val="00456342"/>
    <w:rsid w:val="00487A9F"/>
    <w:rsid w:val="00490220"/>
    <w:rsid w:val="00492BDA"/>
    <w:rsid w:val="00496E28"/>
    <w:rsid w:val="004B0AB5"/>
    <w:rsid w:val="004B2F91"/>
    <w:rsid w:val="004B4FBE"/>
    <w:rsid w:val="004B5EE2"/>
    <w:rsid w:val="004C4972"/>
    <w:rsid w:val="004D641E"/>
    <w:rsid w:val="004E157A"/>
    <w:rsid w:val="00503821"/>
    <w:rsid w:val="00507352"/>
    <w:rsid w:val="00514F63"/>
    <w:rsid w:val="00524039"/>
    <w:rsid w:val="0054633F"/>
    <w:rsid w:val="005571BD"/>
    <w:rsid w:val="0056006A"/>
    <w:rsid w:val="005612A6"/>
    <w:rsid w:val="0056564E"/>
    <w:rsid w:val="0057128D"/>
    <w:rsid w:val="005732A3"/>
    <w:rsid w:val="0057363B"/>
    <w:rsid w:val="00577C30"/>
    <w:rsid w:val="00577DCF"/>
    <w:rsid w:val="005A3F88"/>
    <w:rsid w:val="005A5E92"/>
    <w:rsid w:val="005B1E1A"/>
    <w:rsid w:val="005B33B0"/>
    <w:rsid w:val="005C7399"/>
    <w:rsid w:val="005C7CF3"/>
    <w:rsid w:val="005D05C4"/>
    <w:rsid w:val="005D4518"/>
    <w:rsid w:val="005D499E"/>
    <w:rsid w:val="005D5FAC"/>
    <w:rsid w:val="005E5320"/>
    <w:rsid w:val="005F1BA2"/>
    <w:rsid w:val="005F6879"/>
    <w:rsid w:val="00626215"/>
    <w:rsid w:val="00637CAD"/>
    <w:rsid w:val="00637D64"/>
    <w:rsid w:val="006464BA"/>
    <w:rsid w:val="0065183D"/>
    <w:rsid w:val="00651E5C"/>
    <w:rsid w:val="00664930"/>
    <w:rsid w:val="00671412"/>
    <w:rsid w:val="00681694"/>
    <w:rsid w:val="00690133"/>
    <w:rsid w:val="006963E6"/>
    <w:rsid w:val="006B11A4"/>
    <w:rsid w:val="006B5D1F"/>
    <w:rsid w:val="006B792C"/>
    <w:rsid w:val="006B7A6E"/>
    <w:rsid w:val="006C261B"/>
    <w:rsid w:val="006C32D5"/>
    <w:rsid w:val="006C5B65"/>
    <w:rsid w:val="006E50D6"/>
    <w:rsid w:val="006F17FB"/>
    <w:rsid w:val="006F379E"/>
    <w:rsid w:val="006F5D1F"/>
    <w:rsid w:val="00700277"/>
    <w:rsid w:val="007066BD"/>
    <w:rsid w:val="00712D23"/>
    <w:rsid w:val="007203D0"/>
    <w:rsid w:val="00730009"/>
    <w:rsid w:val="0073145D"/>
    <w:rsid w:val="0074095A"/>
    <w:rsid w:val="00743E2E"/>
    <w:rsid w:val="00744352"/>
    <w:rsid w:val="007461ED"/>
    <w:rsid w:val="007463A8"/>
    <w:rsid w:val="007474B9"/>
    <w:rsid w:val="00747CB3"/>
    <w:rsid w:val="00760BA6"/>
    <w:rsid w:val="00761C03"/>
    <w:rsid w:val="0077026E"/>
    <w:rsid w:val="00773824"/>
    <w:rsid w:val="00777162"/>
    <w:rsid w:val="00777D6A"/>
    <w:rsid w:val="007903D9"/>
    <w:rsid w:val="00790BEA"/>
    <w:rsid w:val="00790FBB"/>
    <w:rsid w:val="00794BB2"/>
    <w:rsid w:val="00794E53"/>
    <w:rsid w:val="007B4A15"/>
    <w:rsid w:val="007B5DBF"/>
    <w:rsid w:val="007B6306"/>
    <w:rsid w:val="007C3778"/>
    <w:rsid w:val="007C4F93"/>
    <w:rsid w:val="007D02B3"/>
    <w:rsid w:val="007D375C"/>
    <w:rsid w:val="007D7E91"/>
    <w:rsid w:val="007E106D"/>
    <w:rsid w:val="007E12AB"/>
    <w:rsid w:val="007F4D78"/>
    <w:rsid w:val="00812B68"/>
    <w:rsid w:val="00821573"/>
    <w:rsid w:val="00821CEB"/>
    <w:rsid w:val="00835EAF"/>
    <w:rsid w:val="00841416"/>
    <w:rsid w:val="00846856"/>
    <w:rsid w:val="00847FE9"/>
    <w:rsid w:val="008516C0"/>
    <w:rsid w:val="00855F78"/>
    <w:rsid w:val="0085670F"/>
    <w:rsid w:val="0086098F"/>
    <w:rsid w:val="008618D5"/>
    <w:rsid w:val="00865F38"/>
    <w:rsid w:val="00867D5E"/>
    <w:rsid w:val="00873955"/>
    <w:rsid w:val="00875B7F"/>
    <w:rsid w:val="008809F3"/>
    <w:rsid w:val="008905AB"/>
    <w:rsid w:val="008B1776"/>
    <w:rsid w:val="008C0B17"/>
    <w:rsid w:val="008C3106"/>
    <w:rsid w:val="008C4B70"/>
    <w:rsid w:val="008C4FD3"/>
    <w:rsid w:val="008D0588"/>
    <w:rsid w:val="008E6682"/>
    <w:rsid w:val="008E6AAF"/>
    <w:rsid w:val="008F6573"/>
    <w:rsid w:val="009105E5"/>
    <w:rsid w:val="00910BE3"/>
    <w:rsid w:val="00916462"/>
    <w:rsid w:val="009220D7"/>
    <w:rsid w:val="0092520B"/>
    <w:rsid w:val="00936DCF"/>
    <w:rsid w:val="0093719E"/>
    <w:rsid w:val="00941A4E"/>
    <w:rsid w:val="0094758A"/>
    <w:rsid w:val="009500DF"/>
    <w:rsid w:val="00950FB7"/>
    <w:rsid w:val="009528D1"/>
    <w:rsid w:val="00953305"/>
    <w:rsid w:val="009668E1"/>
    <w:rsid w:val="00966B82"/>
    <w:rsid w:val="00976CAE"/>
    <w:rsid w:val="009801FA"/>
    <w:rsid w:val="009A4AD7"/>
    <w:rsid w:val="009A5416"/>
    <w:rsid w:val="009A72BC"/>
    <w:rsid w:val="009B1151"/>
    <w:rsid w:val="009B32EC"/>
    <w:rsid w:val="009B3B2C"/>
    <w:rsid w:val="009C7003"/>
    <w:rsid w:val="009E17AC"/>
    <w:rsid w:val="009E50E6"/>
    <w:rsid w:val="009F5FB7"/>
    <w:rsid w:val="00A0423A"/>
    <w:rsid w:val="00A05875"/>
    <w:rsid w:val="00A100AD"/>
    <w:rsid w:val="00A22D7E"/>
    <w:rsid w:val="00A305C5"/>
    <w:rsid w:val="00A32A3E"/>
    <w:rsid w:val="00A360C1"/>
    <w:rsid w:val="00A670DB"/>
    <w:rsid w:val="00A675C3"/>
    <w:rsid w:val="00A72ACE"/>
    <w:rsid w:val="00A75A15"/>
    <w:rsid w:val="00A95038"/>
    <w:rsid w:val="00AA5F2D"/>
    <w:rsid w:val="00AB6F3E"/>
    <w:rsid w:val="00AC78BC"/>
    <w:rsid w:val="00AD1EED"/>
    <w:rsid w:val="00AD309B"/>
    <w:rsid w:val="00AF101A"/>
    <w:rsid w:val="00AF269B"/>
    <w:rsid w:val="00B0206F"/>
    <w:rsid w:val="00B0349B"/>
    <w:rsid w:val="00B05C0E"/>
    <w:rsid w:val="00B05E57"/>
    <w:rsid w:val="00B06972"/>
    <w:rsid w:val="00B06D2D"/>
    <w:rsid w:val="00B2219D"/>
    <w:rsid w:val="00B233CE"/>
    <w:rsid w:val="00B2730B"/>
    <w:rsid w:val="00B41971"/>
    <w:rsid w:val="00B43983"/>
    <w:rsid w:val="00B650BF"/>
    <w:rsid w:val="00B67C0B"/>
    <w:rsid w:val="00B82A55"/>
    <w:rsid w:val="00B94712"/>
    <w:rsid w:val="00B95BB1"/>
    <w:rsid w:val="00B97021"/>
    <w:rsid w:val="00BA14F0"/>
    <w:rsid w:val="00BB4046"/>
    <w:rsid w:val="00BB7D34"/>
    <w:rsid w:val="00BC71A8"/>
    <w:rsid w:val="00BD521F"/>
    <w:rsid w:val="00BD7FDC"/>
    <w:rsid w:val="00BE60C7"/>
    <w:rsid w:val="00BF7445"/>
    <w:rsid w:val="00C12BAC"/>
    <w:rsid w:val="00C13C7B"/>
    <w:rsid w:val="00C22481"/>
    <w:rsid w:val="00C257A6"/>
    <w:rsid w:val="00C3295A"/>
    <w:rsid w:val="00C34B35"/>
    <w:rsid w:val="00C4094E"/>
    <w:rsid w:val="00C41A91"/>
    <w:rsid w:val="00C46A62"/>
    <w:rsid w:val="00C46CF9"/>
    <w:rsid w:val="00C7125A"/>
    <w:rsid w:val="00C71C7E"/>
    <w:rsid w:val="00C74FB9"/>
    <w:rsid w:val="00C83179"/>
    <w:rsid w:val="00C87DF3"/>
    <w:rsid w:val="00C91780"/>
    <w:rsid w:val="00C925A1"/>
    <w:rsid w:val="00CA1E65"/>
    <w:rsid w:val="00CA20FA"/>
    <w:rsid w:val="00CA6D14"/>
    <w:rsid w:val="00CB2009"/>
    <w:rsid w:val="00CD5966"/>
    <w:rsid w:val="00CE2425"/>
    <w:rsid w:val="00CF479C"/>
    <w:rsid w:val="00D0357D"/>
    <w:rsid w:val="00D03EE3"/>
    <w:rsid w:val="00D04891"/>
    <w:rsid w:val="00D063C3"/>
    <w:rsid w:val="00D1374A"/>
    <w:rsid w:val="00D1511E"/>
    <w:rsid w:val="00D16D2A"/>
    <w:rsid w:val="00D21140"/>
    <w:rsid w:val="00D272EC"/>
    <w:rsid w:val="00D36265"/>
    <w:rsid w:val="00D40449"/>
    <w:rsid w:val="00D421BC"/>
    <w:rsid w:val="00D4406D"/>
    <w:rsid w:val="00D44787"/>
    <w:rsid w:val="00D473EC"/>
    <w:rsid w:val="00D51B2E"/>
    <w:rsid w:val="00D57B88"/>
    <w:rsid w:val="00D85E74"/>
    <w:rsid w:val="00D91B67"/>
    <w:rsid w:val="00DB1124"/>
    <w:rsid w:val="00DB3F4E"/>
    <w:rsid w:val="00DB5DAC"/>
    <w:rsid w:val="00DC5EE7"/>
    <w:rsid w:val="00DD2CC1"/>
    <w:rsid w:val="00DD513F"/>
    <w:rsid w:val="00DD5A59"/>
    <w:rsid w:val="00DE627D"/>
    <w:rsid w:val="00E04A25"/>
    <w:rsid w:val="00E2171E"/>
    <w:rsid w:val="00E21E28"/>
    <w:rsid w:val="00E224A5"/>
    <w:rsid w:val="00E315DB"/>
    <w:rsid w:val="00E514E8"/>
    <w:rsid w:val="00E678D6"/>
    <w:rsid w:val="00E74206"/>
    <w:rsid w:val="00E857C8"/>
    <w:rsid w:val="00E93B1F"/>
    <w:rsid w:val="00E94023"/>
    <w:rsid w:val="00E941E4"/>
    <w:rsid w:val="00EA1ADA"/>
    <w:rsid w:val="00EA2CDA"/>
    <w:rsid w:val="00EB3915"/>
    <w:rsid w:val="00EC058F"/>
    <w:rsid w:val="00EC5ADF"/>
    <w:rsid w:val="00ED01D1"/>
    <w:rsid w:val="00ED2C6C"/>
    <w:rsid w:val="00ED5C09"/>
    <w:rsid w:val="00EE50A7"/>
    <w:rsid w:val="00EF3578"/>
    <w:rsid w:val="00F028E2"/>
    <w:rsid w:val="00F13460"/>
    <w:rsid w:val="00F203C0"/>
    <w:rsid w:val="00F33435"/>
    <w:rsid w:val="00F366C5"/>
    <w:rsid w:val="00F36948"/>
    <w:rsid w:val="00F44B9E"/>
    <w:rsid w:val="00F45F58"/>
    <w:rsid w:val="00F77E23"/>
    <w:rsid w:val="00F80174"/>
    <w:rsid w:val="00F85329"/>
    <w:rsid w:val="00F95705"/>
    <w:rsid w:val="00F96B9D"/>
    <w:rsid w:val="00FD2ECA"/>
    <w:rsid w:val="00FE0329"/>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A28FF"/>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SimSu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eastAsia="SimSun"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EastAsia" w:hAnsiTheme="minorHAnsi" w:cstheme="minorBidi"/>
      <w:sz w:val="24"/>
      <w:szCs w:val="24"/>
      <w:lang w:val="en-GB"/>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val="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SimSu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SimSun" w:hAnsi="Arial" w:cs="Arial"/>
      <w:b/>
      <w:bCs/>
      <w:sz w:val="20"/>
      <w:szCs w:val="20"/>
    </w:rPr>
  </w:style>
  <w:style w:type="paragraph" w:styleId="Revision">
    <w:name w:val="Revision"/>
    <w:hidden/>
    <w:uiPriority w:val="99"/>
    <w:semiHidden/>
    <w:rsid w:val="00434774"/>
    <w:pPr>
      <w:spacing w:after="0" w:line="240" w:lineRule="auto"/>
    </w:pPr>
    <w:rPr>
      <w:rFonts w:ascii="Arial" w:eastAsia="SimSu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SimSun"/>
        <a:cs typeface=""/>
      </a:majorFont>
      <a:minorFont>
        <a:latin typeface="Calibri" panose="020F0502020204030204"/>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C4B78-04C2-44E6-B518-0A0CF70D1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190</Words>
  <Characters>1083</Characters>
  <Application>Microsoft Office Word</Application>
  <DocSecurity>0</DocSecurity>
  <Lines>9</Lines>
  <Paragraphs>2</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1271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XSYS</dc:creator>
  <cp:keywords/>
  <dc:description/>
  <cp:lastModifiedBy>Dorien Cooreman</cp:lastModifiedBy>
  <cp:revision>5</cp:revision>
  <cp:lastPrinted>2022-11-10T10:25:00Z</cp:lastPrinted>
  <dcterms:created xsi:type="dcterms:W3CDTF">2022-11-17T12:42:00Z</dcterms:created>
  <dcterms:modified xsi:type="dcterms:W3CDTF">2022-11-24T10:54:00Z</dcterms:modified>
  <cp:category/>
</cp:coreProperties>
</file>