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49615" w14:textId="77777777" w:rsidR="00005C3E" w:rsidRPr="00E30047" w:rsidRDefault="00005C3E">
      <w:pPr>
        <w:spacing w:line="280" w:lineRule="auto"/>
        <w:ind w:right="-568"/>
        <w:jc w:val="both"/>
        <w:rPr>
          <w:rFonts w:ascii="Arial" w:eastAsia="Arial" w:hAnsi="Arial" w:cs="Arial"/>
          <w:sz w:val="20"/>
          <w:szCs w:val="20"/>
          <w:lang w:val="en-US"/>
        </w:rPr>
      </w:pPr>
    </w:p>
    <w:p w14:paraId="71AEA51A" w14:textId="77777777" w:rsidR="00005C3E" w:rsidRPr="00E30047" w:rsidRDefault="00005C3E">
      <w:pPr>
        <w:spacing w:line="280" w:lineRule="auto"/>
        <w:jc w:val="both"/>
        <w:rPr>
          <w:rFonts w:ascii="Arial" w:eastAsia="Arial" w:hAnsi="Arial" w:cs="Arial"/>
          <w:sz w:val="20"/>
          <w:szCs w:val="20"/>
          <w:lang w:val="en-US"/>
        </w:rPr>
      </w:pPr>
    </w:p>
    <w:p w14:paraId="5400D1DA" w14:textId="77777777" w:rsidR="00005C3E" w:rsidRPr="00E30047" w:rsidRDefault="00BF52D7">
      <w:pPr>
        <w:spacing w:line="280" w:lineRule="auto"/>
        <w:jc w:val="both"/>
        <w:rPr>
          <w:rFonts w:ascii="Arial" w:eastAsia="Arial" w:hAnsi="Arial" w:cs="Arial"/>
          <w:sz w:val="20"/>
          <w:szCs w:val="20"/>
          <w:lang w:val="en-US"/>
        </w:rPr>
      </w:pPr>
      <w:r w:rsidRPr="00E30047">
        <w:rPr>
          <w:rFonts w:ascii="Arial" w:eastAsia="Arial" w:hAnsi="Arial" w:cs="Arial"/>
          <w:sz w:val="20"/>
          <w:szCs w:val="20"/>
          <w:lang w:val="en-US"/>
        </w:rPr>
        <w:t>FOR IMMEDIATE PUBLICATION</w:t>
      </w:r>
    </w:p>
    <w:p w14:paraId="3E7F7854" w14:textId="77777777" w:rsidR="00005C3E" w:rsidRPr="00E30047" w:rsidRDefault="00005C3E">
      <w:pPr>
        <w:spacing w:line="280" w:lineRule="auto"/>
        <w:jc w:val="both"/>
        <w:rPr>
          <w:rFonts w:ascii="Arial" w:eastAsia="Arial" w:hAnsi="Arial" w:cs="Arial"/>
          <w:sz w:val="20"/>
          <w:szCs w:val="20"/>
          <w:lang w:val="en-US"/>
        </w:rPr>
      </w:pPr>
    </w:p>
    <w:p w14:paraId="3B380A14" w14:textId="77777777" w:rsidR="00005C3E" w:rsidRPr="00E30047" w:rsidRDefault="00005C3E">
      <w:pPr>
        <w:spacing w:line="280" w:lineRule="auto"/>
        <w:jc w:val="both"/>
        <w:rPr>
          <w:rFonts w:ascii="Arial" w:eastAsia="Arial" w:hAnsi="Arial" w:cs="Arial"/>
          <w:sz w:val="20"/>
          <w:szCs w:val="20"/>
          <w:lang w:val="en-US"/>
        </w:rPr>
      </w:pPr>
    </w:p>
    <w:p w14:paraId="1F553B8C" w14:textId="115FF0F7" w:rsidR="00A769B8" w:rsidRPr="00E30047" w:rsidRDefault="00A769B8" w:rsidP="00A769B8">
      <w:pPr>
        <w:jc w:val="center"/>
        <w:rPr>
          <w:rFonts w:ascii="Arial" w:hAnsi="Arial" w:cs="Arial"/>
          <w:sz w:val="28"/>
          <w:szCs w:val="28"/>
          <w:lang w:val="en-US"/>
        </w:rPr>
      </w:pPr>
      <w:r w:rsidRPr="00E30047">
        <w:rPr>
          <w:rFonts w:ascii="Arial" w:hAnsi="Arial" w:cs="Arial"/>
          <w:sz w:val="28"/>
          <w:szCs w:val="28"/>
          <w:lang w:val="en-US"/>
        </w:rPr>
        <w:t xml:space="preserve">Xeikon goes to Fespa with end-to-end digital </w:t>
      </w:r>
      <w:r w:rsidRPr="00E30047">
        <w:rPr>
          <w:rFonts w:ascii="Arial" w:hAnsi="Arial" w:cs="Arial"/>
          <w:sz w:val="28"/>
          <w:szCs w:val="28"/>
          <w:lang w:val="en-US"/>
        </w:rPr>
        <w:br/>
        <w:t xml:space="preserve">solutions for sustainable </w:t>
      </w:r>
      <w:proofErr w:type="gramStart"/>
      <w:r w:rsidRPr="00E30047">
        <w:rPr>
          <w:rFonts w:ascii="Arial" w:hAnsi="Arial" w:cs="Arial"/>
          <w:sz w:val="28"/>
          <w:szCs w:val="28"/>
          <w:lang w:val="en-US"/>
        </w:rPr>
        <w:t>growth</w:t>
      </w:r>
      <w:proofErr w:type="gramEnd"/>
    </w:p>
    <w:p w14:paraId="20195D1F" w14:textId="77777777" w:rsidR="00A769B8" w:rsidRPr="00E30047" w:rsidRDefault="00A769B8" w:rsidP="00874128">
      <w:pPr>
        <w:jc w:val="center"/>
        <w:rPr>
          <w:rFonts w:ascii="Arial" w:hAnsi="Arial" w:cs="Arial"/>
          <w:b/>
          <w:i/>
          <w:color w:val="000000"/>
          <w:sz w:val="20"/>
          <w:szCs w:val="20"/>
          <w:lang w:val="en-US"/>
        </w:rPr>
      </w:pPr>
    </w:p>
    <w:p w14:paraId="23EFAB53" w14:textId="24A9454B" w:rsidR="00A769B8" w:rsidRPr="00E30047" w:rsidRDefault="00874128" w:rsidP="00A769B8">
      <w:pPr>
        <w:spacing w:line="280" w:lineRule="auto"/>
        <w:jc w:val="both"/>
        <w:rPr>
          <w:rFonts w:ascii="Arial" w:hAnsi="Arial" w:cs="Arial"/>
          <w:color w:val="000000"/>
          <w:sz w:val="20"/>
          <w:szCs w:val="20"/>
          <w:lang w:val="en-US"/>
        </w:rPr>
      </w:pPr>
      <w:r w:rsidRPr="00E30047">
        <w:rPr>
          <w:rFonts w:ascii="Arial" w:hAnsi="Arial" w:cs="Arial"/>
          <w:b/>
          <w:sz w:val="20"/>
          <w:szCs w:val="20"/>
          <w:lang w:val="en-US"/>
        </w:rPr>
        <w:t>Lier</w:t>
      </w:r>
      <w:r w:rsidRPr="00E30047">
        <w:rPr>
          <w:rFonts w:ascii="Arial" w:hAnsi="Arial" w:cs="Arial"/>
          <w:b/>
          <w:color w:val="000000"/>
          <w:sz w:val="20"/>
          <w:szCs w:val="20"/>
          <w:lang w:val="en-US"/>
        </w:rPr>
        <w:t xml:space="preserve">, </w:t>
      </w:r>
      <w:r w:rsidRPr="00E30047">
        <w:rPr>
          <w:rFonts w:ascii="Arial" w:hAnsi="Arial" w:cs="Arial"/>
          <w:b/>
          <w:sz w:val="20"/>
          <w:szCs w:val="20"/>
          <w:lang w:val="en-US"/>
        </w:rPr>
        <w:t>Belgium</w:t>
      </w:r>
      <w:r w:rsidRPr="00E30047">
        <w:rPr>
          <w:rFonts w:ascii="Arial" w:hAnsi="Arial" w:cs="Arial"/>
          <w:b/>
          <w:color w:val="000000"/>
          <w:sz w:val="20"/>
          <w:szCs w:val="20"/>
          <w:lang w:val="en-US"/>
        </w:rPr>
        <w:t xml:space="preserve">, </w:t>
      </w:r>
      <w:r w:rsidR="00225998">
        <w:rPr>
          <w:rFonts w:ascii="Arial" w:hAnsi="Arial" w:cs="Arial"/>
          <w:b/>
          <w:color w:val="000000"/>
          <w:sz w:val="20"/>
          <w:szCs w:val="20"/>
          <w:lang w:val="en-US"/>
        </w:rPr>
        <w:t>18</w:t>
      </w:r>
      <w:r w:rsidRPr="00E30047">
        <w:rPr>
          <w:rFonts w:ascii="Arial" w:hAnsi="Arial" w:cs="Arial"/>
          <w:b/>
          <w:color w:val="000000"/>
          <w:sz w:val="20"/>
          <w:szCs w:val="20"/>
          <w:lang w:val="en-US"/>
        </w:rPr>
        <w:t xml:space="preserve"> </w:t>
      </w:r>
      <w:r w:rsidR="00A769B8" w:rsidRPr="00E30047">
        <w:rPr>
          <w:rFonts w:ascii="Arial" w:hAnsi="Arial" w:cs="Arial"/>
          <w:b/>
          <w:color w:val="000000"/>
          <w:sz w:val="20"/>
          <w:szCs w:val="20"/>
          <w:lang w:val="en-US"/>
        </w:rPr>
        <w:t>April</w:t>
      </w:r>
      <w:r w:rsidRPr="00E30047">
        <w:rPr>
          <w:rFonts w:ascii="Arial" w:hAnsi="Arial" w:cs="Arial"/>
          <w:b/>
          <w:color w:val="000000"/>
          <w:sz w:val="20"/>
          <w:szCs w:val="20"/>
          <w:lang w:val="en-US"/>
        </w:rPr>
        <w:t xml:space="preserve"> 2023 </w:t>
      </w:r>
      <w:r w:rsidRPr="00E30047">
        <w:rPr>
          <w:rFonts w:ascii="Arial" w:hAnsi="Arial" w:cs="Arial"/>
          <w:color w:val="000000"/>
          <w:sz w:val="20"/>
          <w:szCs w:val="20"/>
          <w:lang w:val="en-US"/>
        </w:rPr>
        <w:t xml:space="preserve">– </w:t>
      </w:r>
      <w:r w:rsidR="00A769B8" w:rsidRPr="00E30047">
        <w:rPr>
          <w:rFonts w:ascii="Arial" w:hAnsi="Arial" w:cs="Arial"/>
          <w:color w:val="000000"/>
          <w:sz w:val="20"/>
          <w:szCs w:val="20"/>
          <w:lang w:val="en-US"/>
        </w:rPr>
        <w:t>Xeikon has confirmed its participation at Fespa Global Print Expo 2023</w:t>
      </w:r>
      <w:r w:rsidR="00DE302B" w:rsidRPr="00E30047">
        <w:rPr>
          <w:rFonts w:ascii="Arial" w:hAnsi="Arial" w:cs="Arial"/>
          <w:color w:val="000000"/>
          <w:sz w:val="20"/>
          <w:szCs w:val="20"/>
          <w:lang w:val="en-US"/>
        </w:rPr>
        <w:t>, in Germany,</w:t>
      </w:r>
      <w:r w:rsidR="00A769B8" w:rsidRPr="00E30047">
        <w:rPr>
          <w:rFonts w:ascii="Arial" w:hAnsi="Arial" w:cs="Arial"/>
          <w:color w:val="000000"/>
          <w:sz w:val="20"/>
          <w:szCs w:val="20"/>
          <w:lang w:val="en-US"/>
        </w:rPr>
        <w:t xml:space="preserve"> where the broad versatility and high flexibility of its digital printing technology will be on show, along with new innovative concepts developed in cooperation with customers.       </w:t>
      </w:r>
    </w:p>
    <w:p w14:paraId="3C8C4720" w14:textId="77777777" w:rsidR="00A769B8" w:rsidRPr="00E30047" w:rsidRDefault="00A769B8" w:rsidP="00A769B8">
      <w:pPr>
        <w:spacing w:line="280" w:lineRule="auto"/>
        <w:jc w:val="both"/>
        <w:rPr>
          <w:rFonts w:ascii="Arial" w:hAnsi="Arial" w:cs="Arial"/>
          <w:color w:val="000000"/>
          <w:sz w:val="20"/>
          <w:szCs w:val="20"/>
          <w:lang w:val="en-US"/>
        </w:rPr>
      </w:pPr>
    </w:p>
    <w:p w14:paraId="47FAD526" w14:textId="7A86B3BB" w:rsidR="00A769B8" w:rsidRPr="00E30047" w:rsidRDefault="00A769B8" w:rsidP="00A769B8">
      <w:pPr>
        <w:spacing w:line="280" w:lineRule="auto"/>
        <w:jc w:val="both"/>
        <w:rPr>
          <w:rFonts w:ascii="Arial" w:hAnsi="Arial" w:cs="Arial"/>
          <w:color w:val="000000"/>
          <w:sz w:val="20"/>
          <w:szCs w:val="20"/>
          <w:lang w:val="en-US"/>
        </w:rPr>
      </w:pPr>
      <w:r w:rsidRPr="00E30047">
        <w:rPr>
          <w:rFonts w:ascii="Arial" w:hAnsi="Arial" w:cs="Arial"/>
          <w:color w:val="000000"/>
          <w:sz w:val="20"/>
          <w:szCs w:val="20"/>
          <w:lang w:val="en-US"/>
        </w:rPr>
        <w:t xml:space="preserve">With over 30 different applications on display </w:t>
      </w:r>
      <w:r w:rsidR="00DE302B" w:rsidRPr="00E30047">
        <w:rPr>
          <w:rFonts w:ascii="Arial" w:hAnsi="Arial" w:cs="Arial"/>
          <w:color w:val="000000"/>
          <w:sz w:val="20"/>
          <w:szCs w:val="20"/>
          <w:lang w:val="en-US"/>
        </w:rPr>
        <w:t>on stand B2-A20</w:t>
      </w:r>
      <w:r w:rsidRPr="00E30047">
        <w:rPr>
          <w:rFonts w:ascii="Arial" w:hAnsi="Arial" w:cs="Arial"/>
          <w:color w:val="000000"/>
          <w:sz w:val="20"/>
          <w:szCs w:val="20"/>
          <w:lang w:val="en-US"/>
        </w:rPr>
        <w:t xml:space="preserve">, Xeikon </w:t>
      </w:r>
      <w:r w:rsidR="00F537E1" w:rsidRPr="00E30047">
        <w:rPr>
          <w:rFonts w:ascii="Arial" w:hAnsi="Arial" w:cs="Arial"/>
          <w:color w:val="000000"/>
          <w:sz w:val="20"/>
          <w:szCs w:val="20"/>
          <w:lang w:val="en-US"/>
        </w:rPr>
        <w:t>will demonstrate</w:t>
      </w:r>
      <w:r w:rsidRPr="00E30047">
        <w:rPr>
          <w:rFonts w:ascii="Arial" w:hAnsi="Arial" w:cs="Arial"/>
          <w:color w:val="000000"/>
          <w:sz w:val="20"/>
          <w:szCs w:val="20"/>
          <w:lang w:val="en-US"/>
        </w:rPr>
        <w:t xml:space="preserve"> the full force of its digital print portfolio </w:t>
      </w:r>
      <w:r w:rsidR="001C330C" w:rsidRPr="00E30047">
        <w:rPr>
          <w:rFonts w:ascii="Arial" w:hAnsi="Arial" w:cs="Arial"/>
          <w:color w:val="000000"/>
          <w:sz w:val="20"/>
          <w:szCs w:val="20"/>
          <w:lang w:val="en-US"/>
        </w:rPr>
        <w:t>at</w:t>
      </w:r>
      <w:r w:rsidRPr="00E30047">
        <w:rPr>
          <w:rFonts w:ascii="Arial" w:hAnsi="Arial" w:cs="Arial"/>
          <w:color w:val="000000"/>
          <w:sz w:val="20"/>
          <w:szCs w:val="20"/>
          <w:lang w:val="en-US"/>
        </w:rPr>
        <w:t xml:space="preserve"> Messe Munich</w:t>
      </w:r>
      <w:r w:rsidR="00DE302B" w:rsidRPr="00E30047">
        <w:rPr>
          <w:rFonts w:ascii="Arial" w:hAnsi="Arial" w:cs="Arial"/>
          <w:color w:val="000000"/>
          <w:sz w:val="20"/>
          <w:szCs w:val="20"/>
          <w:lang w:val="en-US"/>
        </w:rPr>
        <w:t xml:space="preserve"> </w:t>
      </w:r>
      <w:r w:rsidRPr="00E30047">
        <w:rPr>
          <w:rFonts w:ascii="Arial" w:hAnsi="Arial" w:cs="Arial"/>
          <w:color w:val="000000"/>
          <w:sz w:val="20"/>
          <w:szCs w:val="20"/>
          <w:lang w:val="en-US"/>
        </w:rPr>
        <w:t>on 23–26 May</w:t>
      </w:r>
      <w:r w:rsidR="001C330C" w:rsidRPr="00E30047">
        <w:rPr>
          <w:rFonts w:ascii="Arial" w:hAnsi="Arial" w:cs="Arial"/>
          <w:color w:val="000000"/>
          <w:sz w:val="20"/>
          <w:szCs w:val="20"/>
          <w:lang w:val="en-US"/>
        </w:rPr>
        <w:t xml:space="preserve"> 2023</w:t>
      </w:r>
      <w:r w:rsidRPr="00E30047">
        <w:rPr>
          <w:rFonts w:ascii="Arial" w:hAnsi="Arial" w:cs="Arial"/>
          <w:color w:val="000000"/>
          <w:sz w:val="20"/>
          <w:szCs w:val="20"/>
          <w:lang w:val="en-US"/>
        </w:rPr>
        <w:t xml:space="preserve">. The company will be </w:t>
      </w:r>
      <w:r w:rsidR="00F537E1" w:rsidRPr="00E30047">
        <w:rPr>
          <w:rFonts w:ascii="Arial" w:hAnsi="Arial" w:cs="Arial"/>
          <w:color w:val="000000"/>
          <w:sz w:val="20"/>
          <w:szCs w:val="20"/>
          <w:lang w:val="en-US"/>
        </w:rPr>
        <w:t>exhibiting</w:t>
      </w:r>
      <w:r w:rsidRPr="00E30047">
        <w:rPr>
          <w:rFonts w:ascii="Arial" w:hAnsi="Arial" w:cs="Arial"/>
          <w:color w:val="000000"/>
          <w:sz w:val="20"/>
          <w:szCs w:val="20"/>
          <w:lang w:val="en-US"/>
        </w:rPr>
        <w:t xml:space="preserve"> integrated end-to-end solutions designed to give </w:t>
      </w:r>
      <w:r w:rsidR="00893F5A">
        <w:rPr>
          <w:rFonts w:ascii="Arial" w:hAnsi="Arial" w:cs="Arial"/>
          <w:color w:val="000000"/>
          <w:sz w:val="20"/>
          <w:szCs w:val="20"/>
          <w:lang w:val="en-US"/>
        </w:rPr>
        <w:t>printers</w:t>
      </w:r>
      <w:r w:rsidRPr="00E30047">
        <w:rPr>
          <w:rFonts w:ascii="Arial" w:hAnsi="Arial" w:cs="Arial"/>
          <w:color w:val="000000"/>
          <w:sz w:val="20"/>
          <w:szCs w:val="20"/>
          <w:lang w:val="en-US"/>
        </w:rPr>
        <w:t xml:space="preserve"> the freedom to diversify </w:t>
      </w:r>
      <w:r w:rsidR="00893F5A">
        <w:rPr>
          <w:rFonts w:ascii="Arial" w:hAnsi="Arial" w:cs="Arial"/>
          <w:color w:val="000000"/>
          <w:sz w:val="20"/>
          <w:szCs w:val="20"/>
          <w:lang w:val="en-US"/>
        </w:rPr>
        <w:t>and exploit</w:t>
      </w:r>
      <w:r w:rsidRPr="00E30047">
        <w:rPr>
          <w:rFonts w:ascii="Arial" w:hAnsi="Arial" w:cs="Arial"/>
          <w:color w:val="000000"/>
          <w:sz w:val="20"/>
          <w:szCs w:val="20"/>
          <w:lang w:val="en-US"/>
        </w:rPr>
        <w:t xml:space="preserve"> opportunities in different segments. “Xeikon is attending Fespa to showcase the unequalled application versatility of its digital print technology, which offers profitable growth through </w:t>
      </w:r>
      <w:r w:rsidR="001C330C" w:rsidRPr="00E30047">
        <w:rPr>
          <w:rFonts w:ascii="Arial" w:hAnsi="Arial" w:cs="Arial"/>
          <w:color w:val="000000"/>
          <w:sz w:val="20"/>
          <w:szCs w:val="20"/>
          <w:lang w:val="en-US"/>
        </w:rPr>
        <w:t>higher levels of</w:t>
      </w:r>
      <w:r w:rsidRPr="00E30047">
        <w:rPr>
          <w:rFonts w:ascii="Arial" w:hAnsi="Arial" w:cs="Arial"/>
          <w:color w:val="000000"/>
          <w:sz w:val="20"/>
          <w:szCs w:val="20"/>
          <w:lang w:val="en-US"/>
        </w:rPr>
        <w:t xml:space="preserve"> automation while also </w:t>
      </w:r>
      <w:r w:rsidR="001C330C" w:rsidRPr="00E30047">
        <w:rPr>
          <w:rFonts w:ascii="Arial" w:hAnsi="Arial" w:cs="Arial"/>
          <w:color w:val="000000"/>
          <w:sz w:val="20"/>
          <w:szCs w:val="20"/>
          <w:lang w:val="en-US"/>
        </w:rPr>
        <w:t>allowing for</w:t>
      </w:r>
      <w:r w:rsidRPr="00E30047">
        <w:rPr>
          <w:rFonts w:ascii="Arial" w:hAnsi="Arial" w:cs="Arial"/>
          <w:color w:val="000000"/>
          <w:sz w:val="20"/>
          <w:szCs w:val="20"/>
          <w:lang w:val="en-US"/>
        </w:rPr>
        <w:t xml:space="preserve"> </w:t>
      </w:r>
      <w:r w:rsidR="001C330C" w:rsidRPr="00E30047">
        <w:rPr>
          <w:rFonts w:ascii="Arial" w:hAnsi="Arial" w:cs="Arial"/>
          <w:color w:val="000000"/>
          <w:sz w:val="20"/>
          <w:szCs w:val="20"/>
          <w:lang w:val="en-US"/>
        </w:rPr>
        <w:t>more</w:t>
      </w:r>
      <w:r w:rsidRPr="00E30047">
        <w:rPr>
          <w:rFonts w:ascii="Arial" w:hAnsi="Arial" w:cs="Arial"/>
          <w:color w:val="000000"/>
          <w:sz w:val="20"/>
          <w:szCs w:val="20"/>
          <w:lang w:val="en-US"/>
        </w:rPr>
        <w:t xml:space="preserve"> sustainability,” says Dimitri Van Gaever, Market Segment Director for Graphic Arts. “We </w:t>
      </w:r>
      <w:r w:rsidR="00815100" w:rsidRPr="00E30047">
        <w:rPr>
          <w:rFonts w:ascii="Arial" w:hAnsi="Arial" w:cs="Arial"/>
          <w:color w:val="000000"/>
          <w:sz w:val="20"/>
          <w:szCs w:val="20"/>
          <w:lang w:val="en-US"/>
        </w:rPr>
        <w:t>look forward</w:t>
      </w:r>
      <w:r w:rsidRPr="00E30047">
        <w:rPr>
          <w:rFonts w:ascii="Arial" w:hAnsi="Arial" w:cs="Arial"/>
          <w:color w:val="000000"/>
          <w:sz w:val="20"/>
          <w:szCs w:val="20"/>
          <w:lang w:val="en-US"/>
        </w:rPr>
        <w:t xml:space="preserve"> to meet</w:t>
      </w:r>
      <w:r w:rsidR="00815100" w:rsidRPr="00E30047">
        <w:rPr>
          <w:rFonts w:ascii="Arial" w:hAnsi="Arial" w:cs="Arial"/>
          <w:color w:val="000000"/>
          <w:sz w:val="20"/>
          <w:szCs w:val="20"/>
          <w:lang w:val="en-US"/>
        </w:rPr>
        <w:t>ing with</w:t>
      </w:r>
      <w:r w:rsidRPr="00E30047">
        <w:rPr>
          <w:rFonts w:ascii="Arial" w:hAnsi="Arial" w:cs="Arial"/>
          <w:color w:val="000000"/>
          <w:sz w:val="20"/>
          <w:szCs w:val="20"/>
          <w:lang w:val="en-US"/>
        </w:rPr>
        <w:t xml:space="preserve"> </w:t>
      </w:r>
      <w:r w:rsidR="00BE6B31" w:rsidRPr="00E30047">
        <w:rPr>
          <w:rFonts w:ascii="Arial" w:hAnsi="Arial" w:cs="Arial"/>
          <w:color w:val="000000"/>
          <w:sz w:val="20"/>
          <w:szCs w:val="20"/>
          <w:lang w:val="en-US"/>
        </w:rPr>
        <w:t>printers</w:t>
      </w:r>
      <w:r w:rsidRPr="00E30047">
        <w:rPr>
          <w:rFonts w:ascii="Arial" w:hAnsi="Arial" w:cs="Arial"/>
          <w:color w:val="000000"/>
          <w:sz w:val="20"/>
          <w:szCs w:val="20"/>
          <w:lang w:val="en-US"/>
        </w:rPr>
        <w:t xml:space="preserve"> </w:t>
      </w:r>
      <w:r w:rsidR="00815100" w:rsidRPr="00E30047">
        <w:rPr>
          <w:rFonts w:ascii="Arial" w:hAnsi="Arial" w:cs="Arial"/>
          <w:color w:val="000000"/>
          <w:sz w:val="20"/>
          <w:szCs w:val="20"/>
          <w:lang w:val="en-US"/>
        </w:rPr>
        <w:t>to</w:t>
      </w:r>
      <w:r w:rsidRPr="00E30047">
        <w:rPr>
          <w:rFonts w:ascii="Arial" w:hAnsi="Arial" w:cs="Arial"/>
          <w:color w:val="000000"/>
          <w:sz w:val="20"/>
          <w:szCs w:val="20"/>
          <w:lang w:val="en-US"/>
        </w:rPr>
        <w:t xml:space="preserve"> discuss how they can pivot their operations </w:t>
      </w:r>
      <w:r w:rsidR="007800A6" w:rsidRPr="00E30047">
        <w:rPr>
          <w:rFonts w:ascii="Arial" w:hAnsi="Arial" w:cs="Arial"/>
          <w:color w:val="000000"/>
          <w:sz w:val="20"/>
          <w:szCs w:val="20"/>
          <w:lang w:val="en-US"/>
        </w:rPr>
        <w:t>and</w:t>
      </w:r>
      <w:r w:rsidRPr="00E30047">
        <w:rPr>
          <w:rFonts w:ascii="Arial" w:hAnsi="Arial" w:cs="Arial"/>
          <w:color w:val="000000"/>
          <w:sz w:val="20"/>
          <w:szCs w:val="20"/>
          <w:lang w:val="en-US"/>
        </w:rPr>
        <w:t xml:space="preserve"> accelerate into new profitable markets</w:t>
      </w:r>
      <w:r w:rsidR="00F537E1" w:rsidRPr="00E30047">
        <w:rPr>
          <w:rFonts w:ascii="Arial" w:hAnsi="Arial" w:cs="Arial"/>
          <w:color w:val="000000"/>
          <w:sz w:val="20"/>
          <w:szCs w:val="20"/>
          <w:lang w:val="en-US"/>
        </w:rPr>
        <w:t xml:space="preserve"> by implementing our innovative</w:t>
      </w:r>
      <w:r w:rsidR="00D26666">
        <w:rPr>
          <w:rFonts w:ascii="Arial" w:hAnsi="Arial" w:cs="Arial"/>
          <w:color w:val="000000"/>
          <w:sz w:val="20"/>
          <w:szCs w:val="20"/>
          <w:lang w:val="en-US"/>
        </w:rPr>
        <w:t>,</w:t>
      </w:r>
      <w:r w:rsidR="00F537E1" w:rsidRPr="00E30047">
        <w:rPr>
          <w:rFonts w:ascii="Arial" w:hAnsi="Arial" w:cs="Arial"/>
          <w:color w:val="000000"/>
          <w:sz w:val="20"/>
          <w:szCs w:val="20"/>
          <w:lang w:val="en-US"/>
        </w:rPr>
        <w:t xml:space="preserve"> </w:t>
      </w:r>
      <w:r w:rsidR="00D26666">
        <w:rPr>
          <w:rFonts w:ascii="Arial" w:hAnsi="Arial" w:cs="Arial"/>
          <w:color w:val="000000"/>
          <w:sz w:val="20"/>
          <w:szCs w:val="20"/>
          <w:lang w:val="en-US"/>
        </w:rPr>
        <w:t>highly</w:t>
      </w:r>
      <w:r w:rsidR="00F537E1" w:rsidRPr="00E30047">
        <w:rPr>
          <w:rFonts w:ascii="Arial" w:hAnsi="Arial" w:cs="Arial"/>
          <w:color w:val="000000"/>
          <w:sz w:val="20"/>
          <w:szCs w:val="20"/>
          <w:lang w:val="en-US"/>
        </w:rPr>
        <w:t xml:space="preserve"> </w:t>
      </w:r>
      <w:r w:rsidR="00D26666">
        <w:rPr>
          <w:rFonts w:ascii="Arial" w:hAnsi="Arial" w:cs="Arial"/>
          <w:color w:val="000000"/>
          <w:sz w:val="20"/>
          <w:szCs w:val="20"/>
          <w:lang w:val="en-US"/>
        </w:rPr>
        <w:t>flexible</w:t>
      </w:r>
      <w:r w:rsidR="00F537E1" w:rsidRPr="00E30047">
        <w:rPr>
          <w:rFonts w:ascii="Arial" w:hAnsi="Arial" w:cs="Arial"/>
          <w:color w:val="000000"/>
          <w:sz w:val="20"/>
          <w:szCs w:val="20"/>
          <w:lang w:val="en-US"/>
        </w:rPr>
        <w:t xml:space="preserve"> solutions</w:t>
      </w:r>
      <w:r w:rsidRPr="00E30047">
        <w:rPr>
          <w:rFonts w:ascii="Arial" w:hAnsi="Arial" w:cs="Arial"/>
          <w:color w:val="000000"/>
          <w:sz w:val="20"/>
          <w:szCs w:val="20"/>
          <w:lang w:val="en-US"/>
        </w:rPr>
        <w:t xml:space="preserve">.” </w:t>
      </w:r>
    </w:p>
    <w:p w14:paraId="062E38D4" w14:textId="77777777" w:rsidR="00BC6977" w:rsidRPr="00E30047" w:rsidRDefault="00BC6977" w:rsidP="00A769B8">
      <w:pPr>
        <w:spacing w:line="280" w:lineRule="auto"/>
        <w:jc w:val="both"/>
        <w:rPr>
          <w:rFonts w:ascii="Arial" w:hAnsi="Arial" w:cs="Arial"/>
          <w:color w:val="000000"/>
          <w:sz w:val="20"/>
          <w:szCs w:val="20"/>
          <w:lang w:val="en-US"/>
        </w:rPr>
      </w:pPr>
    </w:p>
    <w:p w14:paraId="756395C9" w14:textId="5B96E7BE" w:rsidR="00E30047" w:rsidRPr="00E30047" w:rsidRDefault="00A769B8" w:rsidP="00A769B8">
      <w:pPr>
        <w:spacing w:line="280" w:lineRule="auto"/>
        <w:jc w:val="both"/>
        <w:rPr>
          <w:rFonts w:ascii="Arial" w:hAnsi="Arial" w:cs="Arial"/>
          <w:color w:val="000000"/>
          <w:sz w:val="20"/>
          <w:szCs w:val="20"/>
          <w:lang w:val="en-US"/>
        </w:rPr>
      </w:pPr>
      <w:r w:rsidRPr="00E30047">
        <w:rPr>
          <w:rFonts w:ascii="Arial" w:hAnsi="Arial" w:cs="Arial"/>
          <w:color w:val="000000"/>
          <w:sz w:val="20"/>
          <w:szCs w:val="20"/>
          <w:lang w:val="en-US"/>
        </w:rPr>
        <w:t>Xeikon</w:t>
      </w:r>
      <w:r w:rsidR="00D9337A">
        <w:rPr>
          <w:rFonts w:ascii="Arial" w:hAnsi="Arial" w:cs="Arial"/>
          <w:color w:val="000000"/>
          <w:sz w:val="20"/>
          <w:szCs w:val="20"/>
          <w:lang w:val="en-US"/>
        </w:rPr>
        <w:t>’s</w:t>
      </w:r>
      <w:r w:rsidRPr="00E30047">
        <w:rPr>
          <w:rFonts w:ascii="Arial" w:hAnsi="Arial" w:cs="Arial"/>
          <w:color w:val="000000"/>
          <w:sz w:val="20"/>
          <w:szCs w:val="20"/>
          <w:lang w:val="en-US"/>
        </w:rPr>
        <w:t xml:space="preserve"> booth will be brimming with </w:t>
      </w:r>
      <w:r w:rsidR="00D6254C" w:rsidRPr="00E30047">
        <w:rPr>
          <w:rFonts w:ascii="Arial" w:hAnsi="Arial" w:cs="Arial"/>
          <w:color w:val="000000"/>
          <w:sz w:val="20"/>
          <w:szCs w:val="20"/>
          <w:lang w:val="en-US"/>
        </w:rPr>
        <w:t xml:space="preserve">digital </w:t>
      </w:r>
      <w:r w:rsidRPr="00E30047">
        <w:rPr>
          <w:rFonts w:ascii="Arial" w:hAnsi="Arial" w:cs="Arial"/>
          <w:color w:val="000000"/>
          <w:sz w:val="20"/>
          <w:szCs w:val="20"/>
          <w:lang w:val="en-US"/>
        </w:rPr>
        <w:t xml:space="preserve">print samples and products </w:t>
      </w:r>
      <w:r w:rsidR="00D6254C" w:rsidRPr="00E30047">
        <w:rPr>
          <w:rFonts w:ascii="Arial" w:hAnsi="Arial" w:cs="Arial"/>
          <w:color w:val="000000"/>
          <w:sz w:val="20"/>
          <w:szCs w:val="20"/>
          <w:lang w:val="en-US"/>
        </w:rPr>
        <w:t>covering</w:t>
      </w:r>
      <w:r w:rsidRPr="00E30047">
        <w:rPr>
          <w:rFonts w:ascii="Arial" w:hAnsi="Arial" w:cs="Arial"/>
          <w:color w:val="000000"/>
          <w:sz w:val="20"/>
          <w:szCs w:val="20"/>
          <w:lang w:val="en-US"/>
        </w:rPr>
        <w:t xml:space="preserve"> </w:t>
      </w:r>
      <w:r w:rsidR="00D6254C" w:rsidRPr="00E30047">
        <w:rPr>
          <w:rFonts w:ascii="Arial" w:hAnsi="Arial" w:cs="Arial"/>
          <w:color w:val="000000"/>
          <w:sz w:val="20"/>
          <w:szCs w:val="20"/>
          <w:lang w:val="en-US"/>
        </w:rPr>
        <w:t xml:space="preserve">the whole spectrum of printing, from </w:t>
      </w:r>
      <w:r w:rsidR="00815100" w:rsidRPr="00E30047">
        <w:rPr>
          <w:rFonts w:ascii="Arial" w:hAnsi="Arial" w:cs="Arial"/>
          <w:color w:val="000000"/>
          <w:sz w:val="20"/>
          <w:szCs w:val="20"/>
          <w:lang w:val="en-US"/>
        </w:rPr>
        <w:t>marketing communication</w:t>
      </w:r>
      <w:r w:rsidR="00D6254C" w:rsidRPr="00E30047">
        <w:rPr>
          <w:rFonts w:ascii="Arial" w:hAnsi="Arial" w:cs="Arial"/>
          <w:color w:val="000000"/>
          <w:sz w:val="20"/>
          <w:szCs w:val="20"/>
          <w:lang w:val="en-US"/>
        </w:rPr>
        <w:t>s</w:t>
      </w:r>
      <w:r w:rsidR="00815100" w:rsidRPr="00E30047">
        <w:rPr>
          <w:rFonts w:ascii="Arial" w:hAnsi="Arial" w:cs="Arial"/>
          <w:color w:val="000000"/>
          <w:sz w:val="20"/>
          <w:szCs w:val="20"/>
          <w:lang w:val="en-US"/>
        </w:rPr>
        <w:t xml:space="preserve">, specialty </w:t>
      </w:r>
      <w:r w:rsidR="00D6254C" w:rsidRPr="00E30047">
        <w:rPr>
          <w:rFonts w:ascii="Arial" w:hAnsi="Arial" w:cs="Arial"/>
          <w:color w:val="000000"/>
          <w:sz w:val="20"/>
          <w:szCs w:val="20"/>
          <w:lang w:val="en-US"/>
        </w:rPr>
        <w:t>applications</w:t>
      </w:r>
      <w:r w:rsidR="00815100" w:rsidRPr="00E30047">
        <w:rPr>
          <w:rFonts w:ascii="Arial" w:hAnsi="Arial" w:cs="Arial"/>
          <w:color w:val="000000"/>
          <w:sz w:val="20"/>
          <w:szCs w:val="20"/>
          <w:lang w:val="en-US"/>
        </w:rPr>
        <w:t xml:space="preserve"> and interior decoration</w:t>
      </w:r>
      <w:r w:rsidR="00D6254C" w:rsidRPr="00E30047">
        <w:rPr>
          <w:rFonts w:ascii="Arial" w:hAnsi="Arial" w:cs="Arial"/>
          <w:color w:val="000000"/>
          <w:sz w:val="20"/>
          <w:szCs w:val="20"/>
          <w:lang w:val="en-US"/>
        </w:rPr>
        <w:t xml:space="preserve">, to </w:t>
      </w:r>
      <w:r w:rsidR="00815100" w:rsidRPr="00E30047">
        <w:rPr>
          <w:rFonts w:ascii="Arial" w:hAnsi="Arial" w:cs="Arial"/>
          <w:color w:val="000000"/>
          <w:sz w:val="20"/>
          <w:szCs w:val="20"/>
          <w:lang w:val="en-US"/>
        </w:rPr>
        <w:t>labels</w:t>
      </w:r>
      <w:r w:rsidR="00D6254C" w:rsidRPr="00E30047">
        <w:rPr>
          <w:rFonts w:ascii="Arial" w:hAnsi="Arial" w:cs="Arial"/>
          <w:color w:val="000000"/>
          <w:sz w:val="20"/>
          <w:szCs w:val="20"/>
          <w:lang w:val="en-US"/>
        </w:rPr>
        <w:t xml:space="preserve"> and point of sale solutions</w:t>
      </w:r>
      <w:r w:rsidR="00815100" w:rsidRPr="00E30047">
        <w:rPr>
          <w:rFonts w:ascii="Arial" w:hAnsi="Arial" w:cs="Arial"/>
          <w:color w:val="000000"/>
          <w:sz w:val="20"/>
          <w:szCs w:val="20"/>
          <w:lang w:val="en-US"/>
        </w:rPr>
        <w:t xml:space="preserve">. </w:t>
      </w:r>
      <w:r w:rsidRPr="00E30047">
        <w:rPr>
          <w:rFonts w:ascii="Arial" w:hAnsi="Arial" w:cs="Arial"/>
          <w:color w:val="000000"/>
          <w:sz w:val="20"/>
          <w:szCs w:val="20"/>
          <w:lang w:val="en-US"/>
        </w:rPr>
        <w:t xml:space="preserve">The latest iteration of </w:t>
      </w:r>
      <w:hyperlink r:id="rId7" w:history="1">
        <w:r w:rsidRPr="00FC6C0E">
          <w:rPr>
            <w:rStyle w:val="Hyperlink"/>
            <w:rFonts w:ascii="Arial" w:hAnsi="Arial" w:cs="Arial"/>
            <w:sz w:val="20"/>
            <w:szCs w:val="20"/>
            <w:lang w:val="en-US"/>
          </w:rPr>
          <w:t>Xeikon’s Wall Deco Suite</w:t>
        </w:r>
      </w:hyperlink>
      <w:r w:rsidRPr="00E30047">
        <w:rPr>
          <w:rFonts w:ascii="Arial" w:hAnsi="Arial" w:cs="Arial"/>
          <w:color w:val="000000"/>
          <w:sz w:val="20"/>
          <w:szCs w:val="20"/>
          <w:lang w:val="en-US"/>
        </w:rPr>
        <w:t xml:space="preserve"> will be running live to showcase </w:t>
      </w:r>
      <w:r w:rsidR="00815100" w:rsidRPr="00E30047">
        <w:rPr>
          <w:rFonts w:ascii="Arial" w:hAnsi="Arial" w:cs="Arial"/>
          <w:color w:val="000000"/>
          <w:sz w:val="20"/>
          <w:szCs w:val="20"/>
          <w:lang w:val="en-US"/>
        </w:rPr>
        <w:t>digital printing</w:t>
      </w:r>
      <w:r w:rsidRPr="00E30047">
        <w:rPr>
          <w:rFonts w:ascii="Arial" w:hAnsi="Arial" w:cs="Arial"/>
          <w:color w:val="000000"/>
          <w:sz w:val="20"/>
          <w:szCs w:val="20"/>
          <w:lang w:val="en-US"/>
        </w:rPr>
        <w:t xml:space="preserve"> on a variety of non-woven materials from substrates </w:t>
      </w:r>
      <w:r w:rsidR="00DE302B" w:rsidRPr="00E30047">
        <w:rPr>
          <w:rFonts w:ascii="Arial" w:hAnsi="Arial" w:cs="Arial"/>
          <w:color w:val="000000"/>
          <w:sz w:val="20"/>
          <w:szCs w:val="20"/>
          <w:lang w:val="en-US"/>
        </w:rPr>
        <w:t>partners</w:t>
      </w:r>
      <w:r w:rsidRPr="00E30047">
        <w:rPr>
          <w:rFonts w:ascii="Arial" w:hAnsi="Arial" w:cs="Arial"/>
          <w:color w:val="000000"/>
          <w:sz w:val="20"/>
          <w:szCs w:val="20"/>
          <w:lang w:val="en-US"/>
        </w:rPr>
        <w:t xml:space="preserve"> Ahlstrom and Lahnpaper. This end-to-end </w:t>
      </w:r>
      <w:r w:rsidR="00D6254C" w:rsidRPr="00E30047">
        <w:rPr>
          <w:rFonts w:ascii="Arial" w:hAnsi="Arial" w:cs="Arial"/>
          <w:color w:val="000000"/>
          <w:sz w:val="20"/>
          <w:szCs w:val="20"/>
          <w:lang w:val="en-US"/>
        </w:rPr>
        <w:t xml:space="preserve">inline </w:t>
      </w:r>
      <w:r w:rsidRPr="00E30047">
        <w:rPr>
          <w:rFonts w:ascii="Arial" w:hAnsi="Arial" w:cs="Arial"/>
          <w:color w:val="000000"/>
          <w:sz w:val="20"/>
          <w:szCs w:val="20"/>
          <w:lang w:val="en-US"/>
        </w:rPr>
        <w:t>solution consists of a</w:t>
      </w:r>
      <w:r w:rsidR="00BC6977" w:rsidRPr="00E30047">
        <w:rPr>
          <w:rFonts w:ascii="Arial" w:hAnsi="Arial" w:cs="Arial"/>
          <w:color w:val="000000"/>
          <w:sz w:val="20"/>
          <w:szCs w:val="20"/>
          <w:lang w:val="en-US"/>
        </w:rPr>
        <w:t xml:space="preserve"> jumbo</w:t>
      </w:r>
      <w:r w:rsidRPr="00E30047">
        <w:rPr>
          <w:rFonts w:ascii="Arial" w:hAnsi="Arial" w:cs="Arial"/>
          <w:color w:val="000000"/>
          <w:sz w:val="20"/>
          <w:szCs w:val="20"/>
          <w:lang w:val="en-US"/>
        </w:rPr>
        <w:t xml:space="preserve"> unwinder, web cleaning unit, and </w:t>
      </w:r>
      <w:hyperlink r:id="rId8" w:history="1">
        <w:r w:rsidRPr="00DF2BD0">
          <w:rPr>
            <w:rStyle w:val="Hyperlink"/>
            <w:rFonts w:ascii="Arial" w:hAnsi="Arial" w:cs="Arial"/>
            <w:sz w:val="20"/>
            <w:szCs w:val="20"/>
            <w:lang w:val="en-US"/>
          </w:rPr>
          <w:t>Xeikon CX500</w:t>
        </w:r>
      </w:hyperlink>
      <w:r w:rsidRPr="00E30047">
        <w:rPr>
          <w:rFonts w:ascii="Arial" w:hAnsi="Arial" w:cs="Arial"/>
          <w:color w:val="000000"/>
          <w:sz w:val="20"/>
          <w:szCs w:val="20"/>
          <w:lang w:val="en-US"/>
        </w:rPr>
        <w:t xml:space="preserve"> digital press followed by a water-based </w:t>
      </w:r>
      <w:r w:rsidR="00BC6977" w:rsidRPr="00E30047">
        <w:rPr>
          <w:rFonts w:ascii="Arial" w:hAnsi="Arial" w:cs="Arial"/>
          <w:color w:val="000000"/>
          <w:sz w:val="20"/>
          <w:szCs w:val="20"/>
          <w:lang w:val="en-US"/>
        </w:rPr>
        <w:t>varnishing</w:t>
      </w:r>
      <w:r w:rsidRPr="00E30047">
        <w:rPr>
          <w:rFonts w:ascii="Arial" w:hAnsi="Arial" w:cs="Arial"/>
          <w:color w:val="000000"/>
          <w:sz w:val="20"/>
          <w:szCs w:val="20"/>
          <w:lang w:val="en-US"/>
        </w:rPr>
        <w:t xml:space="preserve"> </w:t>
      </w:r>
      <w:r w:rsidR="00D6254C" w:rsidRPr="00E30047">
        <w:rPr>
          <w:rFonts w:ascii="Arial" w:hAnsi="Arial" w:cs="Arial"/>
          <w:color w:val="000000"/>
          <w:sz w:val="20"/>
          <w:szCs w:val="20"/>
          <w:lang w:val="en-US"/>
        </w:rPr>
        <w:t>module</w:t>
      </w:r>
      <w:r w:rsidRPr="00E30047">
        <w:rPr>
          <w:rFonts w:ascii="Arial" w:hAnsi="Arial" w:cs="Arial"/>
          <w:color w:val="000000"/>
          <w:sz w:val="20"/>
          <w:szCs w:val="20"/>
          <w:lang w:val="en-US"/>
        </w:rPr>
        <w:t xml:space="preserve"> and a slitting and waste removal unit before </w:t>
      </w:r>
      <w:r w:rsidR="00F63AA0">
        <w:rPr>
          <w:rFonts w:ascii="Arial" w:hAnsi="Arial" w:cs="Arial"/>
          <w:color w:val="000000"/>
          <w:sz w:val="20"/>
          <w:szCs w:val="20"/>
          <w:lang w:val="en-US"/>
        </w:rPr>
        <w:t>a</w:t>
      </w:r>
      <w:r w:rsidRPr="00E30047">
        <w:rPr>
          <w:rFonts w:ascii="Arial" w:hAnsi="Arial" w:cs="Arial"/>
          <w:color w:val="000000"/>
          <w:sz w:val="20"/>
          <w:szCs w:val="20"/>
          <w:lang w:val="en-US"/>
        </w:rPr>
        <w:t xml:space="preserve"> </w:t>
      </w:r>
      <w:r w:rsidR="00BC6977" w:rsidRPr="00E30047">
        <w:rPr>
          <w:rFonts w:ascii="Arial" w:hAnsi="Arial" w:cs="Arial"/>
          <w:color w:val="000000"/>
          <w:sz w:val="20"/>
          <w:szCs w:val="20"/>
          <w:lang w:val="en-US"/>
        </w:rPr>
        <w:t xml:space="preserve">wallpaper </w:t>
      </w:r>
      <w:r w:rsidRPr="00E30047">
        <w:rPr>
          <w:rFonts w:ascii="Arial" w:hAnsi="Arial" w:cs="Arial"/>
          <w:color w:val="000000"/>
          <w:sz w:val="20"/>
          <w:szCs w:val="20"/>
          <w:lang w:val="en-US"/>
        </w:rPr>
        <w:t>rewinder.</w:t>
      </w:r>
      <w:r w:rsidR="0016411B" w:rsidRPr="00E30047">
        <w:rPr>
          <w:rFonts w:ascii="Arial" w:hAnsi="Arial" w:cs="Arial"/>
          <w:color w:val="000000"/>
          <w:sz w:val="20"/>
          <w:szCs w:val="20"/>
          <w:lang w:val="en-US"/>
        </w:rPr>
        <w:t xml:space="preserve"> </w:t>
      </w:r>
    </w:p>
    <w:p w14:paraId="3AEC837E" w14:textId="77777777" w:rsidR="00E30047" w:rsidRPr="00E30047" w:rsidRDefault="00E30047" w:rsidP="00A769B8">
      <w:pPr>
        <w:spacing w:line="280" w:lineRule="auto"/>
        <w:jc w:val="both"/>
        <w:rPr>
          <w:rFonts w:ascii="Arial" w:hAnsi="Arial" w:cs="Arial"/>
          <w:color w:val="000000"/>
          <w:sz w:val="20"/>
          <w:szCs w:val="20"/>
          <w:lang w:val="en-US"/>
        </w:rPr>
      </w:pPr>
    </w:p>
    <w:p w14:paraId="5360F862" w14:textId="77777777" w:rsidR="00623A2B" w:rsidRDefault="00E30047" w:rsidP="00623A2B">
      <w:pPr>
        <w:spacing w:line="280" w:lineRule="auto"/>
        <w:jc w:val="both"/>
        <w:rPr>
          <w:rFonts w:ascii="Arial" w:hAnsi="Arial" w:cs="Arial"/>
          <w:color w:val="000000"/>
          <w:sz w:val="20"/>
          <w:szCs w:val="20"/>
          <w:lang w:val="en-US"/>
        </w:rPr>
      </w:pPr>
      <w:r w:rsidRPr="00E30047">
        <w:rPr>
          <w:rFonts w:ascii="Arial" w:hAnsi="Arial" w:cs="Arial"/>
          <w:color w:val="000000"/>
          <w:sz w:val="20"/>
          <w:szCs w:val="20"/>
          <w:lang w:val="en-US"/>
        </w:rPr>
        <w:t>Delivering high profitability and mass customization capabilities, Xeikon</w:t>
      </w:r>
      <w:r w:rsidR="00BC6977" w:rsidRPr="00E30047">
        <w:rPr>
          <w:rFonts w:ascii="Arial" w:hAnsi="Arial" w:cs="Arial"/>
          <w:color w:val="000000"/>
          <w:sz w:val="20"/>
          <w:szCs w:val="20"/>
          <w:lang w:val="en-US"/>
        </w:rPr>
        <w:t xml:space="preserve"> </w:t>
      </w:r>
      <w:r w:rsidR="0016411B" w:rsidRPr="00E30047">
        <w:rPr>
          <w:rFonts w:ascii="Arial" w:hAnsi="Arial" w:cs="Arial"/>
          <w:color w:val="000000"/>
          <w:sz w:val="20"/>
          <w:szCs w:val="20"/>
          <w:lang w:val="en-US"/>
        </w:rPr>
        <w:t xml:space="preserve">CX500 </w:t>
      </w:r>
      <w:r w:rsidR="00643BD4" w:rsidRPr="00E30047">
        <w:rPr>
          <w:rFonts w:ascii="Arial" w:hAnsi="Arial" w:cs="Arial"/>
          <w:color w:val="000000"/>
          <w:sz w:val="20"/>
          <w:szCs w:val="20"/>
          <w:lang w:val="en-US"/>
        </w:rPr>
        <w:t xml:space="preserve">toner </w:t>
      </w:r>
      <w:r w:rsidR="0016411B" w:rsidRPr="00E30047">
        <w:rPr>
          <w:rFonts w:ascii="Arial" w:hAnsi="Arial" w:cs="Arial"/>
          <w:color w:val="000000"/>
          <w:sz w:val="20"/>
          <w:szCs w:val="20"/>
          <w:lang w:val="en-US"/>
        </w:rPr>
        <w:t>press prints in full rotary mode</w:t>
      </w:r>
      <w:r w:rsidRPr="00E30047">
        <w:rPr>
          <w:rFonts w:ascii="Arial" w:hAnsi="Arial" w:cs="Arial"/>
          <w:color w:val="000000"/>
          <w:sz w:val="20"/>
          <w:szCs w:val="20"/>
          <w:lang w:val="en-US"/>
        </w:rPr>
        <w:t xml:space="preserve"> </w:t>
      </w:r>
      <w:r w:rsidR="00175059">
        <w:rPr>
          <w:rFonts w:ascii="Arial" w:hAnsi="Arial" w:cs="Arial"/>
          <w:color w:val="000000"/>
          <w:sz w:val="20"/>
          <w:szCs w:val="20"/>
          <w:lang w:val="en-US"/>
        </w:rPr>
        <w:t>with</w:t>
      </w:r>
      <w:r w:rsidRPr="00E30047">
        <w:rPr>
          <w:rFonts w:ascii="Arial" w:hAnsi="Arial" w:cs="Arial"/>
          <w:color w:val="000000"/>
          <w:sz w:val="20"/>
          <w:szCs w:val="20"/>
          <w:lang w:val="en-US"/>
        </w:rPr>
        <w:t xml:space="preserve"> variable repeat lengths,</w:t>
      </w:r>
      <w:r w:rsidR="00643BD4" w:rsidRPr="00E30047">
        <w:rPr>
          <w:rFonts w:ascii="Arial" w:hAnsi="Arial" w:cs="Arial"/>
          <w:color w:val="000000"/>
          <w:sz w:val="20"/>
          <w:szCs w:val="20"/>
          <w:lang w:val="en-US"/>
        </w:rPr>
        <w:t xml:space="preserve"> in </w:t>
      </w:r>
      <w:r w:rsidR="00D6254C" w:rsidRPr="00E30047">
        <w:rPr>
          <w:rFonts w:ascii="Arial" w:hAnsi="Arial" w:cs="Arial"/>
          <w:color w:val="000000"/>
          <w:sz w:val="20"/>
          <w:szCs w:val="20"/>
          <w:lang w:val="en-US"/>
        </w:rPr>
        <w:t xml:space="preserve">true </w:t>
      </w:r>
      <w:r w:rsidR="00BC6977" w:rsidRPr="00E30047">
        <w:rPr>
          <w:rFonts w:ascii="Arial" w:hAnsi="Arial" w:cs="Arial"/>
          <w:color w:val="000000"/>
          <w:sz w:val="20"/>
          <w:szCs w:val="20"/>
          <w:lang w:val="en-US"/>
        </w:rPr>
        <w:t xml:space="preserve">1200dpi resolution </w:t>
      </w:r>
      <w:r w:rsidR="00643BD4" w:rsidRPr="00E30047">
        <w:rPr>
          <w:rFonts w:ascii="Arial" w:hAnsi="Arial" w:cs="Arial"/>
          <w:color w:val="000000"/>
          <w:sz w:val="20"/>
          <w:szCs w:val="20"/>
          <w:lang w:val="en-US"/>
        </w:rPr>
        <w:t>for</w:t>
      </w:r>
      <w:r w:rsidR="00BC6977" w:rsidRPr="00E30047">
        <w:rPr>
          <w:rFonts w:ascii="Arial" w:hAnsi="Arial" w:cs="Arial"/>
          <w:color w:val="000000"/>
          <w:sz w:val="20"/>
          <w:szCs w:val="20"/>
          <w:lang w:val="en-US"/>
        </w:rPr>
        <w:t xml:space="preserve"> outstanding print quality. </w:t>
      </w:r>
      <w:r w:rsidRPr="00E30047">
        <w:rPr>
          <w:rFonts w:ascii="Arial" w:hAnsi="Arial" w:cs="Arial"/>
          <w:color w:val="000000"/>
          <w:sz w:val="20"/>
          <w:szCs w:val="20"/>
          <w:lang w:val="en-US"/>
        </w:rPr>
        <w:t xml:space="preserve">In addition, </w:t>
      </w:r>
      <w:r w:rsidR="0000765C">
        <w:rPr>
          <w:rFonts w:ascii="Arial" w:hAnsi="Arial" w:cs="Arial"/>
          <w:color w:val="000000"/>
          <w:sz w:val="20"/>
          <w:szCs w:val="20"/>
          <w:lang w:val="en-US"/>
        </w:rPr>
        <w:t xml:space="preserve">it </w:t>
      </w:r>
      <w:r w:rsidRPr="00E30047">
        <w:rPr>
          <w:rFonts w:ascii="Arial" w:hAnsi="Arial" w:cs="Arial"/>
          <w:color w:val="000000"/>
          <w:sz w:val="20"/>
          <w:szCs w:val="20"/>
          <w:lang w:val="en-US"/>
        </w:rPr>
        <w:t xml:space="preserve">offers superior sustainability performance with </w:t>
      </w:r>
      <w:r w:rsidR="00893F5A">
        <w:rPr>
          <w:rFonts w:ascii="Arial" w:hAnsi="Arial" w:cs="Arial"/>
          <w:color w:val="000000"/>
          <w:sz w:val="20"/>
          <w:szCs w:val="20"/>
          <w:lang w:val="en-US"/>
        </w:rPr>
        <w:t>optimized</w:t>
      </w:r>
      <w:r w:rsidRPr="00E30047">
        <w:rPr>
          <w:rFonts w:ascii="Arial" w:hAnsi="Arial" w:cs="Arial"/>
          <w:color w:val="000000"/>
          <w:sz w:val="20"/>
          <w:szCs w:val="20"/>
          <w:lang w:val="en-US"/>
        </w:rPr>
        <w:t xml:space="preserve"> energy consumption and eco-friendly toners that are odorless and </w:t>
      </w:r>
      <w:r w:rsidR="0000765C">
        <w:rPr>
          <w:rFonts w:ascii="Arial" w:hAnsi="Arial" w:cs="Arial"/>
          <w:color w:val="000000"/>
          <w:sz w:val="20"/>
          <w:szCs w:val="20"/>
          <w:lang w:val="en-US"/>
        </w:rPr>
        <w:t>contain</w:t>
      </w:r>
      <w:r w:rsidRPr="00E30047">
        <w:rPr>
          <w:rFonts w:ascii="Arial" w:hAnsi="Arial" w:cs="Arial"/>
          <w:color w:val="000000"/>
          <w:sz w:val="20"/>
          <w:szCs w:val="20"/>
          <w:lang w:val="en-US"/>
        </w:rPr>
        <w:t xml:space="preserve"> no </w:t>
      </w:r>
      <w:r w:rsidR="0000765C">
        <w:rPr>
          <w:rFonts w:ascii="Arial" w:hAnsi="Arial" w:cs="Arial"/>
          <w:color w:val="000000"/>
          <w:sz w:val="20"/>
          <w:szCs w:val="20"/>
          <w:lang w:val="en-US"/>
        </w:rPr>
        <w:t>harmful substances</w:t>
      </w:r>
      <w:r w:rsidRPr="00E30047">
        <w:rPr>
          <w:rFonts w:ascii="Arial" w:hAnsi="Arial" w:cs="Arial"/>
          <w:color w:val="000000"/>
          <w:sz w:val="20"/>
          <w:szCs w:val="20"/>
          <w:lang w:val="en-US"/>
        </w:rPr>
        <w:t>.</w:t>
      </w:r>
      <w:r w:rsidR="00BC6977" w:rsidRPr="00E30047">
        <w:rPr>
          <w:rFonts w:ascii="Arial" w:hAnsi="Arial" w:cs="Arial"/>
          <w:color w:val="000000"/>
          <w:sz w:val="20"/>
          <w:szCs w:val="20"/>
          <w:lang w:val="en-US"/>
        </w:rPr>
        <w:t xml:space="preserve"> </w:t>
      </w:r>
      <w:r w:rsidR="005817F2">
        <w:rPr>
          <w:rFonts w:ascii="Arial" w:hAnsi="Arial" w:cs="Arial"/>
          <w:color w:val="000000"/>
          <w:sz w:val="20"/>
          <w:szCs w:val="20"/>
          <w:lang w:val="en-US"/>
        </w:rPr>
        <w:t>The toners also score high for lightfastness and are compliant with a host of industry regulations</w:t>
      </w:r>
      <w:r w:rsidR="000E34BC">
        <w:rPr>
          <w:rFonts w:ascii="Arial" w:hAnsi="Arial" w:cs="Arial"/>
          <w:color w:val="000000"/>
          <w:sz w:val="20"/>
          <w:szCs w:val="20"/>
          <w:lang w:val="en-US"/>
        </w:rPr>
        <w:t>.</w:t>
      </w:r>
      <w:r w:rsidR="005817F2">
        <w:rPr>
          <w:rFonts w:ascii="Arial" w:hAnsi="Arial" w:cs="Arial"/>
          <w:color w:val="000000"/>
          <w:sz w:val="20"/>
          <w:szCs w:val="20"/>
          <w:lang w:val="en-US"/>
        </w:rPr>
        <w:t xml:space="preserve"> </w:t>
      </w:r>
    </w:p>
    <w:p w14:paraId="23C5BA29" w14:textId="77777777" w:rsidR="00623A2B" w:rsidRDefault="00623A2B" w:rsidP="00623A2B">
      <w:pPr>
        <w:spacing w:line="280" w:lineRule="auto"/>
        <w:jc w:val="both"/>
        <w:rPr>
          <w:rFonts w:ascii="Arial" w:hAnsi="Arial" w:cs="Arial"/>
          <w:color w:val="000000"/>
          <w:sz w:val="20"/>
          <w:szCs w:val="20"/>
          <w:lang w:val="en-US"/>
        </w:rPr>
      </w:pPr>
    </w:p>
    <w:p w14:paraId="6A68ED80" w14:textId="77777777" w:rsidR="00623A2B" w:rsidRDefault="00456586" w:rsidP="00A769B8">
      <w:pPr>
        <w:spacing w:line="280" w:lineRule="auto"/>
        <w:jc w:val="both"/>
        <w:rPr>
          <w:rFonts w:ascii="Arial" w:hAnsi="Arial" w:cs="Arial"/>
          <w:color w:val="000000"/>
          <w:sz w:val="20"/>
          <w:szCs w:val="20"/>
          <w:lang w:val="en-US"/>
        </w:rPr>
      </w:pPr>
      <w:r>
        <w:rPr>
          <w:rFonts w:ascii="Arial" w:hAnsi="Arial" w:cs="Arial"/>
          <w:color w:val="000000"/>
          <w:sz w:val="20"/>
          <w:szCs w:val="20"/>
          <w:lang w:val="en-US"/>
        </w:rPr>
        <w:t>V</w:t>
      </w:r>
      <w:r w:rsidRPr="00E30047">
        <w:rPr>
          <w:rFonts w:ascii="Arial" w:hAnsi="Arial" w:cs="Arial"/>
          <w:color w:val="000000"/>
          <w:sz w:val="20"/>
          <w:szCs w:val="20"/>
          <w:lang w:val="en-US"/>
        </w:rPr>
        <w:t>isitors</w:t>
      </w:r>
      <w:r>
        <w:rPr>
          <w:rFonts w:ascii="Arial" w:hAnsi="Arial" w:cs="Arial"/>
          <w:color w:val="000000"/>
          <w:sz w:val="20"/>
          <w:szCs w:val="20"/>
          <w:lang w:val="en-US"/>
        </w:rPr>
        <w:t xml:space="preserve"> at </w:t>
      </w:r>
      <w:proofErr w:type="spellStart"/>
      <w:r>
        <w:rPr>
          <w:rFonts w:ascii="Arial" w:hAnsi="Arial" w:cs="Arial"/>
          <w:color w:val="000000"/>
          <w:sz w:val="20"/>
          <w:szCs w:val="20"/>
          <w:lang w:val="en-US"/>
        </w:rPr>
        <w:t>Fespa</w:t>
      </w:r>
      <w:proofErr w:type="spellEnd"/>
      <w:r>
        <w:rPr>
          <w:rFonts w:ascii="Arial" w:hAnsi="Arial" w:cs="Arial"/>
          <w:color w:val="000000"/>
          <w:sz w:val="20"/>
          <w:szCs w:val="20"/>
          <w:lang w:val="en-US"/>
        </w:rPr>
        <w:t xml:space="preserve"> will be greeted by m</w:t>
      </w:r>
      <w:r w:rsidR="00F63AA0">
        <w:rPr>
          <w:rFonts w:ascii="Arial" w:hAnsi="Arial" w:cs="Arial"/>
          <w:color w:val="000000"/>
          <w:sz w:val="20"/>
          <w:szCs w:val="20"/>
          <w:lang w:val="en-US"/>
        </w:rPr>
        <w:t xml:space="preserve">any </w:t>
      </w:r>
      <w:r w:rsidRPr="00E30047">
        <w:rPr>
          <w:rFonts w:ascii="Arial" w:hAnsi="Arial" w:cs="Arial"/>
          <w:color w:val="000000"/>
          <w:sz w:val="20"/>
          <w:szCs w:val="20"/>
          <w:lang w:val="en-US"/>
        </w:rPr>
        <w:t xml:space="preserve">innovative </w:t>
      </w:r>
      <w:r w:rsidR="00F63AA0">
        <w:rPr>
          <w:rFonts w:ascii="Arial" w:hAnsi="Arial" w:cs="Arial"/>
          <w:color w:val="000000"/>
          <w:sz w:val="20"/>
          <w:szCs w:val="20"/>
          <w:lang w:val="en-US"/>
        </w:rPr>
        <w:t>e</w:t>
      </w:r>
      <w:r w:rsidR="00E259DE" w:rsidRPr="00E30047">
        <w:rPr>
          <w:rFonts w:ascii="Arial" w:hAnsi="Arial" w:cs="Arial"/>
          <w:color w:val="000000"/>
          <w:sz w:val="20"/>
          <w:szCs w:val="20"/>
          <w:lang w:val="en-US"/>
        </w:rPr>
        <w:t xml:space="preserve">xamples of </w:t>
      </w:r>
      <w:r>
        <w:rPr>
          <w:rFonts w:ascii="Arial" w:hAnsi="Arial" w:cs="Arial"/>
          <w:color w:val="000000"/>
          <w:sz w:val="20"/>
          <w:szCs w:val="20"/>
          <w:lang w:val="en-US"/>
        </w:rPr>
        <w:t>how</w:t>
      </w:r>
      <w:r w:rsidR="0016411B" w:rsidRPr="00E30047">
        <w:rPr>
          <w:rFonts w:ascii="Arial" w:hAnsi="Arial" w:cs="Arial"/>
          <w:color w:val="000000"/>
          <w:sz w:val="20"/>
          <w:szCs w:val="20"/>
          <w:lang w:val="en-US"/>
        </w:rPr>
        <w:t xml:space="preserve"> </w:t>
      </w:r>
      <w:r>
        <w:rPr>
          <w:rFonts w:ascii="Arial" w:hAnsi="Arial" w:cs="Arial"/>
          <w:color w:val="000000"/>
          <w:sz w:val="20"/>
          <w:szCs w:val="20"/>
          <w:lang w:val="en-US"/>
        </w:rPr>
        <w:t>Xeikon’s</w:t>
      </w:r>
      <w:r w:rsidR="00F63AA0">
        <w:rPr>
          <w:rFonts w:ascii="Arial" w:hAnsi="Arial" w:cs="Arial"/>
          <w:color w:val="000000"/>
          <w:sz w:val="20"/>
          <w:szCs w:val="20"/>
          <w:lang w:val="en-US"/>
        </w:rPr>
        <w:t xml:space="preserve"> fully </w:t>
      </w:r>
      <w:r w:rsidR="00E30047" w:rsidRPr="00E30047">
        <w:rPr>
          <w:rFonts w:ascii="Arial" w:hAnsi="Arial" w:cs="Arial"/>
          <w:color w:val="000000"/>
          <w:sz w:val="20"/>
          <w:szCs w:val="20"/>
          <w:lang w:val="en-US"/>
        </w:rPr>
        <w:t xml:space="preserve">integrated </w:t>
      </w:r>
      <w:r w:rsidR="00175059">
        <w:rPr>
          <w:rFonts w:ascii="Arial" w:hAnsi="Arial" w:cs="Arial"/>
          <w:color w:val="000000"/>
          <w:sz w:val="20"/>
          <w:szCs w:val="20"/>
          <w:lang w:val="en-US"/>
        </w:rPr>
        <w:t xml:space="preserve">and sustainable </w:t>
      </w:r>
      <w:r w:rsidR="00E30047" w:rsidRPr="00E30047">
        <w:rPr>
          <w:rFonts w:ascii="Arial" w:hAnsi="Arial" w:cs="Arial"/>
          <w:color w:val="000000"/>
          <w:sz w:val="20"/>
          <w:szCs w:val="20"/>
          <w:lang w:val="en-US"/>
        </w:rPr>
        <w:t xml:space="preserve">manufacturing </w:t>
      </w:r>
      <w:r w:rsidR="0016411B" w:rsidRPr="00E30047">
        <w:rPr>
          <w:rFonts w:ascii="Arial" w:hAnsi="Arial" w:cs="Arial"/>
          <w:color w:val="000000"/>
          <w:sz w:val="20"/>
          <w:szCs w:val="20"/>
          <w:lang w:val="en-US"/>
        </w:rPr>
        <w:t>technology</w:t>
      </w:r>
      <w:r w:rsidR="00E259DE" w:rsidRPr="00E30047">
        <w:rPr>
          <w:rFonts w:ascii="Arial" w:hAnsi="Arial" w:cs="Arial"/>
          <w:color w:val="000000"/>
          <w:sz w:val="20"/>
          <w:szCs w:val="20"/>
          <w:lang w:val="en-US"/>
        </w:rPr>
        <w:t xml:space="preserve"> </w:t>
      </w:r>
      <w:r>
        <w:rPr>
          <w:rFonts w:ascii="Arial" w:hAnsi="Arial" w:cs="Arial"/>
          <w:color w:val="000000"/>
          <w:sz w:val="20"/>
          <w:szCs w:val="20"/>
          <w:lang w:val="en-US"/>
        </w:rPr>
        <w:t>can be used to drive more growth</w:t>
      </w:r>
      <w:r w:rsidR="00E259DE" w:rsidRPr="00E30047">
        <w:rPr>
          <w:rFonts w:ascii="Arial" w:hAnsi="Arial" w:cs="Arial"/>
          <w:color w:val="000000"/>
          <w:sz w:val="20"/>
          <w:szCs w:val="20"/>
          <w:lang w:val="en-US"/>
        </w:rPr>
        <w:t xml:space="preserve">. </w:t>
      </w:r>
      <w:r w:rsidR="00935EBC" w:rsidRPr="00E30047">
        <w:rPr>
          <w:rFonts w:ascii="Arial" w:hAnsi="Arial" w:cs="Arial"/>
          <w:color w:val="000000"/>
          <w:sz w:val="20"/>
          <w:szCs w:val="20"/>
          <w:lang w:val="en-US"/>
        </w:rPr>
        <w:t xml:space="preserve">In cooperation with customer </w:t>
      </w:r>
      <w:r w:rsidR="00A769B8" w:rsidRPr="00E30047">
        <w:rPr>
          <w:rFonts w:ascii="Arial" w:hAnsi="Arial" w:cs="Arial"/>
          <w:color w:val="000000"/>
          <w:sz w:val="20"/>
          <w:szCs w:val="20"/>
          <w:lang w:val="en-US"/>
        </w:rPr>
        <w:t xml:space="preserve">Färggrossen, which is one of Sweden’s largest suppliers of paints and wallpapers, </w:t>
      </w:r>
      <w:r w:rsidR="0016411B" w:rsidRPr="00E30047">
        <w:rPr>
          <w:rFonts w:ascii="Arial" w:hAnsi="Arial" w:cs="Arial"/>
          <w:color w:val="000000"/>
          <w:sz w:val="20"/>
          <w:szCs w:val="20"/>
          <w:lang w:val="en-US"/>
        </w:rPr>
        <w:t>the stand</w:t>
      </w:r>
      <w:r w:rsidR="00935EBC" w:rsidRPr="00E30047">
        <w:rPr>
          <w:rFonts w:ascii="Arial" w:hAnsi="Arial" w:cs="Arial"/>
          <w:color w:val="000000"/>
          <w:sz w:val="20"/>
          <w:szCs w:val="20"/>
          <w:lang w:val="en-US"/>
        </w:rPr>
        <w:t xml:space="preserve"> </w:t>
      </w:r>
      <w:r>
        <w:rPr>
          <w:rFonts w:ascii="Arial" w:hAnsi="Arial" w:cs="Arial"/>
          <w:color w:val="000000"/>
          <w:sz w:val="20"/>
          <w:szCs w:val="20"/>
          <w:lang w:val="en-US"/>
        </w:rPr>
        <w:t xml:space="preserve">in hall B2 </w:t>
      </w:r>
      <w:r w:rsidR="00935EBC" w:rsidRPr="00E30047">
        <w:rPr>
          <w:rFonts w:ascii="Arial" w:hAnsi="Arial" w:cs="Arial"/>
          <w:color w:val="000000"/>
          <w:sz w:val="20"/>
          <w:szCs w:val="20"/>
          <w:lang w:val="en-US"/>
        </w:rPr>
        <w:t>will feature</w:t>
      </w:r>
      <w:r w:rsidR="00A769B8" w:rsidRPr="00E30047">
        <w:rPr>
          <w:rFonts w:ascii="Arial" w:hAnsi="Arial" w:cs="Arial"/>
          <w:color w:val="000000"/>
          <w:sz w:val="20"/>
          <w:szCs w:val="20"/>
          <w:lang w:val="en-US"/>
        </w:rPr>
        <w:t xml:space="preserve"> a new interactive kiosk concept that allows customers to choose, customize, visualize and order wallpaper in store. Meanwhile a large feature wall </w:t>
      </w:r>
      <w:r w:rsidR="00B043C2" w:rsidRPr="00E30047">
        <w:rPr>
          <w:rFonts w:ascii="Arial" w:hAnsi="Arial" w:cs="Arial"/>
          <w:color w:val="000000"/>
          <w:sz w:val="20"/>
          <w:szCs w:val="20"/>
          <w:lang w:val="en-US"/>
        </w:rPr>
        <w:t xml:space="preserve">will display </w:t>
      </w:r>
      <w:r w:rsidR="00A769B8" w:rsidRPr="00E30047">
        <w:rPr>
          <w:rFonts w:ascii="Arial" w:hAnsi="Arial" w:cs="Arial"/>
          <w:color w:val="000000"/>
          <w:sz w:val="20"/>
          <w:szCs w:val="20"/>
          <w:lang w:val="en-US"/>
        </w:rPr>
        <w:t xml:space="preserve">art wallpaper </w:t>
      </w:r>
      <w:r w:rsidR="0016411B" w:rsidRPr="00E30047">
        <w:rPr>
          <w:rFonts w:ascii="Arial" w:hAnsi="Arial" w:cs="Arial"/>
          <w:color w:val="000000"/>
          <w:sz w:val="20"/>
          <w:szCs w:val="20"/>
          <w:lang w:val="en-US"/>
        </w:rPr>
        <w:t xml:space="preserve">with a </w:t>
      </w:r>
      <w:r w:rsidR="000D23E4" w:rsidRPr="00E30047">
        <w:rPr>
          <w:rFonts w:ascii="Arial" w:hAnsi="Arial" w:cs="Arial"/>
          <w:color w:val="000000"/>
          <w:sz w:val="20"/>
          <w:szCs w:val="20"/>
          <w:lang w:val="en-US"/>
        </w:rPr>
        <w:t xml:space="preserve">unique </w:t>
      </w:r>
      <w:r w:rsidR="0016411B" w:rsidRPr="00E30047">
        <w:rPr>
          <w:rFonts w:ascii="Arial" w:hAnsi="Arial" w:cs="Arial"/>
          <w:color w:val="000000"/>
          <w:sz w:val="20"/>
          <w:szCs w:val="20"/>
          <w:lang w:val="en-US"/>
        </w:rPr>
        <w:t xml:space="preserve">3D clay effect </w:t>
      </w:r>
      <w:r w:rsidR="00B043C2" w:rsidRPr="00E30047">
        <w:rPr>
          <w:rFonts w:ascii="Arial" w:hAnsi="Arial" w:cs="Arial"/>
          <w:color w:val="000000"/>
          <w:sz w:val="20"/>
          <w:szCs w:val="20"/>
          <w:lang w:val="en-US"/>
        </w:rPr>
        <w:t>designed by</w:t>
      </w:r>
      <w:r w:rsidR="00A769B8" w:rsidRPr="00E30047">
        <w:rPr>
          <w:rFonts w:ascii="Arial" w:hAnsi="Arial" w:cs="Arial"/>
          <w:color w:val="000000"/>
          <w:sz w:val="20"/>
          <w:szCs w:val="20"/>
          <w:lang w:val="en-US"/>
        </w:rPr>
        <w:t xml:space="preserve"> wall deco</w:t>
      </w:r>
      <w:r w:rsidR="00623A2B">
        <w:rPr>
          <w:rFonts w:ascii="Arial" w:hAnsi="Arial" w:cs="Arial"/>
          <w:color w:val="000000"/>
          <w:sz w:val="20"/>
          <w:szCs w:val="20"/>
          <w:lang w:val="en-US"/>
        </w:rPr>
        <w:t xml:space="preserve"> customer</w:t>
      </w:r>
      <w:r w:rsidR="00A769B8" w:rsidRPr="00E30047">
        <w:rPr>
          <w:rFonts w:ascii="Arial" w:hAnsi="Arial" w:cs="Arial"/>
          <w:color w:val="000000"/>
          <w:sz w:val="20"/>
          <w:szCs w:val="20"/>
          <w:lang w:val="en-US"/>
        </w:rPr>
        <w:t xml:space="preserve"> </w:t>
      </w:r>
      <w:proofErr w:type="spellStart"/>
      <w:r w:rsidR="00A769B8" w:rsidRPr="00E30047">
        <w:rPr>
          <w:rFonts w:ascii="Arial" w:hAnsi="Arial" w:cs="Arial"/>
          <w:color w:val="000000"/>
          <w:sz w:val="20"/>
          <w:szCs w:val="20"/>
          <w:lang w:val="en-US"/>
        </w:rPr>
        <w:t>belarteSTUDIO</w:t>
      </w:r>
      <w:proofErr w:type="spellEnd"/>
      <w:r w:rsidR="00623A2B">
        <w:rPr>
          <w:rFonts w:ascii="Arial" w:hAnsi="Arial" w:cs="Arial"/>
          <w:color w:val="000000"/>
          <w:sz w:val="20"/>
          <w:szCs w:val="20"/>
          <w:lang w:val="en-US"/>
        </w:rPr>
        <w:t xml:space="preserve"> </w:t>
      </w:r>
      <w:r w:rsidR="00623A2B" w:rsidRPr="00623A2B">
        <w:rPr>
          <w:rFonts w:ascii="Arial" w:hAnsi="Arial" w:cs="Arial"/>
          <w:color w:val="000000"/>
          <w:sz w:val="20"/>
          <w:szCs w:val="20"/>
          <w:lang w:val="en-US"/>
        </w:rPr>
        <w:t xml:space="preserve">another Xeikon customer with a unique design philosophy. </w:t>
      </w:r>
    </w:p>
    <w:p w14:paraId="0DF170A7" w14:textId="77777777" w:rsidR="00623A2B" w:rsidRDefault="00623A2B" w:rsidP="00A769B8">
      <w:pPr>
        <w:spacing w:line="280" w:lineRule="auto"/>
        <w:jc w:val="both"/>
        <w:rPr>
          <w:rFonts w:ascii="Arial" w:hAnsi="Arial" w:cs="Arial"/>
          <w:color w:val="000000"/>
          <w:sz w:val="20"/>
          <w:szCs w:val="20"/>
          <w:lang w:val="en-US"/>
        </w:rPr>
      </w:pPr>
    </w:p>
    <w:p w14:paraId="654019D2" w14:textId="566C25C2" w:rsidR="00F537E1" w:rsidRPr="00E30047" w:rsidRDefault="00F537E1" w:rsidP="00A769B8">
      <w:pPr>
        <w:spacing w:line="280" w:lineRule="auto"/>
        <w:jc w:val="both"/>
        <w:rPr>
          <w:rFonts w:ascii="Arial" w:hAnsi="Arial" w:cs="Arial"/>
          <w:color w:val="000000"/>
          <w:sz w:val="20"/>
          <w:szCs w:val="20"/>
          <w:lang w:val="en-US"/>
        </w:rPr>
      </w:pPr>
      <w:r w:rsidRPr="00E30047">
        <w:rPr>
          <w:rFonts w:ascii="Arial" w:hAnsi="Arial" w:cs="Arial"/>
          <w:color w:val="000000"/>
          <w:sz w:val="20"/>
          <w:szCs w:val="20"/>
          <w:lang w:val="en-US"/>
        </w:rPr>
        <w:t xml:space="preserve">“Wall decoration is one of the many segments where Xeikon </w:t>
      </w:r>
      <w:r w:rsidR="00175059">
        <w:rPr>
          <w:rFonts w:ascii="Arial" w:hAnsi="Arial" w:cs="Arial"/>
          <w:color w:val="000000"/>
          <w:sz w:val="20"/>
          <w:szCs w:val="20"/>
          <w:lang w:val="en-US"/>
        </w:rPr>
        <w:t xml:space="preserve">technology </w:t>
      </w:r>
      <w:r w:rsidRPr="00E30047">
        <w:rPr>
          <w:rFonts w:ascii="Arial" w:hAnsi="Arial" w:cs="Arial"/>
          <w:color w:val="000000"/>
          <w:sz w:val="20"/>
          <w:szCs w:val="20"/>
          <w:lang w:val="en-US"/>
        </w:rPr>
        <w:t xml:space="preserve">excels. Whether </w:t>
      </w:r>
      <w:r w:rsidR="00F63AA0">
        <w:rPr>
          <w:rFonts w:ascii="Arial" w:hAnsi="Arial" w:cs="Arial"/>
          <w:color w:val="000000"/>
          <w:sz w:val="20"/>
          <w:szCs w:val="20"/>
          <w:lang w:val="en-US"/>
        </w:rPr>
        <w:t xml:space="preserve">it’s </w:t>
      </w:r>
      <w:r w:rsidR="00893F5A">
        <w:rPr>
          <w:rFonts w:ascii="Arial" w:hAnsi="Arial" w:cs="Arial"/>
          <w:color w:val="000000"/>
          <w:sz w:val="20"/>
          <w:szCs w:val="20"/>
          <w:lang w:val="en-US"/>
        </w:rPr>
        <w:t xml:space="preserve">for </w:t>
      </w:r>
      <w:r w:rsidRPr="00E30047">
        <w:rPr>
          <w:rFonts w:ascii="Arial" w:hAnsi="Arial" w:cs="Arial"/>
          <w:color w:val="000000"/>
          <w:sz w:val="20"/>
          <w:szCs w:val="20"/>
          <w:lang w:val="en-US"/>
        </w:rPr>
        <w:t>wallpaper</w:t>
      </w:r>
      <w:r w:rsidR="00F63AA0">
        <w:rPr>
          <w:rFonts w:ascii="Arial" w:hAnsi="Arial" w:cs="Arial"/>
          <w:color w:val="000000"/>
          <w:sz w:val="20"/>
          <w:szCs w:val="20"/>
          <w:lang w:val="en-US"/>
        </w:rPr>
        <w:t>s</w:t>
      </w:r>
      <w:r w:rsidRPr="00E30047">
        <w:rPr>
          <w:rFonts w:ascii="Arial" w:hAnsi="Arial" w:cs="Arial"/>
          <w:color w:val="000000"/>
          <w:sz w:val="20"/>
          <w:szCs w:val="20"/>
          <w:lang w:val="en-US"/>
        </w:rPr>
        <w:t xml:space="preserve"> or full-scale murals with individual designs, patterns or photos, the uptake of digital technology continu</w:t>
      </w:r>
      <w:r w:rsidR="00893F5A">
        <w:rPr>
          <w:rFonts w:ascii="Arial" w:hAnsi="Arial" w:cs="Arial"/>
          <w:color w:val="000000"/>
          <w:sz w:val="20"/>
          <w:szCs w:val="20"/>
          <w:lang w:val="en-US"/>
        </w:rPr>
        <w:t>es</w:t>
      </w:r>
      <w:r w:rsidRPr="00E30047">
        <w:rPr>
          <w:rFonts w:ascii="Arial" w:hAnsi="Arial" w:cs="Arial"/>
          <w:color w:val="000000"/>
          <w:sz w:val="20"/>
          <w:szCs w:val="20"/>
          <w:lang w:val="en-US"/>
        </w:rPr>
        <w:t xml:space="preserve"> to grow due to the endless opportunities to revolutionize the status quo,” states Van Gaever. </w:t>
      </w:r>
      <w:r w:rsidR="001C330C" w:rsidRPr="00E30047">
        <w:rPr>
          <w:rFonts w:ascii="Arial" w:hAnsi="Arial" w:cs="Arial"/>
          <w:color w:val="000000"/>
          <w:sz w:val="20"/>
          <w:szCs w:val="20"/>
          <w:lang w:val="en-US"/>
        </w:rPr>
        <w:t xml:space="preserve">He concludes, </w:t>
      </w:r>
      <w:r w:rsidRPr="00E30047">
        <w:rPr>
          <w:rFonts w:ascii="Arial" w:hAnsi="Arial" w:cs="Arial"/>
          <w:color w:val="000000"/>
          <w:sz w:val="20"/>
          <w:szCs w:val="20"/>
          <w:lang w:val="en-US"/>
        </w:rPr>
        <w:t>“</w:t>
      </w:r>
      <w:r w:rsidR="001C330C" w:rsidRPr="00E30047">
        <w:rPr>
          <w:rFonts w:ascii="Arial" w:hAnsi="Arial" w:cs="Arial"/>
          <w:color w:val="000000"/>
          <w:sz w:val="20"/>
          <w:szCs w:val="20"/>
          <w:lang w:val="en-US"/>
        </w:rPr>
        <w:t xml:space="preserve">But of course, </w:t>
      </w:r>
      <w:r w:rsidR="00893F5A">
        <w:rPr>
          <w:rFonts w:ascii="Arial" w:hAnsi="Arial" w:cs="Arial"/>
          <w:color w:val="000000"/>
          <w:sz w:val="20"/>
          <w:szCs w:val="20"/>
          <w:lang w:val="en-US"/>
        </w:rPr>
        <w:t>Xeikon’s</w:t>
      </w:r>
      <w:r w:rsidRPr="00E30047">
        <w:rPr>
          <w:rFonts w:ascii="Arial" w:hAnsi="Arial" w:cs="Arial"/>
          <w:color w:val="000000"/>
          <w:sz w:val="20"/>
          <w:szCs w:val="20"/>
          <w:lang w:val="en-US"/>
        </w:rPr>
        <w:t xml:space="preserve"> mission </w:t>
      </w:r>
      <w:r w:rsidR="001C330C" w:rsidRPr="00E30047">
        <w:rPr>
          <w:rFonts w:ascii="Arial" w:hAnsi="Arial" w:cs="Arial"/>
          <w:color w:val="000000"/>
          <w:sz w:val="20"/>
          <w:szCs w:val="20"/>
          <w:lang w:val="en-US"/>
        </w:rPr>
        <w:t xml:space="preserve">goes beyond wall decoration. We </w:t>
      </w:r>
      <w:r w:rsidR="00893F5A">
        <w:rPr>
          <w:rFonts w:ascii="Arial" w:hAnsi="Arial" w:cs="Arial"/>
          <w:color w:val="000000"/>
          <w:sz w:val="20"/>
          <w:szCs w:val="20"/>
          <w:lang w:val="en-US"/>
        </w:rPr>
        <w:t>want</w:t>
      </w:r>
      <w:r w:rsidR="001C330C" w:rsidRPr="00E30047">
        <w:rPr>
          <w:rFonts w:ascii="Arial" w:hAnsi="Arial" w:cs="Arial"/>
          <w:color w:val="000000"/>
          <w:sz w:val="20"/>
          <w:szCs w:val="20"/>
          <w:lang w:val="en-US"/>
        </w:rPr>
        <w:t xml:space="preserve"> </w:t>
      </w:r>
      <w:r w:rsidRPr="00E30047">
        <w:rPr>
          <w:rFonts w:ascii="Arial" w:hAnsi="Arial" w:cs="Arial"/>
          <w:color w:val="000000"/>
          <w:sz w:val="20"/>
          <w:szCs w:val="20"/>
          <w:lang w:val="en-US"/>
        </w:rPr>
        <w:t xml:space="preserve">to show customers </w:t>
      </w:r>
      <w:r w:rsidR="001C330C" w:rsidRPr="00E30047">
        <w:rPr>
          <w:rFonts w:ascii="Arial" w:hAnsi="Arial" w:cs="Arial"/>
          <w:color w:val="000000"/>
          <w:sz w:val="20"/>
          <w:szCs w:val="20"/>
          <w:lang w:val="en-US"/>
        </w:rPr>
        <w:t xml:space="preserve">in all our markets </w:t>
      </w:r>
      <w:r w:rsidRPr="00E30047">
        <w:rPr>
          <w:rFonts w:ascii="Arial" w:hAnsi="Arial" w:cs="Arial"/>
          <w:color w:val="000000"/>
          <w:sz w:val="20"/>
          <w:szCs w:val="20"/>
          <w:lang w:val="en-US"/>
        </w:rPr>
        <w:t>how they can overcome challenges</w:t>
      </w:r>
      <w:r w:rsidR="00893F5A">
        <w:rPr>
          <w:rFonts w:ascii="Arial" w:hAnsi="Arial" w:cs="Arial"/>
          <w:color w:val="000000"/>
          <w:sz w:val="20"/>
          <w:szCs w:val="20"/>
          <w:lang w:val="en-US"/>
        </w:rPr>
        <w:t>, expand their scope,</w:t>
      </w:r>
      <w:r w:rsidRPr="00E30047">
        <w:rPr>
          <w:rFonts w:ascii="Arial" w:hAnsi="Arial" w:cs="Arial"/>
          <w:color w:val="000000"/>
          <w:sz w:val="20"/>
          <w:szCs w:val="20"/>
          <w:lang w:val="en-US"/>
        </w:rPr>
        <w:t xml:space="preserve"> and move towards fully automated production.</w:t>
      </w:r>
      <w:r w:rsidR="001C330C" w:rsidRPr="00E30047">
        <w:rPr>
          <w:rFonts w:ascii="Arial" w:hAnsi="Arial" w:cs="Arial"/>
          <w:color w:val="000000"/>
          <w:sz w:val="20"/>
          <w:szCs w:val="20"/>
          <w:lang w:val="en-US"/>
        </w:rPr>
        <w:t>”</w:t>
      </w:r>
    </w:p>
    <w:p w14:paraId="576AC323" w14:textId="77777777" w:rsidR="00874128" w:rsidRPr="00E30047" w:rsidRDefault="00874128">
      <w:pPr>
        <w:rPr>
          <w:rFonts w:ascii="Arial" w:eastAsia="Arial" w:hAnsi="Arial" w:cs="Arial"/>
          <w:sz w:val="20"/>
          <w:szCs w:val="20"/>
          <w:lang w:val="en-US"/>
        </w:rPr>
      </w:pPr>
    </w:p>
    <w:p w14:paraId="2553B739" w14:textId="77777777" w:rsidR="001C330C" w:rsidRPr="00E30047" w:rsidRDefault="001C330C">
      <w:pPr>
        <w:rPr>
          <w:rFonts w:ascii="Arial" w:eastAsia="Arial" w:hAnsi="Arial" w:cs="Arial"/>
          <w:sz w:val="20"/>
          <w:szCs w:val="20"/>
          <w:lang w:val="en-US"/>
        </w:rPr>
      </w:pPr>
    </w:p>
    <w:p w14:paraId="4F84B5FD" w14:textId="77777777" w:rsidR="00175059" w:rsidRDefault="00175059" w:rsidP="00874128">
      <w:pPr>
        <w:rPr>
          <w:rFonts w:ascii="Arial" w:hAnsi="Arial" w:cs="Arial"/>
          <w:b/>
          <w:sz w:val="18"/>
          <w:szCs w:val="18"/>
          <w:lang w:val="en-US"/>
        </w:rPr>
      </w:pPr>
    </w:p>
    <w:p w14:paraId="77ECBC1A" w14:textId="77777777" w:rsidR="00175059" w:rsidRDefault="00175059" w:rsidP="00874128">
      <w:pPr>
        <w:rPr>
          <w:rFonts w:ascii="Arial" w:hAnsi="Arial" w:cs="Arial"/>
          <w:b/>
          <w:sz w:val="18"/>
          <w:szCs w:val="18"/>
          <w:lang w:val="en-US"/>
        </w:rPr>
      </w:pPr>
    </w:p>
    <w:p w14:paraId="250F6932" w14:textId="77777777" w:rsidR="00175059" w:rsidRDefault="00175059" w:rsidP="00874128">
      <w:pPr>
        <w:rPr>
          <w:rFonts w:ascii="Arial" w:hAnsi="Arial" w:cs="Arial"/>
          <w:b/>
          <w:sz w:val="18"/>
          <w:szCs w:val="18"/>
          <w:lang w:val="en-US"/>
        </w:rPr>
      </w:pPr>
    </w:p>
    <w:p w14:paraId="18DA1AD5" w14:textId="4FF92BBA" w:rsidR="00874128" w:rsidRPr="00E30047" w:rsidRDefault="00874128" w:rsidP="00874128">
      <w:pPr>
        <w:rPr>
          <w:rFonts w:ascii="Arial" w:hAnsi="Arial" w:cs="Arial"/>
          <w:b/>
          <w:sz w:val="18"/>
          <w:szCs w:val="18"/>
          <w:lang w:val="en-US"/>
        </w:rPr>
      </w:pPr>
      <w:r w:rsidRPr="00E30047">
        <w:rPr>
          <w:rFonts w:ascii="Arial" w:hAnsi="Arial" w:cs="Arial"/>
          <w:b/>
          <w:sz w:val="18"/>
          <w:szCs w:val="18"/>
          <w:lang w:val="en-US"/>
        </w:rPr>
        <w:t>ABOUT XEIKON</w:t>
      </w:r>
    </w:p>
    <w:p w14:paraId="02441DE5" w14:textId="77777777" w:rsidR="00874128" w:rsidRPr="00E30047" w:rsidRDefault="00874128" w:rsidP="00874128">
      <w:pPr>
        <w:jc w:val="both"/>
        <w:rPr>
          <w:rFonts w:ascii="Arial" w:hAnsi="Arial" w:cs="Arial"/>
          <w:color w:val="000000"/>
          <w:sz w:val="18"/>
          <w:szCs w:val="18"/>
          <w:lang w:val="en-US"/>
        </w:rPr>
      </w:pPr>
      <w:r w:rsidRPr="00E30047">
        <w:rPr>
          <w:rFonts w:ascii="Arial" w:hAnsi="Arial" w:cs="Arial"/>
          <w:color w:val="000000"/>
          <w:sz w:val="18"/>
          <w:szCs w:val="18"/>
          <w:lang w:val="en-US"/>
        </w:rPr>
        <w:t xml:space="preserve">Xeikon, a division of Flint Group, is a long-standing leader and innovator in digital printing technology. Grounded in the principles of quality, flexibility and sustainability, Xeikon designs, develops and delivers digital </w:t>
      </w:r>
      <w:proofErr w:type="spellStart"/>
      <w:r w:rsidRPr="00E30047">
        <w:rPr>
          <w:rFonts w:ascii="Arial" w:hAnsi="Arial" w:cs="Arial"/>
          <w:color w:val="000000"/>
          <w:sz w:val="18"/>
          <w:szCs w:val="18"/>
          <w:lang w:val="en-US"/>
        </w:rPr>
        <w:t>colour</w:t>
      </w:r>
      <w:proofErr w:type="spellEnd"/>
      <w:r w:rsidRPr="00E30047">
        <w:rPr>
          <w:rFonts w:ascii="Arial" w:hAnsi="Arial" w:cs="Arial"/>
          <w:color w:val="000000"/>
          <w:sz w:val="18"/>
          <w:szCs w:val="18"/>
          <w:lang w:val="en-US"/>
        </w:rPr>
        <w:t xml:space="preserve"> presses for label and packaging applications as well as graphic arts and commercial printing. These printing machines work with different imaging technologies, open workflow software and application-specific consumables.</w:t>
      </w:r>
    </w:p>
    <w:p w14:paraId="0A3B9CBB" w14:textId="77777777" w:rsidR="00874128" w:rsidRPr="00E30047" w:rsidRDefault="00874128" w:rsidP="00874128">
      <w:pPr>
        <w:tabs>
          <w:tab w:val="left" w:pos="1323"/>
        </w:tabs>
        <w:jc w:val="both"/>
        <w:rPr>
          <w:rFonts w:ascii="Arial" w:hAnsi="Arial" w:cs="Arial"/>
          <w:color w:val="000000"/>
          <w:sz w:val="18"/>
          <w:szCs w:val="18"/>
          <w:lang w:val="en-US"/>
        </w:rPr>
      </w:pPr>
    </w:p>
    <w:p w14:paraId="2BF870CD" w14:textId="77777777" w:rsidR="00874128" w:rsidRPr="00E30047" w:rsidRDefault="00874128" w:rsidP="00874128">
      <w:pPr>
        <w:jc w:val="both"/>
        <w:rPr>
          <w:rFonts w:ascii="Arial" w:hAnsi="Arial" w:cs="Arial"/>
          <w:sz w:val="18"/>
          <w:szCs w:val="18"/>
          <w:lang w:val="en-US"/>
        </w:rPr>
      </w:pPr>
      <w:r w:rsidRPr="00E30047">
        <w:rPr>
          <w:rFonts w:ascii="Arial" w:hAnsi="Arial" w:cs="Arial"/>
          <w:sz w:val="18"/>
          <w:szCs w:val="18"/>
          <w:lang w:val="en-US"/>
        </w:rPr>
        <w:t>Xeikon is Flint Group’s “Digital Printing Solutions” division for the leading global print consumables and solution provider to the packaging and print media industries. Flint Group develops and manufactures an extensive portfolio of consumables for the printing industry. These include a vast range of conventional and energy-curable inks and coatings, press room chemicals, and pigments and additives for use in inks and other colorant applications. The Flint Group is based in Luxembourg and employs around 5500 people. On a worldwide basis, the company is the number one or number two supplier in every major market segment it serves.</w:t>
      </w:r>
    </w:p>
    <w:p w14:paraId="750C4226" w14:textId="77777777" w:rsidR="00874128" w:rsidRPr="00E30047" w:rsidRDefault="00874128" w:rsidP="00874128">
      <w:pPr>
        <w:jc w:val="both"/>
        <w:rPr>
          <w:rFonts w:ascii="Arial" w:hAnsi="Arial" w:cs="Arial"/>
          <w:sz w:val="18"/>
          <w:szCs w:val="18"/>
          <w:lang w:val="en-US"/>
        </w:rPr>
      </w:pPr>
    </w:p>
    <w:p w14:paraId="7252AD04" w14:textId="77777777" w:rsidR="00874128" w:rsidRPr="00E30047" w:rsidRDefault="00874128" w:rsidP="00874128">
      <w:pPr>
        <w:rPr>
          <w:rFonts w:ascii="Arial" w:hAnsi="Arial" w:cs="Arial"/>
          <w:b/>
          <w:color w:val="000000"/>
          <w:sz w:val="18"/>
          <w:szCs w:val="18"/>
          <w:lang w:val="en-US"/>
        </w:rPr>
      </w:pPr>
    </w:p>
    <w:p w14:paraId="68C468C3" w14:textId="77777777" w:rsidR="00874128" w:rsidRPr="00E30047" w:rsidRDefault="00874128" w:rsidP="00874128">
      <w:pPr>
        <w:rPr>
          <w:rFonts w:ascii="Arial" w:hAnsi="Arial" w:cs="Arial"/>
          <w:b/>
          <w:color w:val="000000"/>
          <w:sz w:val="18"/>
          <w:szCs w:val="18"/>
          <w:lang w:val="en-US"/>
        </w:rPr>
      </w:pPr>
    </w:p>
    <w:p w14:paraId="51F3F9D9" w14:textId="77777777" w:rsidR="00874128" w:rsidRPr="00E30047" w:rsidRDefault="00874128" w:rsidP="00874128">
      <w:pPr>
        <w:rPr>
          <w:rFonts w:ascii="Arial" w:hAnsi="Arial" w:cs="Arial"/>
          <w:b/>
          <w:sz w:val="18"/>
          <w:szCs w:val="18"/>
          <w:lang w:val="en-US"/>
        </w:rPr>
      </w:pPr>
      <w:r w:rsidRPr="00E30047">
        <w:rPr>
          <w:rFonts w:ascii="Arial" w:hAnsi="Arial" w:cs="Arial"/>
          <w:b/>
          <w:color w:val="000000"/>
          <w:sz w:val="18"/>
          <w:szCs w:val="18"/>
          <w:lang w:val="en-US"/>
        </w:rPr>
        <w:t xml:space="preserve">For more information about Xeikon, visit </w:t>
      </w:r>
      <w:hyperlink>
        <w:r w:rsidRPr="00E30047">
          <w:rPr>
            <w:rFonts w:ascii="Arial" w:hAnsi="Arial" w:cs="Arial"/>
            <w:b/>
            <w:color w:val="0000FF"/>
            <w:sz w:val="18"/>
            <w:szCs w:val="18"/>
            <w:u w:val="single"/>
            <w:lang w:val="en-US"/>
          </w:rPr>
          <w:t>www.xeikon.com</w:t>
        </w:r>
      </w:hyperlink>
      <w:r w:rsidRPr="00E30047">
        <w:rPr>
          <w:rFonts w:ascii="Arial" w:hAnsi="Arial" w:cs="Arial"/>
          <w:b/>
          <w:color w:val="000000"/>
          <w:sz w:val="18"/>
          <w:szCs w:val="18"/>
          <w:lang w:val="en-US"/>
        </w:rPr>
        <w:t xml:space="preserve"> and for Flint Group, visit </w:t>
      </w:r>
      <w:hyperlink>
        <w:r w:rsidRPr="00E30047">
          <w:rPr>
            <w:rFonts w:ascii="Arial" w:hAnsi="Arial" w:cs="Arial"/>
            <w:b/>
            <w:color w:val="0000FF"/>
            <w:sz w:val="18"/>
            <w:szCs w:val="18"/>
            <w:u w:val="single"/>
            <w:lang w:val="en-US"/>
          </w:rPr>
          <w:t>www.flintgrp.com</w:t>
        </w:r>
      </w:hyperlink>
      <w:r w:rsidRPr="00E30047">
        <w:rPr>
          <w:color w:val="000000"/>
          <w:lang w:val="en-US"/>
        </w:rPr>
        <w:t xml:space="preserve"> </w:t>
      </w:r>
      <w:r w:rsidRPr="00E30047">
        <w:rPr>
          <w:rFonts w:ascii="Arial" w:hAnsi="Arial" w:cs="Arial"/>
          <w:b/>
          <w:sz w:val="18"/>
          <w:szCs w:val="18"/>
          <w:lang w:val="en-US"/>
        </w:rPr>
        <w:t>or contact:</w:t>
      </w:r>
    </w:p>
    <w:p w14:paraId="17C4E116" w14:textId="77777777" w:rsidR="00874128" w:rsidRPr="00E30047" w:rsidRDefault="00874128" w:rsidP="00874128">
      <w:pPr>
        <w:rPr>
          <w:rFonts w:ascii="Arial" w:hAnsi="Arial" w:cs="Arial"/>
          <w:b/>
          <w:sz w:val="18"/>
          <w:szCs w:val="18"/>
          <w:lang w:val="en-US"/>
        </w:rPr>
      </w:pPr>
    </w:p>
    <w:tbl>
      <w:tblPr>
        <w:tblW w:w="9497" w:type="dxa"/>
        <w:tblInd w:w="-147" w:type="dxa"/>
        <w:tblLayout w:type="fixed"/>
        <w:tblLook w:val="0400" w:firstRow="0" w:lastRow="0" w:firstColumn="0" w:lastColumn="0" w:noHBand="0" w:noVBand="1"/>
      </w:tblPr>
      <w:tblGrid>
        <w:gridCol w:w="5245"/>
        <w:gridCol w:w="4252"/>
      </w:tblGrid>
      <w:tr w:rsidR="00874128" w:rsidRPr="00267551" w14:paraId="64CD954E" w14:textId="77777777" w:rsidTr="00324971">
        <w:tc>
          <w:tcPr>
            <w:tcW w:w="5245" w:type="dxa"/>
          </w:tcPr>
          <w:p w14:paraId="76FBC801" w14:textId="77777777" w:rsidR="00874128" w:rsidRPr="00E30047" w:rsidRDefault="00874128" w:rsidP="00324971">
            <w:pPr>
              <w:ind w:left="33"/>
              <w:rPr>
                <w:rFonts w:ascii="Arial" w:hAnsi="Arial" w:cs="Arial"/>
                <w:sz w:val="18"/>
                <w:szCs w:val="18"/>
                <w:lang w:val="en-US"/>
              </w:rPr>
            </w:pPr>
            <w:bookmarkStart w:id="0" w:name="_heading=h.gjdgxs" w:colFirst="0" w:colLast="0"/>
            <w:bookmarkEnd w:id="0"/>
            <w:r w:rsidRPr="00E30047">
              <w:rPr>
                <w:rFonts w:ascii="Arial" w:hAnsi="Arial" w:cs="Arial"/>
                <w:b/>
                <w:sz w:val="18"/>
                <w:szCs w:val="18"/>
                <w:lang w:val="en-US"/>
              </w:rPr>
              <w:t xml:space="preserve">Xeikon </w:t>
            </w:r>
          </w:p>
          <w:p w14:paraId="3434C55A" w14:textId="77777777" w:rsidR="00874128" w:rsidRPr="00E30047" w:rsidRDefault="00874128" w:rsidP="00324971">
            <w:pPr>
              <w:ind w:left="33"/>
              <w:rPr>
                <w:rFonts w:ascii="Arial" w:hAnsi="Arial" w:cs="Arial"/>
                <w:sz w:val="18"/>
                <w:szCs w:val="18"/>
                <w:lang w:val="en-US"/>
              </w:rPr>
            </w:pPr>
            <w:r w:rsidRPr="00E30047">
              <w:rPr>
                <w:rFonts w:ascii="Arial" w:hAnsi="Arial" w:cs="Arial"/>
                <w:sz w:val="18"/>
                <w:szCs w:val="18"/>
                <w:lang w:val="en-US"/>
              </w:rPr>
              <w:t>Corporate Communications Manager</w:t>
            </w:r>
          </w:p>
          <w:p w14:paraId="6783D241" w14:textId="77777777" w:rsidR="00874128" w:rsidRPr="00E30047" w:rsidRDefault="00874128" w:rsidP="00324971">
            <w:pPr>
              <w:ind w:left="33"/>
              <w:rPr>
                <w:rFonts w:ascii="Arial" w:hAnsi="Arial" w:cs="Arial"/>
                <w:sz w:val="18"/>
                <w:szCs w:val="18"/>
                <w:lang w:val="en-US"/>
              </w:rPr>
            </w:pPr>
            <w:r w:rsidRPr="00E30047">
              <w:rPr>
                <w:rFonts w:ascii="Arial" w:hAnsi="Arial" w:cs="Arial"/>
                <w:b/>
                <w:sz w:val="18"/>
                <w:szCs w:val="18"/>
                <w:lang w:val="en-US"/>
              </w:rPr>
              <w:t>Danny Mertens</w:t>
            </w:r>
          </w:p>
          <w:p w14:paraId="4725E92B" w14:textId="77777777" w:rsidR="00874128" w:rsidRPr="00267551" w:rsidRDefault="00874128" w:rsidP="00324971">
            <w:pPr>
              <w:ind w:left="33"/>
              <w:rPr>
                <w:rFonts w:ascii="Arial" w:hAnsi="Arial" w:cs="Arial"/>
                <w:sz w:val="18"/>
                <w:szCs w:val="18"/>
                <w:lang w:val="nl-BE"/>
              </w:rPr>
            </w:pPr>
            <w:proofErr w:type="spellStart"/>
            <w:r w:rsidRPr="00267551">
              <w:rPr>
                <w:rFonts w:ascii="Arial" w:hAnsi="Arial" w:cs="Arial"/>
                <w:sz w:val="18"/>
                <w:szCs w:val="18"/>
                <w:lang w:val="nl-BE"/>
              </w:rPr>
              <w:t>Duwijckstraat</w:t>
            </w:r>
            <w:proofErr w:type="spellEnd"/>
            <w:r w:rsidRPr="00267551">
              <w:rPr>
                <w:rFonts w:ascii="Arial" w:hAnsi="Arial" w:cs="Arial"/>
                <w:sz w:val="18"/>
                <w:szCs w:val="18"/>
                <w:lang w:val="nl-BE"/>
              </w:rPr>
              <w:t xml:space="preserve"> 17 – 2500 Lier, Belgium</w:t>
            </w:r>
          </w:p>
          <w:p w14:paraId="146F037F" w14:textId="77777777" w:rsidR="00874128" w:rsidRPr="00267551" w:rsidRDefault="00874128" w:rsidP="00324971">
            <w:pPr>
              <w:ind w:left="33"/>
              <w:rPr>
                <w:rFonts w:ascii="Arial" w:hAnsi="Arial" w:cs="Arial"/>
                <w:sz w:val="18"/>
                <w:szCs w:val="18"/>
                <w:lang w:val="nl-BE"/>
              </w:rPr>
            </w:pPr>
            <w:r w:rsidRPr="00267551">
              <w:rPr>
                <w:rFonts w:ascii="Arial" w:hAnsi="Arial" w:cs="Arial"/>
                <w:sz w:val="18"/>
                <w:szCs w:val="18"/>
                <w:lang w:val="nl-BE"/>
              </w:rPr>
              <w:t>T: +32 (0) 3 443 13 11 – M: +32 (0) 494 50 00 57</w:t>
            </w:r>
          </w:p>
          <w:p w14:paraId="01E5CFB2" w14:textId="77777777" w:rsidR="00874128" w:rsidRPr="00267551" w:rsidRDefault="00FC6C0E" w:rsidP="00324971">
            <w:pPr>
              <w:ind w:left="33"/>
              <w:rPr>
                <w:rFonts w:ascii="Arial" w:hAnsi="Arial" w:cs="Arial"/>
                <w:sz w:val="18"/>
                <w:szCs w:val="18"/>
                <w:lang w:val="nl-BE"/>
              </w:rPr>
            </w:pPr>
            <w:hyperlink>
              <w:r w:rsidR="00874128" w:rsidRPr="00267551">
                <w:rPr>
                  <w:rFonts w:ascii="Arial" w:hAnsi="Arial" w:cs="Arial"/>
                  <w:color w:val="0000FF"/>
                  <w:sz w:val="18"/>
                  <w:szCs w:val="18"/>
                  <w:u w:val="single"/>
                  <w:lang w:val="nl-BE"/>
                </w:rPr>
                <w:t>Danny.Mertens@xeikon.com</w:t>
              </w:r>
            </w:hyperlink>
            <w:r w:rsidR="00874128" w:rsidRPr="00267551">
              <w:rPr>
                <w:rFonts w:ascii="Arial" w:hAnsi="Arial" w:cs="Arial"/>
                <w:color w:val="0000FF"/>
                <w:sz w:val="18"/>
                <w:szCs w:val="18"/>
                <w:u w:val="single"/>
                <w:lang w:val="nl-BE"/>
              </w:rPr>
              <w:t xml:space="preserve"> </w:t>
            </w:r>
            <w:r w:rsidR="00874128" w:rsidRPr="00267551">
              <w:rPr>
                <w:rFonts w:ascii="Arial" w:hAnsi="Arial" w:cs="Arial"/>
                <w:sz w:val="18"/>
                <w:szCs w:val="18"/>
                <w:lang w:val="nl-BE"/>
              </w:rPr>
              <w:t xml:space="preserve">– </w:t>
            </w:r>
            <w:hyperlink>
              <w:r w:rsidR="00874128" w:rsidRPr="00267551">
                <w:rPr>
                  <w:rFonts w:ascii="Arial" w:hAnsi="Arial" w:cs="Arial"/>
                  <w:color w:val="0000FF"/>
                  <w:sz w:val="18"/>
                  <w:szCs w:val="18"/>
                  <w:u w:val="single"/>
                  <w:lang w:val="nl-BE"/>
                </w:rPr>
                <w:t>www.xeikon.com</w:t>
              </w:r>
            </w:hyperlink>
          </w:p>
        </w:tc>
        <w:tc>
          <w:tcPr>
            <w:tcW w:w="4252" w:type="dxa"/>
          </w:tcPr>
          <w:p w14:paraId="685D87C0" w14:textId="77777777" w:rsidR="00874128" w:rsidRPr="00E30047" w:rsidRDefault="00874128" w:rsidP="00324971">
            <w:pPr>
              <w:rPr>
                <w:rFonts w:ascii="Arial" w:hAnsi="Arial" w:cs="Arial"/>
                <w:b/>
                <w:sz w:val="18"/>
                <w:szCs w:val="18"/>
                <w:lang w:val="en-US"/>
              </w:rPr>
            </w:pPr>
            <w:r w:rsidRPr="00E30047">
              <w:rPr>
                <w:rFonts w:ascii="Arial" w:hAnsi="Arial" w:cs="Arial"/>
                <w:b/>
                <w:sz w:val="18"/>
                <w:szCs w:val="18"/>
                <w:lang w:val="en-US"/>
              </w:rPr>
              <w:t xml:space="preserve">PR Agency for Xeikon </w:t>
            </w:r>
          </w:p>
          <w:p w14:paraId="672DB168" w14:textId="77777777" w:rsidR="00874128" w:rsidRPr="00E30047" w:rsidRDefault="00874128" w:rsidP="00324971">
            <w:pPr>
              <w:rPr>
                <w:rFonts w:ascii="Arial" w:hAnsi="Arial" w:cs="Arial"/>
                <w:sz w:val="18"/>
                <w:szCs w:val="18"/>
                <w:lang w:val="en-US"/>
              </w:rPr>
            </w:pPr>
            <w:proofErr w:type="spellStart"/>
            <w:r w:rsidRPr="00E30047">
              <w:rPr>
                <w:rFonts w:ascii="Arial" w:hAnsi="Arial" w:cs="Arial"/>
                <w:sz w:val="18"/>
                <w:szCs w:val="18"/>
                <w:lang w:val="en-US"/>
              </w:rPr>
              <w:t>duomedia</w:t>
            </w:r>
            <w:proofErr w:type="spellEnd"/>
            <w:r w:rsidRPr="00E30047">
              <w:rPr>
                <w:rFonts w:ascii="Arial" w:hAnsi="Arial" w:cs="Arial"/>
                <w:sz w:val="18"/>
                <w:szCs w:val="18"/>
                <w:lang w:val="en-US"/>
              </w:rPr>
              <w:t xml:space="preserve"> </w:t>
            </w:r>
          </w:p>
          <w:p w14:paraId="5EFBDFC3" w14:textId="77777777" w:rsidR="00874128" w:rsidRPr="00E30047" w:rsidRDefault="00874128" w:rsidP="00324971">
            <w:pPr>
              <w:rPr>
                <w:rFonts w:ascii="Arial" w:hAnsi="Arial" w:cs="Arial"/>
                <w:sz w:val="18"/>
                <w:szCs w:val="18"/>
                <w:lang w:val="en-US"/>
              </w:rPr>
            </w:pPr>
            <w:proofErr w:type="spellStart"/>
            <w:r w:rsidRPr="00E30047">
              <w:rPr>
                <w:rFonts w:ascii="Arial" w:hAnsi="Arial" w:cs="Arial"/>
                <w:b/>
                <w:sz w:val="18"/>
                <w:szCs w:val="18"/>
                <w:lang w:val="en-US"/>
              </w:rPr>
              <w:t>Dorien</w:t>
            </w:r>
            <w:proofErr w:type="spellEnd"/>
            <w:r w:rsidRPr="00E30047">
              <w:rPr>
                <w:rFonts w:ascii="Arial" w:hAnsi="Arial" w:cs="Arial"/>
                <w:b/>
                <w:sz w:val="18"/>
                <w:szCs w:val="18"/>
                <w:lang w:val="en-US"/>
              </w:rPr>
              <w:t xml:space="preserve"> </w:t>
            </w:r>
            <w:proofErr w:type="spellStart"/>
            <w:r w:rsidRPr="00E30047">
              <w:rPr>
                <w:rFonts w:ascii="Arial" w:hAnsi="Arial" w:cs="Arial"/>
                <w:b/>
                <w:sz w:val="18"/>
                <w:szCs w:val="18"/>
                <w:lang w:val="en-US"/>
              </w:rPr>
              <w:t>Cooreman</w:t>
            </w:r>
            <w:proofErr w:type="spellEnd"/>
          </w:p>
          <w:p w14:paraId="7FC414C7" w14:textId="77777777" w:rsidR="00874128" w:rsidRPr="00267551" w:rsidRDefault="00874128" w:rsidP="00324971">
            <w:pPr>
              <w:rPr>
                <w:rFonts w:ascii="Arial" w:hAnsi="Arial" w:cs="Arial"/>
                <w:sz w:val="18"/>
                <w:szCs w:val="18"/>
                <w:lang w:val="nl-BE"/>
              </w:rPr>
            </w:pPr>
            <w:proofErr w:type="spellStart"/>
            <w:r w:rsidRPr="00267551">
              <w:rPr>
                <w:rFonts w:ascii="Arial" w:hAnsi="Arial" w:cs="Arial"/>
                <w:sz w:val="18"/>
                <w:szCs w:val="18"/>
                <w:lang w:val="nl-BE"/>
              </w:rPr>
              <w:t>Barastraat</w:t>
            </w:r>
            <w:proofErr w:type="spellEnd"/>
            <w:r w:rsidRPr="00267551">
              <w:rPr>
                <w:rFonts w:ascii="Arial" w:hAnsi="Arial" w:cs="Arial"/>
                <w:sz w:val="18"/>
                <w:szCs w:val="18"/>
                <w:lang w:val="nl-BE"/>
              </w:rPr>
              <w:t xml:space="preserve"> 175 – 1070 Brussels, Belgium</w:t>
            </w:r>
          </w:p>
          <w:p w14:paraId="205E0770" w14:textId="77777777" w:rsidR="00874128" w:rsidRPr="00267551" w:rsidRDefault="00874128" w:rsidP="00324971">
            <w:pPr>
              <w:rPr>
                <w:rFonts w:ascii="Arial" w:hAnsi="Arial" w:cs="Arial"/>
                <w:sz w:val="18"/>
                <w:szCs w:val="18"/>
                <w:lang w:val="nl-BE"/>
              </w:rPr>
            </w:pPr>
            <w:r w:rsidRPr="00267551">
              <w:rPr>
                <w:rFonts w:ascii="Arial" w:hAnsi="Arial" w:cs="Arial"/>
                <w:sz w:val="18"/>
                <w:szCs w:val="18"/>
                <w:lang w:val="nl-BE"/>
              </w:rPr>
              <w:t>T: +32 (0)2 560 21 50 – M: +32 (0)478 98 60 58</w:t>
            </w:r>
          </w:p>
          <w:p w14:paraId="525011F4" w14:textId="77777777" w:rsidR="00874128" w:rsidRPr="00267551" w:rsidRDefault="00FC6C0E" w:rsidP="00324971">
            <w:pPr>
              <w:tabs>
                <w:tab w:val="left" w:pos="2688"/>
              </w:tabs>
              <w:rPr>
                <w:rFonts w:ascii="Arial" w:hAnsi="Arial" w:cs="Arial"/>
                <w:sz w:val="18"/>
                <w:szCs w:val="18"/>
                <w:lang w:val="nl-BE"/>
              </w:rPr>
            </w:pPr>
            <w:hyperlink>
              <w:r w:rsidR="00874128" w:rsidRPr="00267551">
                <w:rPr>
                  <w:rFonts w:ascii="Arial" w:hAnsi="Arial" w:cs="Arial"/>
                  <w:color w:val="0000FF"/>
                  <w:sz w:val="18"/>
                  <w:szCs w:val="18"/>
                  <w:u w:val="single"/>
                  <w:lang w:val="nl-BE"/>
                </w:rPr>
                <w:t>Dorien.C@duomedia.com</w:t>
              </w:r>
            </w:hyperlink>
            <w:r w:rsidR="00874128" w:rsidRPr="00267551">
              <w:rPr>
                <w:rFonts w:ascii="Arial" w:hAnsi="Arial" w:cs="Arial"/>
                <w:color w:val="000000"/>
                <w:sz w:val="18"/>
                <w:szCs w:val="18"/>
                <w:lang w:val="nl-BE"/>
              </w:rPr>
              <w:t xml:space="preserve"> – </w:t>
            </w:r>
            <w:hyperlink>
              <w:r w:rsidR="00874128" w:rsidRPr="00267551">
                <w:rPr>
                  <w:rFonts w:ascii="Arial" w:hAnsi="Arial" w:cs="Arial"/>
                  <w:color w:val="0000FF"/>
                  <w:sz w:val="18"/>
                  <w:szCs w:val="18"/>
                  <w:u w:val="single"/>
                  <w:lang w:val="nl-BE"/>
                </w:rPr>
                <w:t>www.duomedia.com</w:t>
              </w:r>
            </w:hyperlink>
          </w:p>
        </w:tc>
      </w:tr>
    </w:tbl>
    <w:p w14:paraId="3DE5BF1B" w14:textId="77777777" w:rsidR="00874128" w:rsidRPr="00267551" w:rsidRDefault="00874128" w:rsidP="00874128">
      <w:pPr>
        <w:rPr>
          <w:rFonts w:ascii="Arial" w:hAnsi="Arial" w:cs="Arial"/>
          <w:sz w:val="18"/>
          <w:szCs w:val="18"/>
          <w:lang w:val="nl-BE"/>
        </w:rPr>
      </w:pPr>
    </w:p>
    <w:p w14:paraId="31E14C9F" w14:textId="77777777" w:rsidR="00874128" w:rsidRPr="00267551" w:rsidRDefault="00874128" w:rsidP="00874128">
      <w:pPr>
        <w:tabs>
          <w:tab w:val="left" w:pos="2688"/>
        </w:tabs>
        <w:rPr>
          <w:rFonts w:ascii="Arial" w:hAnsi="Arial" w:cs="Arial"/>
          <w:color w:val="000000"/>
          <w:sz w:val="18"/>
          <w:szCs w:val="18"/>
          <w:lang w:val="nl-BE"/>
        </w:rPr>
      </w:pPr>
    </w:p>
    <w:p w14:paraId="2B453320" w14:textId="77777777" w:rsidR="00874128" w:rsidRPr="00267551" w:rsidRDefault="00874128" w:rsidP="00874128">
      <w:pPr>
        <w:tabs>
          <w:tab w:val="left" w:pos="2688"/>
        </w:tabs>
        <w:rPr>
          <w:rFonts w:ascii="Arial" w:hAnsi="Arial" w:cs="Arial"/>
          <w:b/>
          <w:color w:val="000000"/>
          <w:sz w:val="18"/>
          <w:szCs w:val="18"/>
          <w:lang w:val="nl-BE"/>
        </w:rPr>
      </w:pPr>
    </w:p>
    <w:p w14:paraId="18C7116B" w14:textId="77777777" w:rsidR="00874128" w:rsidRPr="00267551" w:rsidRDefault="00874128" w:rsidP="00874128">
      <w:pPr>
        <w:tabs>
          <w:tab w:val="left" w:pos="2688"/>
        </w:tabs>
        <w:spacing w:line="280" w:lineRule="auto"/>
        <w:jc w:val="both"/>
        <w:rPr>
          <w:rFonts w:ascii="Arial" w:hAnsi="Arial" w:cs="Arial"/>
          <w:b/>
          <w:color w:val="000000"/>
          <w:sz w:val="18"/>
          <w:szCs w:val="18"/>
          <w:lang w:val="nl-BE"/>
        </w:rPr>
      </w:pPr>
      <w:r w:rsidRPr="00267551">
        <w:rPr>
          <w:rFonts w:ascii="Arial" w:hAnsi="Arial" w:cs="Arial"/>
          <w:b/>
          <w:color w:val="000000"/>
          <w:sz w:val="18"/>
          <w:szCs w:val="18"/>
          <w:lang w:val="nl-BE"/>
        </w:rPr>
        <w:t xml:space="preserve">Follow </w:t>
      </w:r>
      <w:proofErr w:type="spellStart"/>
      <w:r w:rsidRPr="00267551">
        <w:rPr>
          <w:rFonts w:ascii="Arial" w:hAnsi="Arial" w:cs="Arial"/>
          <w:b/>
          <w:color w:val="000000"/>
          <w:sz w:val="18"/>
          <w:szCs w:val="18"/>
          <w:lang w:val="nl-BE"/>
        </w:rPr>
        <w:t>Xeikon</w:t>
      </w:r>
      <w:proofErr w:type="spellEnd"/>
      <w:r w:rsidRPr="00267551">
        <w:rPr>
          <w:rFonts w:ascii="Arial" w:hAnsi="Arial" w:cs="Arial"/>
          <w:b/>
          <w:color w:val="000000"/>
          <w:sz w:val="18"/>
          <w:szCs w:val="18"/>
          <w:lang w:val="nl-BE"/>
        </w:rPr>
        <w:t xml:space="preserve"> on:</w:t>
      </w:r>
    </w:p>
    <w:p w14:paraId="27F3F197" w14:textId="4D8FFCA3" w:rsidR="00874128" w:rsidRPr="00267551" w:rsidRDefault="00874128" w:rsidP="00874128">
      <w:pPr>
        <w:tabs>
          <w:tab w:val="left" w:pos="2688"/>
        </w:tabs>
        <w:spacing w:line="280" w:lineRule="auto"/>
        <w:jc w:val="both"/>
        <w:rPr>
          <w:rFonts w:ascii="Arial" w:hAnsi="Arial" w:cs="Arial"/>
          <w:color w:val="000000"/>
          <w:sz w:val="18"/>
          <w:szCs w:val="18"/>
          <w:lang w:val="nl-BE"/>
        </w:rPr>
      </w:pPr>
      <w:r w:rsidRPr="00267551">
        <w:rPr>
          <w:rFonts w:ascii="Arial" w:hAnsi="Arial" w:cs="Arial"/>
          <w:color w:val="000000"/>
          <w:sz w:val="18"/>
          <w:szCs w:val="18"/>
          <w:lang w:val="nl-BE"/>
        </w:rPr>
        <w:t xml:space="preserve">       </w:t>
      </w:r>
      <w:hyperlink>
        <w:r w:rsidRPr="00267551">
          <w:rPr>
            <w:rFonts w:ascii="Arial" w:hAnsi="Arial" w:cs="Arial"/>
            <w:color w:val="0000FF"/>
            <w:sz w:val="18"/>
            <w:szCs w:val="18"/>
            <w:u w:val="single"/>
            <w:lang w:val="nl-BE"/>
          </w:rPr>
          <w:t>Twitter.com/</w:t>
        </w:r>
        <w:proofErr w:type="spellStart"/>
        <w:r w:rsidRPr="00267551">
          <w:rPr>
            <w:rFonts w:ascii="Arial" w:hAnsi="Arial" w:cs="Arial"/>
            <w:color w:val="0000FF"/>
            <w:sz w:val="18"/>
            <w:szCs w:val="18"/>
            <w:u w:val="single"/>
            <w:lang w:val="nl-BE"/>
          </w:rPr>
          <w:t>Xeikon</w:t>
        </w:r>
        <w:proofErr w:type="spellEnd"/>
      </w:hyperlink>
      <w:r w:rsidRPr="00267551">
        <w:rPr>
          <w:rFonts w:ascii="Arial" w:hAnsi="Arial" w:cs="Arial"/>
          <w:color w:val="000000"/>
          <w:sz w:val="18"/>
          <w:szCs w:val="18"/>
          <w:lang w:val="nl-BE"/>
        </w:rPr>
        <w:t xml:space="preserve"> | </w:t>
      </w:r>
      <w:r w:rsidRPr="00E30047">
        <w:rPr>
          <w:noProof/>
          <w:lang w:val="en-US" w:eastAsia="en-US"/>
        </w:rPr>
        <w:drawing>
          <wp:inline distT="0" distB="0" distL="0" distR="0" wp14:anchorId="53BAAAC3" wp14:editId="302DDDF3">
            <wp:extent cx="209550" cy="209550"/>
            <wp:effectExtent l="0" t="0" r="0" b="0"/>
            <wp:docPr id="3" name="Picture 3" descr="Icon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Icon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267551">
        <w:rPr>
          <w:rFonts w:ascii="Arial" w:hAnsi="Arial" w:cs="Arial"/>
          <w:color w:val="000000"/>
          <w:sz w:val="18"/>
          <w:szCs w:val="18"/>
          <w:lang w:val="nl-BE"/>
        </w:rPr>
        <w:t xml:space="preserve"> </w:t>
      </w:r>
      <w:hyperlink>
        <w:r w:rsidRPr="00267551">
          <w:rPr>
            <w:rFonts w:ascii="Arial" w:hAnsi="Arial" w:cs="Arial"/>
            <w:color w:val="0000FF"/>
            <w:sz w:val="18"/>
            <w:szCs w:val="18"/>
            <w:u w:val="single"/>
            <w:lang w:val="nl-BE"/>
          </w:rPr>
          <w:t>Linkedin.com/</w:t>
        </w:r>
        <w:proofErr w:type="spellStart"/>
        <w:r w:rsidRPr="00267551">
          <w:rPr>
            <w:rFonts w:ascii="Arial" w:hAnsi="Arial" w:cs="Arial"/>
            <w:color w:val="0000FF"/>
            <w:sz w:val="18"/>
            <w:szCs w:val="18"/>
            <w:u w:val="single"/>
            <w:lang w:val="nl-BE"/>
          </w:rPr>
          <w:t>Xeikon</w:t>
        </w:r>
        <w:proofErr w:type="spellEnd"/>
      </w:hyperlink>
      <w:r w:rsidRPr="00267551">
        <w:rPr>
          <w:rFonts w:ascii="Arial" w:hAnsi="Arial" w:cs="Arial"/>
          <w:color w:val="000000"/>
          <w:sz w:val="18"/>
          <w:szCs w:val="18"/>
          <w:lang w:val="nl-BE"/>
        </w:rPr>
        <w:t xml:space="preserve"> | </w:t>
      </w:r>
      <w:r w:rsidRPr="00E30047">
        <w:rPr>
          <w:noProof/>
          <w:lang w:val="en-US" w:eastAsia="en-US"/>
        </w:rPr>
        <w:drawing>
          <wp:inline distT="0" distB="0" distL="0" distR="0" wp14:anchorId="3B35D548" wp14:editId="61C36F5D">
            <wp:extent cx="209550" cy="219075"/>
            <wp:effectExtent l="0" t="0" r="0" b="9525"/>
            <wp:docPr id="2" name="Picture 2" descr="youtube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youtube_Logo_sma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inline>
        </w:drawing>
      </w:r>
      <w:r w:rsidRPr="00267551">
        <w:rPr>
          <w:rFonts w:ascii="Arial" w:hAnsi="Arial" w:cs="Arial"/>
          <w:color w:val="000000"/>
          <w:sz w:val="18"/>
          <w:szCs w:val="18"/>
          <w:lang w:val="nl-BE"/>
        </w:rPr>
        <w:t xml:space="preserve"> </w:t>
      </w:r>
      <w:hyperlink>
        <w:r w:rsidRPr="00267551">
          <w:rPr>
            <w:rFonts w:ascii="Arial" w:hAnsi="Arial" w:cs="Arial"/>
            <w:color w:val="0000FF"/>
            <w:sz w:val="18"/>
            <w:szCs w:val="18"/>
            <w:u w:val="single"/>
            <w:lang w:val="nl-BE"/>
          </w:rPr>
          <w:t>Youtube.com/</w:t>
        </w:r>
        <w:proofErr w:type="spellStart"/>
        <w:r w:rsidRPr="00267551">
          <w:rPr>
            <w:rFonts w:ascii="Arial" w:hAnsi="Arial" w:cs="Arial"/>
            <w:color w:val="0000FF"/>
            <w:sz w:val="18"/>
            <w:szCs w:val="18"/>
            <w:u w:val="single"/>
            <w:lang w:val="nl-BE"/>
          </w:rPr>
          <w:t>Xeikon</w:t>
        </w:r>
        <w:proofErr w:type="spellEnd"/>
      </w:hyperlink>
      <w:r w:rsidRPr="00267551">
        <w:rPr>
          <w:rFonts w:ascii="Arial" w:hAnsi="Arial" w:cs="Arial"/>
          <w:color w:val="000000"/>
          <w:sz w:val="18"/>
          <w:szCs w:val="18"/>
          <w:lang w:val="nl-BE"/>
        </w:rPr>
        <w:t xml:space="preserve"> | </w:t>
      </w:r>
      <w:r w:rsidRPr="00E30047">
        <w:rPr>
          <w:noProof/>
          <w:lang w:val="en-US" w:eastAsia="en-US"/>
        </w:rPr>
        <w:drawing>
          <wp:inline distT="0" distB="0" distL="0" distR="0" wp14:anchorId="1B43F351" wp14:editId="2D6F9EC0">
            <wp:extent cx="209550" cy="209550"/>
            <wp:effectExtent l="0" t="0" r="0" b="0"/>
            <wp:docPr id="1" name="Picture 1" descr="Icon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Icon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267551">
        <w:rPr>
          <w:rFonts w:ascii="Arial" w:hAnsi="Arial" w:cs="Arial"/>
          <w:color w:val="000000"/>
          <w:sz w:val="18"/>
          <w:szCs w:val="18"/>
          <w:lang w:val="nl-BE"/>
        </w:rPr>
        <w:t xml:space="preserve"> </w:t>
      </w:r>
      <w:hyperlink>
        <w:r w:rsidRPr="00267551">
          <w:rPr>
            <w:rFonts w:ascii="Arial" w:hAnsi="Arial" w:cs="Arial"/>
            <w:color w:val="0000FF"/>
            <w:sz w:val="18"/>
            <w:szCs w:val="18"/>
            <w:u w:val="single"/>
            <w:lang w:val="nl-BE"/>
          </w:rPr>
          <w:t>Facebook.com/</w:t>
        </w:r>
        <w:proofErr w:type="spellStart"/>
        <w:r w:rsidRPr="00267551">
          <w:rPr>
            <w:rFonts w:ascii="Arial" w:hAnsi="Arial" w:cs="Arial"/>
            <w:color w:val="0000FF"/>
            <w:sz w:val="18"/>
            <w:szCs w:val="18"/>
            <w:u w:val="single"/>
            <w:lang w:val="nl-BE"/>
          </w:rPr>
          <w:t>XeikonInternational</w:t>
        </w:r>
        <w:proofErr w:type="spellEnd"/>
      </w:hyperlink>
      <w:r w:rsidRPr="00E30047">
        <w:rPr>
          <w:noProof/>
          <w:lang w:val="en-US" w:eastAsia="en-US"/>
        </w:rPr>
        <w:drawing>
          <wp:anchor distT="0" distB="0" distL="114300" distR="114300" simplePos="0" relativeHeight="251659264" behindDoc="0" locked="0" layoutInCell="1" allowOverlap="1" wp14:anchorId="014BCB16" wp14:editId="6D400F18">
            <wp:simplePos x="0" y="0"/>
            <wp:positionH relativeFrom="column">
              <wp:posOffset>0</wp:posOffset>
            </wp:positionH>
            <wp:positionV relativeFrom="paragraph">
              <wp:posOffset>8890</wp:posOffset>
            </wp:positionV>
            <wp:extent cx="238125" cy="238125"/>
            <wp:effectExtent l="0" t="0" r="9525" b="9525"/>
            <wp:wrapNone/>
            <wp:docPr id="4" name="Picture 4" descr="Logo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descr="Logo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87FEC7" w14:textId="77777777" w:rsidR="00874128" w:rsidRPr="00267551" w:rsidRDefault="00874128" w:rsidP="00874128">
      <w:pPr>
        <w:tabs>
          <w:tab w:val="left" w:pos="2688"/>
        </w:tabs>
        <w:rPr>
          <w:rFonts w:ascii="Arial" w:hAnsi="Arial" w:cs="Arial"/>
          <w:color w:val="000000"/>
          <w:sz w:val="16"/>
          <w:szCs w:val="16"/>
          <w:lang w:val="nl-BE"/>
        </w:rPr>
      </w:pPr>
    </w:p>
    <w:p w14:paraId="0FB03E5D" w14:textId="77777777" w:rsidR="00005C3E" w:rsidRPr="00267551" w:rsidRDefault="00005C3E" w:rsidP="00874128">
      <w:pPr>
        <w:rPr>
          <w:rFonts w:ascii="Arial" w:eastAsia="Arial" w:hAnsi="Arial" w:cs="Arial"/>
          <w:color w:val="0000FF"/>
          <w:sz w:val="20"/>
          <w:szCs w:val="20"/>
          <w:u w:val="single"/>
          <w:lang w:val="nl-BE"/>
        </w:rPr>
      </w:pPr>
    </w:p>
    <w:sectPr w:rsidR="00005C3E" w:rsidRPr="00267551">
      <w:headerReference w:type="default" r:id="rId13"/>
      <w:footerReference w:type="default" r:id="rId14"/>
      <w:pgSz w:w="11907" w:h="16839"/>
      <w:pgMar w:top="1985" w:right="851"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890E5" w14:textId="77777777" w:rsidR="000A360A" w:rsidRDefault="000A360A">
      <w:r>
        <w:separator/>
      </w:r>
    </w:p>
  </w:endnote>
  <w:endnote w:type="continuationSeparator" w:id="0">
    <w:p w14:paraId="6C95013A" w14:textId="77777777" w:rsidR="000A360A" w:rsidRDefault="000A3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mo">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Lucida Grande">
    <w:altName w:val="Arial"/>
    <w:panose1 w:val="00000000000000000000"/>
    <w:charset w:val="00"/>
    <w:family w:val="swiss"/>
    <w:notTrueType/>
    <w:pitch w:val="variable"/>
    <w:sig w:usb0="00000000" w:usb1="5000A1FF" w:usb2="00000000" w:usb3="00000000" w:csb0="000001BF" w:csb1="00000000"/>
  </w:font>
  <w:font w:name="Time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9FCBF" w14:textId="77777777" w:rsidR="00005C3E" w:rsidRDefault="00BF52D7">
    <w:pPr>
      <w:pBdr>
        <w:top w:val="nil"/>
        <w:left w:val="nil"/>
        <w:bottom w:val="nil"/>
        <w:right w:val="nil"/>
        <w:between w:val="nil"/>
      </w:pBdr>
      <w:tabs>
        <w:tab w:val="center" w:pos="4513"/>
        <w:tab w:val="right" w:pos="9026"/>
      </w:tabs>
      <w:rPr>
        <w:color w:val="000000"/>
      </w:rPr>
    </w:pPr>
    <w:r>
      <w:rPr>
        <w:noProof/>
        <w:lang w:val="en-US" w:eastAsia="en-US"/>
      </w:rPr>
      <w:drawing>
        <wp:anchor distT="0" distB="0" distL="114300" distR="114300" simplePos="0" relativeHeight="251659264" behindDoc="0" locked="0" layoutInCell="1" hidden="0" allowOverlap="1" wp14:anchorId="7CB7D10A" wp14:editId="32DB55E8">
          <wp:simplePos x="0" y="0"/>
          <wp:positionH relativeFrom="column">
            <wp:posOffset>3557905</wp:posOffset>
          </wp:positionH>
          <wp:positionV relativeFrom="paragraph">
            <wp:posOffset>0</wp:posOffset>
          </wp:positionV>
          <wp:extent cx="2598420" cy="365760"/>
          <wp:effectExtent l="0" t="0" r="0" b="0"/>
          <wp:wrapSquare wrapText="bothSides" distT="0" distB="0" distL="114300" distR="114300"/>
          <wp:docPr id="8" name="image5.jpg" descr="P:\Clients 2016\Xeikon International\Tools\Images\Xeikon_logo\A_division_of_FlintGroup_logo(CMYK)-01.jpg"/>
          <wp:cNvGraphicFramePr/>
          <a:graphic xmlns:a="http://schemas.openxmlformats.org/drawingml/2006/main">
            <a:graphicData uri="http://schemas.openxmlformats.org/drawingml/2006/picture">
              <pic:pic xmlns:pic="http://schemas.openxmlformats.org/drawingml/2006/picture">
                <pic:nvPicPr>
                  <pic:cNvPr id="0" name="image5.jpg" descr="P:\Clients 2016\Xeikon International\Tools\Images\Xeikon_logo\A_division_of_FlintGroup_logo(CMYK)-01.jpg"/>
                  <pic:cNvPicPr preferRelativeResize="0"/>
                </pic:nvPicPr>
                <pic:blipFill>
                  <a:blip r:embed="rId1"/>
                  <a:srcRect/>
                  <a:stretch>
                    <a:fillRect/>
                  </a:stretch>
                </pic:blipFill>
                <pic:spPr>
                  <a:xfrm>
                    <a:off x="0" y="0"/>
                    <a:ext cx="2598420" cy="36576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366ED" w14:textId="77777777" w:rsidR="000A360A" w:rsidRDefault="000A360A">
      <w:r>
        <w:separator/>
      </w:r>
    </w:p>
  </w:footnote>
  <w:footnote w:type="continuationSeparator" w:id="0">
    <w:p w14:paraId="2DBD18EA" w14:textId="77777777" w:rsidR="000A360A" w:rsidRDefault="000A36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8CF4F" w14:textId="77777777" w:rsidR="00005C3E" w:rsidRDefault="00BF52D7">
    <w:pPr>
      <w:pBdr>
        <w:top w:val="nil"/>
        <w:left w:val="nil"/>
        <w:bottom w:val="nil"/>
        <w:right w:val="nil"/>
        <w:between w:val="nil"/>
      </w:pBdr>
      <w:tabs>
        <w:tab w:val="right" w:pos="9781"/>
      </w:tabs>
      <w:ind w:right="-37"/>
      <w:rPr>
        <w:rFonts w:ascii="Arial" w:eastAsia="Arial" w:hAnsi="Arial" w:cs="Arial"/>
        <w:color w:val="A6A6A6"/>
        <w:sz w:val="36"/>
        <w:szCs w:val="36"/>
      </w:rPr>
    </w:pPr>
    <w:r>
      <w:rPr>
        <w:rFonts w:ascii="Arial" w:eastAsia="Arial" w:hAnsi="Arial" w:cs="Arial"/>
        <w:color w:val="A6A6A6"/>
        <w:sz w:val="36"/>
        <w:szCs w:val="36"/>
      </w:rPr>
      <w:t>PRESS RELEASE</w:t>
    </w:r>
  </w:p>
  <w:p w14:paraId="6CE5DD77" w14:textId="77777777" w:rsidR="00005C3E" w:rsidRDefault="00005C3E">
    <w:pPr>
      <w:pBdr>
        <w:top w:val="nil"/>
        <w:left w:val="nil"/>
        <w:bottom w:val="nil"/>
        <w:right w:val="nil"/>
        <w:between w:val="nil"/>
      </w:pBdr>
      <w:tabs>
        <w:tab w:val="right" w:pos="9781"/>
      </w:tabs>
      <w:ind w:right="-37"/>
      <w:rPr>
        <w:rFonts w:ascii="Arial" w:eastAsia="Arial" w:hAnsi="Arial" w:cs="Arial"/>
        <w:color w:val="A6A6A6"/>
        <w:sz w:val="36"/>
        <w:szCs w:val="36"/>
      </w:rPr>
    </w:pPr>
  </w:p>
  <w:p w14:paraId="496E2148" w14:textId="77777777" w:rsidR="00005C3E" w:rsidRDefault="00BF52D7">
    <w:pPr>
      <w:pBdr>
        <w:top w:val="nil"/>
        <w:left w:val="nil"/>
        <w:bottom w:val="nil"/>
        <w:right w:val="nil"/>
        <w:between w:val="nil"/>
      </w:pBdr>
      <w:tabs>
        <w:tab w:val="right" w:pos="9781"/>
      </w:tabs>
      <w:ind w:right="-37"/>
      <w:rPr>
        <w:color w:val="000000"/>
      </w:rPr>
    </w:pPr>
    <w:r>
      <w:rPr>
        <w:noProof/>
        <w:lang w:val="en-US" w:eastAsia="en-US"/>
      </w:rPr>
      <w:drawing>
        <wp:anchor distT="0" distB="0" distL="0" distR="0" simplePos="0" relativeHeight="251658240" behindDoc="0" locked="0" layoutInCell="1" hidden="0" allowOverlap="1" wp14:anchorId="5AE86B95" wp14:editId="217410DE">
          <wp:simplePos x="0" y="0"/>
          <wp:positionH relativeFrom="column">
            <wp:posOffset>4649470</wp:posOffset>
          </wp:positionH>
          <wp:positionV relativeFrom="paragraph">
            <wp:posOffset>-76196</wp:posOffset>
          </wp:positionV>
          <wp:extent cx="1323975" cy="323850"/>
          <wp:effectExtent l="0" t="0" r="0" b="0"/>
          <wp:wrapSquare wrapText="bothSides" distT="0" distB="0" distL="0" distR="0"/>
          <wp:docPr id="7" name="image6.jpg" descr="logo_Xeikon"/>
          <wp:cNvGraphicFramePr/>
          <a:graphic xmlns:a="http://schemas.openxmlformats.org/drawingml/2006/main">
            <a:graphicData uri="http://schemas.openxmlformats.org/drawingml/2006/picture">
              <pic:pic xmlns:pic="http://schemas.openxmlformats.org/drawingml/2006/picture">
                <pic:nvPicPr>
                  <pic:cNvPr id="0" name="image6.jpg" descr="logo_Xeikon"/>
                  <pic:cNvPicPr preferRelativeResize="0"/>
                </pic:nvPicPr>
                <pic:blipFill>
                  <a:blip r:embed="rId1"/>
                  <a:srcRect/>
                  <a:stretch>
                    <a:fillRect/>
                  </a:stretch>
                </pic:blipFill>
                <pic:spPr>
                  <a:xfrm>
                    <a:off x="0" y="0"/>
                    <a:ext cx="1323975" cy="32385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C3E"/>
    <w:rsid w:val="00005C3E"/>
    <w:rsid w:val="0000765C"/>
    <w:rsid w:val="00010641"/>
    <w:rsid w:val="00025AB3"/>
    <w:rsid w:val="000A360A"/>
    <w:rsid w:val="000D23E4"/>
    <w:rsid w:val="000E34BC"/>
    <w:rsid w:val="0016411B"/>
    <w:rsid w:val="00175059"/>
    <w:rsid w:val="001C330C"/>
    <w:rsid w:val="001E32C5"/>
    <w:rsid w:val="0021540C"/>
    <w:rsid w:val="00225998"/>
    <w:rsid w:val="00267551"/>
    <w:rsid w:val="002A028E"/>
    <w:rsid w:val="003B19C8"/>
    <w:rsid w:val="00456586"/>
    <w:rsid w:val="004A3FBF"/>
    <w:rsid w:val="00561D72"/>
    <w:rsid w:val="005817F2"/>
    <w:rsid w:val="00623A2B"/>
    <w:rsid w:val="00643BD4"/>
    <w:rsid w:val="007800A6"/>
    <w:rsid w:val="007B52FC"/>
    <w:rsid w:val="007C3B4F"/>
    <w:rsid w:val="00815100"/>
    <w:rsid w:val="00874128"/>
    <w:rsid w:val="00893F5A"/>
    <w:rsid w:val="008D0B81"/>
    <w:rsid w:val="00935EBC"/>
    <w:rsid w:val="009D4FDC"/>
    <w:rsid w:val="00A769B8"/>
    <w:rsid w:val="00AE322B"/>
    <w:rsid w:val="00B043C2"/>
    <w:rsid w:val="00BC6977"/>
    <w:rsid w:val="00BE6B31"/>
    <w:rsid w:val="00BF52D7"/>
    <w:rsid w:val="00C442E9"/>
    <w:rsid w:val="00C80C94"/>
    <w:rsid w:val="00CD3270"/>
    <w:rsid w:val="00D26666"/>
    <w:rsid w:val="00D3383E"/>
    <w:rsid w:val="00D6254C"/>
    <w:rsid w:val="00D9337A"/>
    <w:rsid w:val="00DE302B"/>
    <w:rsid w:val="00DF2BD0"/>
    <w:rsid w:val="00E24C1F"/>
    <w:rsid w:val="00E259DE"/>
    <w:rsid w:val="00E30047"/>
    <w:rsid w:val="00EC40D5"/>
    <w:rsid w:val="00F45C11"/>
    <w:rsid w:val="00F537E1"/>
    <w:rsid w:val="00F63AA0"/>
    <w:rsid w:val="00FC6C0E"/>
    <w:rsid w:val="00FF19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94C39"/>
  <w15:docId w15:val="{64D1CBDD-7E17-43FF-A8DC-FEF139D4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jc w:val="both"/>
      <w:outlineLvl w:val="1"/>
    </w:pPr>
    <w:rPr>
      <w:rFonts w:ascii="Arial" w:eastAsia="Arial" w:hAnsi="Arial" w:cs="Arial"/>
      <w:b/>
      <w:color w:val="000000"/>
      <w:sz w:val="20"/>
      <w:szCs w:val="20"/>
    </w:rPr>
  </w:style>
  <w:style w:type="paragraph" w:styleId="Heading3">
    <w:name w:val="heading 3"/>
    <w:basedOn w:val="Normal"/>
    <w:next w:val="Normal"/>
    <w:uiPriority w:val="9"/>
    <w:semiHidden/>
    <w:unhideWhenUsed/>
    <w:qFormat/>
    <w:pPr>
      <w:outlineLvl w:val="2"/>
    </w:pPr>
    <w:rPr>
      <w:rFonts w:ascii="Arimo" w:eastAsia="Arimo" w:hAnsi="Arimo" w:cs="Arimo"/>
      <w:b/>
      <w:sz w:val="27"/>
      <w:szCs w:val="27"/>
    </w:rPr>
  </w:style>
  <w:style w:type="paragraph" w:styleId="Heading4">
    <w:name w:val="heading 4"/>
    <w:basedOn w:val="Normal"/>
    <w:next w:val="Normal"/>
    <w:uiPriority w:val="9"/>
    <w:semiHidden/>
    <w:unhideWhenUsed/>
    <w:qFormat/>
    <w:pPr>
      <w:keepNext/>
      <w:jc w:val="both"/>
      <w:outlineLvl w:val="3"/>
    </w:pPr>
    <w:rPr>
      <w:rFonts w:ascii="Arial" w:eastAsia="Arial" w:hAnsi="Arial" w:cs="Arial"/>
      <w:b/>
      <w:sz w:val="20"/>
      <w:szCs w:val="20"/>
    </w:rPr>
  </w:style>
  <w:style w:type="paragraph" w:styleId="Heading5">
    <w:name w:val="heading 5"/>
    <w:basedOn w:val="Normal"/>
    <w:next w:val="Normal"/>
    <w:uiPriority w:val="9"/>
    <w:semiHidden/>
    <w:unhideWhenUsed/>
    <w:qFormat/>
    <w:pPr>
      <w:keepNext/>
      <w:keepLines/>
      <w:spacing w:before="40"/>
      <w:outlineLvl w:val="4"/>
    </w:pPr>
    <w:rPr>
      <w:rFonts w:ascii="Calibri" w:eastAsia="Calibri" w:hAnsi="Calibri" w:cs="Calibri"/>
      <w:color w:val="2E75B5"/>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1">
    <w:name w:val="Table Normal1"/>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14440"/>
    <w:pPr>
      <w:tabs>
        <w:tab w:val="center" w:pos="4513"/>
        <w:tab w:val="right" w:pos="9026"/>
      </w:tabs>
    </w:pPr>
  </w:style>
  <w:style w:type="character" w:customStyle="1" w:styleId="HeaderChar">
    <w:name w:val="Header Char"/>
    <w:basedOn w:val="DefaultParagraphFont"/>
    <w:link w:val="Header"/>
    <w:uiPriority w:val="99"/>
    <w:rsid w:val="00914440"/>
  </w:style>
  <w:style w:type="paragraph" w:styleId="Footer">
    <w:name w:val="footer"/>
    <w:basedOn w:val="Normal"/>
    <w:link w:val="FooterChar"/>
    <w:uiPriority w:val="99"/>
    <w:unhideWhenUsed/>
    <w:rsid w:val="00914440"/>
    <w:pPr>
      <w:tabs>
        <w:tab w:val="center" w:pos="4513"/>
        <w:tab w:val="right" w:pos="9026"/>
      </w:tabs>
    </w:pPr>
  </w:style>
  <w:style w:type="character" w:customStyle="1" w:styleId="FooterChar">
    <w:name w:val="Footer Char"/>
    <w:basedOn w:val="DefaultParagraphFont"/>
    <w:link w:val="Footer"/>
    <w:uiPriority w:val="99"/>
    <w:rsid w:val="00914440"/>
  </w:style>
  <w:style w:type="table" w:styleId="TableGrid">
    <w:name w:val="Table Grid"/>
    <w:basedOn w:val="TableNormal"/>
    <w:uiPriority w:val="39"/>
    <w:rsid w:val="00C71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ins0">
    <w:name w:val="msoins"/>
    <w:basedOn w:val="DefaultParagraphFont"/>
    <w:rsid w:val="00B6036F"/>
  </w:style>
  <w:style w:type="character" w:customStyle="1" w:styleId="apple-converted-space">
    <w:name w:val="apple-converted-space"/>
    <w:basedOn w:val="DefaultParagraphFont"/>
    <w:rsid w:val="00B6036F"/>
  </w:style>
  <w:style w:type="paragraph" w:styleId="ListParagraph">
    <w:name w:val="List Paragraph"/>
    <w:basedOn w:val="Normal"/>
    <w:uiPriority w:val="34"/>
    <w:qFormat/>
    <w:rsid w:val="00B6036F"/>
    <w:pPr>
      <w:ind w:left="720"/>
      <w:contextualSpacing/>
    </w:pPr>
  </w:style>
  <w:style w:type="paragraph" w:styleId="CommentText">
    <w:name w:val="annotation text"/>
    <w:basedOn w:val="Normal"/>
    <w:link w:val="CommentTextChar"/>
    <w:uiPriority w:val="99"/>
    <w:unhideWhenUsed/>
    <w:rsid w:val="00B6036F"/>
    <w:rPr>
      <w:rFonts w:cs="Mangal"/>
      <w:sz w:val="20"/>
      <w:szCs w:val="20"/>
      <w:lang w:eastAsia="ja-JP" w:bidi="ne-NP"/>
    </w:rPr>
  </w:style>
  <w:style w:type="character" w:customStyle="1" w:styleId="CommentTextChar">
    <w:name w:val="Comment Text Char"/>
    <w:basedOn w:val="DefaultParagraphFont"/>
    <w:link w:val="CommentText"/>
    <w:uiPriority w:val="99"/>
    <w:rsid w:val="00B6036F"/>
    <w:rPr>
      <w:rFonts w:cs="Mangal"/>
      <w:sz w:val="20"/>
      <w:szCs w:val="20"/>
      <w:lang w:eastAsia="ja-JP" w:bidi="ne-NP"/>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B53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5332"/>
    <w:rPr>
      <w:rFonts w:ascii="Lucida Grande" w:hAnsi="Lucida Grande" w:cs="Lucida Grande"/>
      <w:sz w:val="18"/>
      <w:szCs w:val="18"/>
    </w:rPr>
  </w:style>
  <w:style w:type="table" w:customStyle="1" w:styleId="a0">
    <w:basedOn w:val="TableNormal"/>
    <w:tblPr>
      <w:tblStyleRowBandSize w:val="1"/>
      <w:tblStyleColBandSize w:val="1"/>
    </w:tblPr>
  </w:style>
  <w:style w:type="paragraph" w:styleId="Revision">
    <w:name w:val="Revision"/>
    <w:hidden/>
    <w:uiPriority w:val="99"/>
    <w:semiHidden/>
    <w:rsid w:val="00561A03"/>
  </w:style>
  <w:style w:type="character" w:styleId="Hyperlink">
    <w:name w:val="Hyperlink"/>
    <w:basedOn w:val="DefaultParagraphFont"/>
    <w:uiPriority w:val="99"/>
    <w:unhideWhenUsed/>
    <w:rsid w:val="00722C7A"/>
    <w:rPr>
      <w:color w:val="0000FF" w:themeColor="hyperlink"/>
      <w:u w:val="single"/>
    </w:rPr>
  </w:style>
  <w:style w:type="paragraph" w:styleId="NormalWeb">
    <w:name w:val="Normal (Web)"/>
    <w:basedOn w:val="Normal"/>
    <w:uiPriority w:val="99"/>
    <w:semiHidden/>
    <w:unhideWhenUsed/>
    <w:rsid w:val="00C11834"/>
    <w:pPr>
      <w:spacing w:before="100" w:beforeAutospacing="1" w:after="100" w:afterAutospacing="1"/>
    </w:pPr>
    <w:rPr>
      <w:rFonts w:ascii="Times" w:hAnsi="Times"/>
      <w:sz w:val="20"/>
      <w:szCs w:val="20"/>
    </w:rPr>
  </w:style>
  <w:style w:type="character" w:styleId="Strong">
    <w:name w:val="Strong"/>
    <w:basedOn w:val="DefaultParagraphFont"/>
    <w:uiPriority w:val="22"/>
    <w:qFormat/>
    <w:rsid w:val="00C11834"/>
    <w:rPr>
      <w:b/>
      <w:bC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cs="Mangal"/>
      <w:b/>
      <w:bCs/>
      <w:sz w:val="20"/>
      <w:szCs w:val="20"/>
      <w:lang w:eastAsia="ja-JP" w:bidi="ne-NP"/>
    </w:rPr>
  </w:style>
  <w:style w:type="table" w:customStyle="1" w:styleId="a1">
    <w:basedOn w:val="TableNormal"/>
    <w:tblPr>
      <w:tblStyleRowBandSize w:val="1"/>
      <w:tblStyleColBandSize w:val="1"/>
    </w:tblPr>
  </w:style>
  <w:style w:type="character" w:customStyle="1" w:styleId="UnresolvedMention1">
    <w:name w:val="Unresolved Mention1"/>
    <w:basedOn w:val="DefaultParagraphFont"/>
    <w:uiPriority w:val="99"/>
    <w:semiHidden/>
    <w:unhideWhenUsed/>
    <w:rsid w:val="007F3CBC"/>
    <w:rPr>
      <w:color w:val="605E5C"/>
      <w:shd w:val="clear" w:color="auto" w:fill="E1DFDD"/>
    </w:rPr>
  </w:style>
  <w:style w:type="table" w:customStyle="1" w:styleId="a2">
    <w:basedOn w:val="TableNormal"/>
    <w:tblPr>
      <w:tblStyleRowBandSize w:val="1"/>
      <w:tblStyleColBandSize w:val="1"/>
      <w:tblCellMar>
        <w:left w:w="115" w:type="dxa"/>
        <w:right w:w="115" w:type="dxa"/>
      </w:tblCellMar>
    </w:tblPr>
  </w:style>
  <w:style w:type="paragraph" w:customStyle="1" w:styleId="pf0">
    <w:name w:val="pf0"/>
    <w:basedOn w:val="Normal"/>
    <w:rsid w:val="00623A2B"/>
    <w:pPr>
      <w:spacing w:before="100" w:beforeAutospacing="1" w:after="100" w:afterAutospacing="1"/>
    </w:pPr>
    <w:rPr>
      <w:lang w:val="en-BE" w:eastAsia="en-BE"/>
    </w:rPr>
  </w:style>
  <w:style w:type="character" w:customStyle="1" w:styleId="cf01">
    <w:name w:val="cf01"/>
    <w:basedOn w:val="DefaultParagraphFont"/>
    <w:rsid w:val="00623A2B"/>
    <w:rPr>
      <w:rFonts w:ascii="Segoe UI" w:hAnsi="Segoe UI" w:cs="Segoe UI" w:hint="default"/>
      <w:sz w:val="18"/>
      <w:szCs w:val="18"/>
    </w:rPr>
  </w:style>
  <w:style w:type="character" w:styleId="UnresolvedMention">
    <w:name w:val="Unresolved Mention"/>
    <w:basedOn w:val="DefaultParagraphFont"/>
    <w:uiPriority w:val="99"/>
    <w:semiHidden/>
    <w:unhideWhenUsed/>
    <w:rsid w:val="00DF2B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9839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xeikon.com/en/products/cx50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xeikon.com/en/wall-deco?gclid=CjwKCAjw__ihBhADEiwAXEazJmHehpKEkhVVJ_SRqykz-kLKp7YELfRMrItbLdKATseTZY8pWFcdpxoCxtgQAvD_BwE"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dsqKho8H8Vm/r+403eo7lvwE9Nw==">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Xeikon</dc:creator>
  <cp:keywords/>
  <dc:description/>
  <cp:lastModifiedBy>dorien.c@duomedia.com</cp:lastModifiedBy>
  <cp:revision>3</cp:revision>
  <cp:lastPrinted>2023-04-06T11:36:00Z</cp:lastPrinted>
  <dcterms:created xsi:type="dcterms:W3CDTF">2023-04-06T12:29:00Z</dcterms:created>
  <dcterms:modified xsi:type="dcterms:W3CDTF">2023-04-18T11:52:00Z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87bef5298e59dd78f5948bfb3eff997522bca93e7676c38613cea8ca60590bac</vt:lpwstr>
  </property>
</Properties>
</file>