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BCA76" w14:textId="77777777" w:rsidR="00AE0CB1" w:rsidRDefault="00AB636D" w:rsidP="00320666">
      <w:pPr>
        <w:pStyle w:val="NormalWeb"/>
        <w:spacing w:before="0" w:beforeAutospacing="0" w:after="0" w:afterAutospacing="0"/>
        <w:jc w:val="center"/>
        <w:rPr>
          <w:rFonts w:ascii="Arial" w:hAnsi="Arial"/>
          <w:b/>
          <w:sz w:val="28"/>
        </w:rPr>
      </w:pPr>
      <w:proofErr w:type="spellStart"/>
      <w:r>
        <w:rPr>
          <w:rFonts w:ascii="Arial" w:hAnsi="Arial"/>
          <w:b/>
          <w:sz w:val="28"/>
        </w:rPr>
        <w:t>Helly</w:t>
      </w:r>
      <w:proofErr w:type="spellEnd"/>
      <w:r>
        <w:rPr>
          <w:rFonts w:ascii="Arial" w:hAnsi="Arial"/>
          <w:b/>
          <w:sz w:val="28"/>
        </w:rPr>
        <w:t xml:space="preserve"> Hansen réinvente ses opérations d'emballage fin de ligne avec </w:t>
      </w:r>
      <w:proofErr w:type="spellStart"/>
      <w:r>
        <w:rPr>
          <w:rFonts w:ascii="Arial" w:hAnsi="Arial"/>
          <w:b/>
          <w:sz w:val="28"/>
        </w:rPr>
        <w:t>Ranpak</w:t>
      </w:r>
      <w:proofErr w:type="spellEnd"/>
      <w:r>
        <w:rPr>
          <w:rFonts w:ascii="Arial" w:hAnsi="Arial"/>
          <w:b/>
          <w:sz w:val="28"/>
        </w:rPr>
        <w:t xml:space="preserve"> Automation</w:t>
      </w:r>
    </w:p>
    <w:p w14:paraId="3DE2C7A0" w14:textId="77777777" w:rsidR="00046557" w:rsidRPr="00C32B54" w:rsidRDefault="00046557" w:rsidP="00320666">
      <w:pPr>
        <w:pStyle w:val="NormalWeb"/>
        <w:spacing w:before="0" w:beforeAutospacing="0" w:after="0" w:afterAutospacing="0"/>
        <w:jc w:val="center"/>
        <w:rPr>
          <w:rFonts w:ascii="Arial" w:hAnsi="Arial"/>
          <w:b/>
          <w:bCs/>
          <w:sz w:val="28"/>
          <w:szCs w:val="28"/>
        </w:rPr>
      </w:pPr>
    </w:p>
    <w:p w14:paraId="0E230862" w14:textId="20F4E8EF" w:rsidR="00320666" w:rsidRPr="00C32B54" w:rsidRDefault="00AB636D" w:rsidP="00320666">
      <w:pPr>
        <w:pStyle w:val="NormalWeb"/>
        <w:spacing w:before="0" w:beforeAutospacing="0" w:after="0" w:afterAutospacing="0"/>
        <w:jc w:val="center"/>
        <w:rPr>
          <w:rFonts w:ascii="Arial" w:hAnsi="Arial" w:cs="Calibri"/>
          <w:i/>
          <w:sz w:val="22"/>
          <w:szCs w:val="22"/>
        </w:rPr>
      </w:pPr>
      <w:r>
        <w:rPr>
          <w:rFonts w:ascii="Arial" w:hAnsi="Arial"/>
          <w:i/>
          <w:sz w:val="22"/>
        </w:rPr>
        <w:t xml:space="preserve">Fournisseur mondial de vêtements de ski, de voile et d'extérieur, </w:t>
      </w:r>
      <w:proofErr w:type="spellStart"/>
      <w:r>
        <w:rPr>
          <w:rFonts w:ascii="Arial" w:hAnsi="Arial"/>
          <w:i/>
          <w:sz w:val="22"/>
        </w:rPr>
        <w:t>Helly</w:t>
      </w:r>
      <w:proofErr w:type="spellEnd"/>
      <w:r>
        <w:rPr>
          <w:rFonts w:ascii="Arial" w:hAnsi="Arial"/>
          <w:i/>
          <w:sz w:val="22"/>
        </w:rPr>
        <w:t xml:space="preserve"> Hansen a presque triplé le nombre de caisses emballées dans une journée de 16 heures et réduit le risque de vol pendant le processus d'expédition, </w:t>
      </w:r>
      <w:r w:rsidR="00046557">
        <w:rPr>
          <w:rFonts w:ascii="Arial" w:hAnsi="Arial"/>
          <w:i/>
          <w:sz w:val="22"/>
        </w:rPr>
        <w:t>grâce à</w:t>
      </w:r>
      <w:r>
        <w:rPr>
          <w:rFonts w:ascii="Arial" w:hAnsi="Arial"/>
          <w:i/>
          <w:sz w:val="22"/>
        </w:rPr>
        <w:t xml:space="preserve"> la formeuse de caisses automatisée de </w:t>
      </w:r>
      <w:proofErr w:type="spellStart"/>
      <w:r>
        <w:rPr>
          <w:rFonts w:ascii="Arial" w:hAnsi="Arial"/>
          <w:i/>
          <w:sz w:val="22"/>
        </w:rPr>
        <w:t>Ranpak</w:t>
      </w:r>
      <w:proofErr w:type="spellEnd"/>
      <w:r>
        <w:rPr>
          <w:rFonts w:ascii="Arial" w:hAnsi="Arial"/>
          <w:i/>
          <w:sz w:val="22"/>
        </w:rPr>
        <w:t xml:space="preserve"> et </w:t>
      </w:r>
      <w:proofErr w:type="spellStart"/>
      <w:r w:rsidR="00046557">
        <w:rPr>
          <w:rFonts w:ascii="Arial" w:hAnsi="Arial"/>
          <w:i/>
          <w:sz w:val="22"/>
        </w:rPr>
        <w:t>et</w:t>
      </w:r>
      <w:proofErr w:type="spellEnd"/>
      <w:r w:rsidR="00046557">
        <w:rPr>
          <w:rFonts w:ascii="Arial" w:hAnsi="Arial"/>
          <w:i/>
          <w:sz w:val="22"/>
        </w:rPr>
        <w:t xml:space="preserve"> à la </w:t>
      </w:r>
      <w:r>
        <w:rPr>
          <w:rFonts w:ascii="Arial" w:hAnsi="Arial"/>
          <w:i/>
          <w:sz w:val="22"/>
        </w:rPr>
        <w:t>réduction de la hauteur des caisses remplies. Le processus d'emballage s'en trouve ainsi plus agréable, productif et durable.</w:t>
      </w:r>
    </w:p>
    <w:p w14:paraId="71054049" w14:textId="77777777" w:rsidR="00320666" w:rsidRPr="00C32B54" w:rsidRDefault="00320666" w:rsidP="00320666">
      <w:pPr>
        <w:pStyle w:val="NormalWeb"/>
        <w:spacing w:before="0" w:beforeAutospacing="0" w:after="0" w:afterAutospacing="0"/>
        <w:jc w:val="both"/>
        <w:rPr>
          <w:rFonts w:ascii="Arial" w:hAnsi="Arial" w:cs="Calibri"/>
          <w:sz w:val="22"/>
          <w:szCs w:val="22"/>
        </w:rPr>
      </w:pPr>
    </w:p>
    <w:p w14:paraId="7180228F" w14:textId="4A4A6F3A" w:rsidR="00D61C68" w:rsidRPr="00046557" w:rsidRDefault="00AB636D" w:rsidP="00891778">
      <w:pPr>
        <w:rPr>
          <w:rFonts w:cs="Arial"/>
          <w:b/>
          <w:bCs/>
        </w:rPr>
      </w:pPr>
      <w:r w:rsidRPr="00881824">
        <w:rPr>
          <w:rFonts w:cs="Arial"/>
          <w:lang w:val="en-US"/>
        </w:rPr>
        <w:t xml:space="preserve">CONCORD TOWNSHIP, Ohio </w:t>
      </w:r>
      <w:r w:rsidRPr="00046557">
        <w:rPr>
          <w:rFonts w:cs="Arial"/>
          <w:cs/>
        </w:rPr>
        <w:t xml:space="preserve">– </w:t>
      </w:r>
      <w:r w:rsidRPr="00881824">
        <w:rPr>
          <w:rFonts w:cs="Arial"/>
          <w:lang w:val="en-US"/>
        </w:rPr>
        <w:t xml:space="preserve">le 2 </w:t>
      </w:r>
      <w:proofErr w:type="spellStart"/>
      <w:r w:rsidRPr="00881824">
        <w:rPr>
          <w:rFonts w:cs="Arial"/>
          <w:lang w:val="en-US"/>
        </w:rPr>
        <w:t>mai</w:t>
      </w:r>
      <w:proofErr w:type="spellEnd"/>
      <w:r w:rsidRPr="00881824">
        <w:rPr>
          <w:rFonts w:cs="Arial"/>
          <w:lang w:val="en-US"/>
        </w:rPr>
        <w:t xml:space="preserve"> 2023 </w:t>
      </w:r>
      <w:r w:rsidRPr="00046557">
        <w:rPr>
          <w:rFonts w:cs="Arial"/>
          <w:cs/>
        </w:rPr>
        <w:t xml:space="preserve">– </w:t>
      </w:r>
      <w:r w:rsidR="00000000">
        <w:fldChar w:fldCharType="begin"/>
      </w:r>
      <w:r w:rsidR="00000000">
        <w:instrText>HYPERLINK "https://www.ranpak.com/"</w:instrText>
      </w:r>
      <w:r w:rsidR="00000000">
        <w:fldChar w:fldCharType="separate"/>
      </w:r>
      <w:proofErr w:type="spellStart"/>
      <w:r w:rsidRPr="00881824">
        <w:rPr>
          <w:rStyle w:val="Hyperlink"/>
          <w:rFonts w:cs="Arial"/>
          <w:lang w:val="en-US"/>
        </w:rPr>
        <w:t>Ranpak</w:t>
      </w:r>
      <w:proofErr w:type="spellEnd"/>
      <w:r w:rsidRPr="00881824">
        <w:rPr>
          <w:rStyle w:val="Hyperlink"/>
          <w:rFonts w:cs="Arial"/>
          <w:lang w:val="en-US"/>
        </w:rPr>
        <w:t xml:space="preserve"> Holdings Corp</w:t>
      </w:r>
      <w:r w:rsidR="00000000">
        <w:rPr>
          <w:rStyle w:val="Hyperlink"/>
          <w:rFonts w:cs="Arial"/>
          <w:lang w:val="en-US"/>
        </w:rPr>
        <w:fldChar w:fldCharType="end"/>
      </w:r>
      <w:r w:rsidRPr="00881824">
        <w:rPr>
          <w:rFonts w:cs="Arial"/>
          <w:lang w:val="en-US"/>
        </w:rPr>
        <w:t xml:space="preserve">. </w:t>
      </w:r>
      <w:r w:rsidRPr="00046557">
        <w:rPr>
          <w:rFonts w:cs="Arial"/>
        </w:rPr>
        <w:t>(</w:t>
      </w:r>
      <w:r w:rsidRPr="00046557">
        <w:rPr>
          <w:rFonts w:cs="Arial"/>
          <w:cs/>
        </w:rPr>
        <w:t>“</w:t>
      </w:r>
      <w:proofErr w:type="spellStart"/>
      <w:r w:rsidRPr="00046557">
        <w:rPr>
          <w:rFonts w:cs="Arial"/>
        </w:rPr>
        <w:t>Ranpak</w:t>
      </w:r>
      <w:proofErr w:type="spellEnd"/>
      <w:r w:rsidRPr="00046557">
        <w:rPr>
          <w:rFonts w:cs="Arial"/>
          <w:cs/>
        </w:rPr>
        <w:t>”</w:t>
      </w:r>
      <w:r w:rsidRPr="00046557">
        <w:rPr>
          <w:rFonts w:cs="Arial"/>
        </w:rPr>
        <w:t>) (</w:t>
      </w:r>
      <w:proofErr w:type="gramStart"/>
      <w:r w:rsidRPr="00046557">
        <w:rPr>
          <w:rFonts w:cs="Arial"/>
        </w:rPr>
        <w:t>NYSE:</w:t>
      </w:r>
      <w:proofErr w:type="gramEnd"/>
      <w:r w:rsidRPr="00046557">
        <w:rPr>
          <w:rFonts w:cs="Arial"/>
        </w:rPr>
        <w:t xml:space="preserve"> PACK), un leader mondial de solutions d'emballage papier respectueuses de l'environnement pour les chaînes d'approvisionnement industrielles et du </w:t>
      </w:r>
      <w:r w:rsidR="00A250E1">
        <w:rPr>
          <w:rFonts w:cs="Arial"/>
        </w:rPr>
        <w:t>e-</w:t>
      </w:r>
      <w:r w:rsidRPr="00046557">
        <w:rPr>
          <w:rFonts w:cs="Arial"/>
        </w:rPr>
        <w:t xml:space="preserve">commerce, a annoncé aujourd'hui que </w:t>
      </w:r>
      <w:hyperlink r:id="rId11" w:history="1">
        <w:proofErr w:type="spellStart"/>
        <w:r w:rsidRPr="00046557">
          <w:rPr>
            <w:rStyle w:val="Hyperlink"/>
            <w:rFonts w:cs="Arial"/>
          </w:rPr>
          <w:t>Helly</w:t>
        </w:r>
        <w:proofErr w:type="spellEnd"/>
        <w:r w:rsidRPr="00046557">
          <w:rPr>
            <w:rStyle w:val="Hyperlink"/>
            <w:rFonts w:cs="Arial"/>
          </w:rPr>
          <w:t xml:space="preserve"> Hansen</w:t>
        </w:r>
      </w:hyperlink>
      <w:r w:rsidRPr="00046557">
        <w:rPr>
          <w:rFonts w:cs="Arial"/>
        </w:rPr>
        <w:t xml:space="preserve">, un fournisseur mondial </w:t>
      </w:r>
      <w:bookmarkStart w:id="0" w:name="_Hlk131075149"/>
      <w:r w:rsidRPr="00046557">
        <w:rPr>
          <w:rFonts w:cs="Arial"/>
        </w:rPr>
        <w:t>de vêtements de ski, de voile et d'extérieur ainsi que de vêtements de travail</w:t>
      </w:r>
      <w:bookmarkEnd w:id="0"/>
      <w:r w:rsidRPr="00046557">
        <w:rPr>
          <w:rFonts w:cs="Arial"/>
        </w:rPr>
        <w:t xml:space="preserve">, a converti ses </w:t>
      </w:r>
      <w:r w:rsidRPr="00881824">
        <w:rPr>
          <w:rFonts w:cs="Arial"/>
        </w:rPr>
        <w:t>opérations d'emballage</w:t>
      </w:r>
      <w:r w:rsidRPr="00046557">
        <w:rPr>
          <w:rFonts w:cs="Arial"/>
        </w:rPr>
        <w:t xml:space="preserve">. L'entreprise est ainsi passée d'un processus très manuel, englobant différents établissements dotés de personnel pour le ramassage, l'emballage et l'expédition, à un processus hautement automatisé. Aujourd'hui, l'entreprise a remplacé l'ancienne configuration par un système fin de ligne incluant une formeuse de caisses </w:t>
      </w:r>
      <w:proofErr w:type="spellStart"/>
      <w:proofErr w:type="gramStart"/>
      <w:r w:rsidRPr="00046557">
        <w:rPr>
          <w:rFonts w:cs="Arial"/>
        </w:rPr>
        <w:t>Form</w:t>
      </w:r>
      <w:proofErr w:type="spellEnd"/>
      <w:r w:rsidRPr="00046557">
        <w:rPr>
          <w:rFonts w:cs="Arial"/>
          <w:cs/>
        </w:rPr>
        <w:t>’</w:t>
      </w:r>
      <w:proofErr w:type="spellStart"/>
      <w:r w:rsidRPr="00046557">
        <w:rPr>
          <w:rFonts w:cs="Arial"/>
        </w:rPr>
        <w:t>it!</w:t>
      </w:r>
      <w:proofErr w:type="spellEnd"/>
      <w:proofErr w:type="gramEnd"/>
      <w:r w:rsidRPr="00046557">
        <w:rPr>
          <w:rFonts w:cs="Arial"/>
          <w:vertAlign w:val="superscript"/>
        </w:rPr>
        <w:t xml:space="preserve"> TM</w:t>
      </w:r>
      <w:r w:rsidRPr="00046557">
        <w:rPr>
          <w:rFonts w:cs="Arial"/>
        </w:rPr>
        <w:t xml:space="preserve"> et une machine d'emballage en ligne automatisées </w:t>
      </w:r>
      <w:proofErr w:type="gramStart"/>
      <w:r w:rsidRPr="00046557">
        <w:rPr>
          <w:rFonts w:cs="Arial"/>
        </w:rPr>
        <w:t>Cut</w:t>
      </w:r>
      <w:r w:rsidRPr="00046557">
        <w:rPr>
          <w:rFonts w:cs="Arial"/>
          <w:cs/>
        </w:rPr>
        <w:t>’</w:t>
      </w:r>
      <w:proofErr w:type="spellStart"/>
      <w:r w:rsidRPr="00046557">
        <w:rPr>
          <w:rFonts w:cs="Arial"/>
        </w:rPr>
        <w:t>it!</w:t>
      </w:r>
      <w:proofErr w:type="spellEnd"/>
      <w:r w:rsidRPr="00046557">
        <w:rPr>
          <w:rFonts w:cs="Arial"/>
          <w:cs/>
        </w:rPr>
        <w:t>™</w:t>
      </w:r>
      <w:proofErr w:type="gramEnd"/>
      <w:r w:rsidRPr="00046557">
        <w:rPr>
          <w:rFonts w:cs="Arial"/>
          <w:cs/>
        </w:rPr>
        <w:t xml:space="preserve"> </w:t>
      </w:r>
      <w:r w:rsidRPr="00046557">
        <w:rPr>
          <w:rFonts w:cs="Arial"/>
        </w:rPr>
        <w:t xml:space="preserve">EVO qui diminue la hauteur de la caisse emballée afin de réduire au minimum le vide dans les colis avant l'expédition. </w:t>
      </w:r>
      <w:proofErr w:type="spellStart"/>
      <w:r w:rsidRPr="00046557">
        <w:rPr>
          <w:rFonts w:cs="Arial"/>
        </w:rPr>
        <w:t>Helly</w:t>
      </w:r>
      <w:proofErr w:type="spellEnd"/>
      <w:r w:rsidRPr="00046557">
        <w:rPr>
          <w:rFonts w:cs="Arial"/>
        </w:rPr>
        <w:t xml:space="preserve"> Hansen emploie environ 1 750 personnes sur l'ensemble de ses sites, dont quelque 50 employés d'entrepôt et jusqu'à 60 travailleurs temporaires dans l'entrepôt selon la charge de travail saisonnière. La nouvelle configuration a permis à l'entreprise de presque tripler sa production horaire de caisses prêtes pour la livraison.</w:t>
      </w:r>
    </w:p>
    <w:p w14:paraId="5BBAB378" w14:textId="77777777" w:rsidR="005B7116" w:rsidRPr="00046557" w:rsidRDefault="00AB636D" w:rsidP="00D61C68">
      <w:pPr>
        <w:rPr>
          <w:rFonts w:cs="Arial"/>
        </w:rPr>
      </w:pPr>
      <w:r w:rsidRPr="00046557">
        <w:rPr>
          <w:rFonts w:cs="Arial"/>
        </w:rPr>
        <w:t xml:space="preserve">Chez </w:t>
      </w:r>
      <w:proofErr w:type="spellStart"/>
      <w:r w:rsidRPr="00046557">
        <w:rPr>
          <w:rFonts w:cs="Arial"/>
        </w:rPr>
        <w:t>Helly</w:t>
      </w:r>
      <w:proofErr w:type="spellEnd"/>
      <w:r w:rsidRPr="00046557">
        <w:rPr>
          <w:rFonts w:cs="Arial"/>
        </w:rPr>
        <w:t xml:space="preserve"> Hansen, </w:t>
      </w:r>
      <w:proofErr w:type="gramStart"/>
      <w:r w:rsidRPr="00046557">
        <w:rPr>
          <w:rFonts w:cs="Arial"/>
        </w:rPr>
        <w:t>les solutions fin</w:t>
      </w:r>
      <w:proofErr w:type="gramEnd"/>
      <w:r w:rsidRPr="00046557">
        <w:rPr>
          <w:rFonts w:cs="Arial"/>
        </w:rPr>
        <w:t xml:space="preserve"> de ligne </w:t>
      </w:r>
      <w:proofErr w:type="spellStart"/>
      <w:r w:rsidRPr="00046557">
        <w:rPr>
          <w:rFonts w:cs="Arial"/>
        </w:rPr>
        <w:t>Ranpak</w:t>
      </w:r>
      <w:proofErr w:type="spellEnd"/>
      <w:r w:rsidRPr="00046557">
        <w:rPr>
          <w:rFonts w:cs="Arial"/>
        </w:rPr>
        <w:t xml:space="preserve"> Automation incluent les éléments suivants :</w:t>
      </w:r>
    </w:p>
    <w:p w14:paraId="2483F59C" w14:textId="66094BFF" w:rsidR="00AE0CB1" w:rsidRPr="00046557" w:rsidRDefault="00AB636D" w:rsidP="00AE0CB1">
      <w:pPr>
        <w:pStyle w:val="ListParagraph"/>
        <w:numPr>
          <w:ilvl w:val="0"/>
          <w:numId w:val="12"/>
        </w:numPr>
        <w:rPr>
          <w:rFonts w:cs="Arial"/>
        </w:rPr>
      </w:pPr>
      <w:proofErr w:type="spellStart"/>
      <w:proofErr w:type="gramStart"/>
      <w:r w:rsidRPr="00046557">
        <w:rPr>
          <w:rFonts w:cs="Arial"/>
        </w:rPr>
        <w:t>Form</w:t>
      </w:r>
      <w:proofErr w:type="spellEnd"/>
      <w:r w:rsidRPr="00046557">
        <w:rPr>
          <w:rFonts w:cs="Arial"/>
          <w:cs/>
        </w:rPr>
        <w:t>’</w:t>
      </w:r>
      <w:proofErr w:type="spellStart"/>
      <w:r w:rsidRPr="00046557">
        <w:rPr>
          <w:rFonts w:cs="Arial"/>
        </w:rPr>
        <w:t>it!</w:t>
      </w:r>
      <w:r w:rsidRPr="00046557">
        <w:rPr>
          <w:rFonts w:cs="Arial"/>
          <w:vertAlign w:val="superscript"/>
        </w:rPr>
        <w:t>TM</w:t>
      </w:r>
      <w:proofErr w:type="spellEnd"/>
      <w:proofErr w:type="gramEnd"/>
      <w:r w:rsidR="00CE1A2A">
        <w:rPr>
          <w:rFonts w:cs="Arial"/>
          <w:vertAlign w:val="superscript"/>
        </w:rPr>
        <w:t xml:space="preserve"> </w:t>
      </w:r>
      <w:r w:rsidR="00CE1A2A">
        <w:rPr>
          <w:rFonts w:cs="Arial"/>
        </w:rPr>
        <w:t xml:space="preserve">Case est une </w:t>
      </w:r>
      <w:r w:rsidR="00CE1A2A" w:rsidRPr="00CE1A2A">
        <w:rPr>
          <w:rFonts w:cs="Arial"/>
        </w:rPr>
        <w:t>formeuse de caisses</w:t>
      </w:r>
      <w:r w:rsidR="00CE1A2A">
        <w:rPr>
          <w:rFonts w:cs="Arial"/>
        </w:rPr>
        <w:t xml:space="preserve"> qui créé 15 caisses de forme parfaitement carrée par minute. </w:t>
      </w:r>
      <w:r w:rsidR="00D04316">
        <w:rPr>
          <w:rFonts w:cs="Arial"/>
        </w:rPr>
        <w:t>L’automatisation de la formation de caisses est synonyme d’efficience et d’ergonomie pour l’opérateur. L’utilisation de scellage thermofusible permet la création de caisses extra résistantes et inviolables.</w:t>
      </w:r>
      <w:r w:rsidRPr="00046557">
        <w:rPr>
          <w:rFonts w:cs="Arial"/>
        </w:rPr>
        <w:t xml:space="preserve"> </w:t>
      </w:r>
      <w:r w:rsidRPr="00881824">
        <w:rPr>
          <w:rFonts w:cs="Arial"/>
        </w:rPr>
        <w:t xml:space="preserve">Les machines </w:t>
      </w:r>
      <w:proofErr w:type="spellStart"/>
      <w:proofErr w:type="gramStart"/>
      <w:r w:rsidR="00D04316" w:rsidRPr="00046557">
        <w:rPr>
          <w:rFonts w:cs="Arial"/>
        </w:rPr>
        <w:t>Form</w:t>
      </w:r>
      <w:proofErr w:type="spellEnd"/>
      <w:r w:rsidR="00D04316" w:rsidRPr="00046557">
        <w:rPr>
          <w:rFonts w:cs="Arial"/>
          <w:cs/>
        </w:rPr>
        <w:t>’</w:t>
      </w:r>
      <w:proofErr w:type="spellStart"/>
      <w:r w:rsidR="00D04316" w:rsidRPr="00046557">
        <w:rPr>
          <w:rFonts w:cs="Arial"/>
        </w:rPr>
        <w:t>it!</w:t>
      </w:r>
      <w:r w:rsidR="00D04316" w:rsidRPr="00046557">
        <w:rPr>
          <w:rFonts w:cs="Arial"/>
          <w:vertAlign w:val="superscript"/>
        </w:rPr>
        <w:t>TM</w:t>
      </w:r>
      <w:proofErr w:type="spellEnd"/>
      <w:proofErr w:type="gramEnd"/>
      <w:r w:rsidR="00D04316">
        <w:rPr>
          <w:rFonts w:cs="Arial"/>
          <w:vertAlign w:val="superscript"/>
        </w:rPr>
        <w:t xml:space="preserve"> </w:t>
      </w:r>
      <w:r w:rsidR="00D04316">
        <w:rPr>
          <w:rFonts w:cs="Arial"/>
        </w:rPr>
        <w:t xml:space="preserve">Case </w:t>
      </w:r>
      <w:r w:rsidRPr="00881824">
        <w:rPr>
          <w:rFonts w:cs="Arial"/>
        </w:rPr>
        <w:t xml:space="preserve">sont disponibles avec des </w:t>
      </w:r>
      <w:r w:rsidR="009F741A" w:rsidRPr="00881824">
        <w:rPr>
          <w:rFonts w:cs="Arial"/>
        </w:rPr>
        <w:t xml:space="preserve">chargeurs </w:t>
      </w:r>
      <w:r w:rsidRPr="00881824">
        <w:rPr>
          <w:rFonts w:cs="Arial"/>
        </w:rPr>
        <w:t xml:space="preserve">simples ou multiples (jusqu'à 4), ainsi qu'avec </w:t>
      </w:r>
      <w:r w:rsidR="009F741A" w:rsidRPr="00881824">
        <w:rPr>
          <w:rFonts w:cs="Arial"/>
        </w:rPr>
        <w:t>différents encombrements</w:t>
      </w:r>
      <w:r w:rsidRPr="00881824">
        <w:rPr>
          <w:rFonts w:cs="Arial"/>
        </w:rPr>
        <w:t>.</w:t>
      </w:r>
    </w:p>
    <w:p w14:paraId="7572348A" w14:textId="77777777" w:rsidR="00891778" w:rsidRPr="00046557" w:rsidRDefault="00AB636D" w:rsidP="00891778">
      <w:pPr>
        <w:pStyle w:val="ListParagraph"/>
        <w:numPr>
          <w:ilvl w:val="0"/>
          <w:numId w:val="12"/>
        </w:numPr>
        <w:rPr>
          <w:rFonts w:cs="Arial"/>
        </w:rPr>
      </w:pPr>
      <w:r w:rsidRPr="00046557">
        <w:rPr>
          <w:rFonts w:cs="Arial"/>
        </w:rPr>
        <w:t>La machine automatisée d</w:t>
      </w:r>
      <w:r w:rsidRPr="00046557">
        <w:rPr>
          <w:rFonts w:cs="Arial"/>
          <w:cs/>
        </w:rPr>
        <w:t>’</w:t>
      </w:r>
      <w:r w:rsidRPr="00046557">
        <w:rPr>
          <w:rFonts w:cs="Arial"/>
        </w:rPr>
        <w:t xml:space="preserve">emballage en ligne </w:t>
      </w:r>
      <w:proofErr w:type="gramStart"/>
      <w:r w:rsidRPr="00046557">
        <w:rPr>
          <w:rFonts w:cs="Arial"/>
        </w:rPr>
        <w:t>Cut</w:t>
      </w:r>
      <w:r w:rsidRPr="00046557">
        <w:rPr>
          <w:rFonts w:cs="Arial"/>
          <w:cs/>
        </w:rPr>
        <w:t>’</w:t>
      </w:r>
      <w:proofErr w:type="spellStart"/>
      <w:r w:rsidRPr="00046557">
        <w:rPr>
          <w:rFonts w:cs="Arial"/>
        </w:rPr>
        <w:t>it!</w:t>
      </w:r>
      <w:proofErr w:type="spellEnd"/>
      <w:r w:rsidRPr="00046557">
        <w:rPr>
          <w:rFonts w:cs="Arial"/>
          <w:cs/>
        </w:rPr>
        <w:t>™</w:t>
      </w:r>
      <w:proofErr w:type="gramEnd"/>
      <w:r w:rsidRPr="00046557">
        <w:rPr>
          <w:rFonts w:cs="Arial"/>
          <w:cs/>
        </w:rPr>
        <w:t xml:space="preserve"> </w:t>
      </w:r>
      <w:r w:rsidRPr="00046557">
        <w:rPr>
          <w:rFonts w:cs="Arial"/>
        </w:rPr>
        <w:t>EVO, qui réduit les vides dans les colis avant l</w:t>
      </w:r>
      <w:r w:rsidRPr="00046557">
        <w:rPr>
          <w:rFonts w:cs="Arial"/>
          <w:cs/>
        </w:rPr>
        <w:t>’</w:t>
      </w:r>
      <w:r w:rsidRPr="00046557">
        <w:rPr>
          <w:rFonts w:cs="Arial"/>
        </w:rPr>
        <w:t>expédition, et permet de baisser les coûts d</w:t>
      </w:r>
      <w:r w:rsidRPr="00046557">
        <w:rPr>
          <w:rFonts w:cs="Arial"/>
          <w:cs/>
        </w:rPr>
        <w:t>’</w:t>
      </w:r>
      <w:r w:rsidRPr="00046557">
        <w:rPr>
          <w:rFonts w:cs="Arial"/>
        </w:rPr>
        <w:t xml:space="preserve">expédition. Elle réduit automatiquement la taille des cartons pour atteindre le plus haut point de remplissage, puis colle un couvercle pour fermer le carton de façon sûre. </w:t>
      </w:r>
    </w:p>
    <w:p w14:paraId="39568E4A" w14:textId="0781646D" w:rsidR="00490A31" w:rsidRPr="00046557" w:rsidRDefault="00AB636D" w:rsidP="005B7116">
      <w:pPr>
        <w:rPr>
          <w:rFonts w:cs="Arial"/>
        </w:rPr>
      </w:pPr>
      <w:r w:rsidRPr="00046557">
        <w:rPr>
          <w:rFonts w:cs="Arial"/>
        </w:rPr>
        <w:t>« Nous sommes passés d</w:t>
      </w:r>
      <w:r w:rsidRPr="00046557">
        <w:rPr>
          <w:rFonts w:cs="Arial"/>
          <w:cs/>
        </w:rPr>
        <w:t>’</w:t>
      </w:r>
      <w:r w:rsidRPr="00046557">
        <w:rPr>
          <w:rFonts w:cs="Arial"/>
        </w:rPr>
        <w:t>une opération manuelle de ramassage et d</w:t>
      </w:r>
      <w:r w:rsidRPr="00046557">
        <w:rPr>
          <w:rFonts w:cs="Arial"/>
          <w:cs/>
        </w:rPr>
        <w:t>’</w:t>
      </w:r>
      <w:r w:rsidRPr="00046557">
        <w:rPr>
          <w:rFonts w:cs="Arial"/>
        </w:rPr>
        <w:t>emballage, permettant de préparer et d</w:t>
      </w:r>
      <w:r w:rsidRPr="00046557">
        <w:rPr>
          <w:rFonts w:cs="Arial"/>
          <w:cs/>
        </w:rPr>
        <w:t>’</w:t>
      </w:r>
      <w:r w:rsidRPr="00046557">
        <w:rPr>
          <w:rFonts w:cs="Arial"/>
        </w:rPr>
        <w:t xml:space="preserve">expédier trois à quatre cents caisses par heure, à un système entièrement automatisé, qui peut gérer 1000 caisses par heure sur une journée de 16 heures », déclare Hans </w:t>
      </w:r>
      <w:proofErr w:type="spellStart"/>
      <w:r w:rsidRPr="00046557">
        <w:rPr>
          <w:rFonts w:cs="Arial"/>
        </w:rPr>
        <w:t>Heijdeman</w:t>
      </w:r>
      <w:proofErr w:type="spellEnd"/>
      <w:r w:rsidRPr="00046557">
        <w:rPr>
          <w:rFonts w:cs="Arial"/>
        </w:rPr>
        <w:t xml:space="preserve">, responsable des opérations au Centre de distribution européen de </w:t>
      </w:r>
      <w:proofErr w:type="spellStart"/>
      <w:r w:rsidRPr="00046557">
        <w:rPr>
          <w:rFonts w:cs="Arial"/>
        </w:rPr>
        <w:t>Helly</w:t>
      </w:r>
      <w:proofErr w:type="spellEnd"/>
      <w:r w:rsidRPr="00046557">
        <w:rPr>
          <w:rFonts w:cs="Arial"/>
        </w:rPr>
        <w:t xml:space="preserve"> Hansen. J</w:t>
      </w:r>
      <w:r w:rsidRPr="00046557">
        <w:rPr>
          <w:rFonts w:cs="Arial"/>
          <w:cs/>
        </w:rPr>
        <w:t>’</w:t>
      </w:r>
      <w:r w:rsidRPr="00046557">
        <w:rPr>
          <w:rFonts w:cs="Arial"/>
        </w:rPr>
        <w:t>ajouterais que la mise en œuvre de notre nouveau système s</w:t>
      </w:r>
      <w:r w:rsidRPr="00046557">
        <w:rPr>
          <w:rFonts w:cs="Arial"/>
          <w:cs/>
        </w:rPr>
        <w:t>’</w:t>
      </w:r>
      <w:r w:rsidRPr="00046557">
        <w:rPr>
          <w:rFonts w:cs="Arial"/>
        </w:rPr>
        <w:t xml:space="preserve">est précisément déroulée pendant une saison de ventes record, ce qui était une réelle prouesse. </w:t>
      </w:r>
      <w:proofErr w:type="spellStart"/>
      <w:r w:rsidRPr="00046557">
        <w:rPr>
          <w:rFonts w:cs="Arial"/>
        </w:rPr>
        <w:t>Ranpak</w:t>
      </w:r>
      <w:proofErr w:type="spellEnd"/>
      <w:r w:rsidRPr="00046557">
        <w:rPr>
          <w:rFonts w:cs="Arial"/>
        </w:rPr>
        <w:t xml:space="preserve"> a été un partenaire exceptionnel, qui nous a aidé à réussir cette transformation, et nous sommes très satisfaits de la précision et de la fiabilité de notre nouveau système. Avec </w:t>
      </w:r>
      <w:proofErr w:type="gramStart"/>
      <w:r w:rsidRPr="00046557">
        <w:rPr>
          <w:rFonts w:cs="Arial"/>
        </w:rPr>
        <w:t>Cut</w:t>
      </w:r>
      <w:r w:rsidRPr="00046557">
        <w:rPr>
          <w:rFonts w:cs="Arial"/>
          <w:cs/>
        </w:rPr>
        <w:t>’</w:t>
      </w:r>
      <w:proofErr w:type="spellStart"/>
      <w:r w:rsidRPr="00046557">
        <w:rPr>
          <w:rFonts w:cs="Arial"/>
        </w:rPr>
        <w:t>it!</w:t>
      </w:r>
      <w:proofErr w:type="spellEnd"/>
      <w:proofErr w:type="gramEnd"/>
      <w:r w:rsidRPr="00046557">
        <w:rPr>
          <w:rFonts w:cs="Arial"/>
        </w:rPr>
        <w:t xml:space="preserve"> EVO, nous éliminons les vides d</w:t>
      </w:r>
      <w:r w:rsidRPr="00046557">
        <w:rPr>
          <w:rFonts w:cs="Arial"/>
          <w:cs/>
        </w:rPr>
        <w:t>’</w:t>
      </w:r>
      <w:r w:rsidRPr="00046557">
        <w:rPr>
          <w:rFonts w:cs="Arial"/>
        </w:rPr>
        <w:t>expédition, car nous pouvons ajuster la hauteur de la caisse à son contenu réel. Sans compter que nous pouvons placer sur une palette davantage de colis que nous le faisions précédemment, ce qui signifie une réduction du nombre de camions sur la route. Enfin, le système automatisé a permis d'augmenter considérablement notre débit et, comme je le faisais remarquer, il nous donne un réel avantage concurrentiel pour l</w:t>
      </w:r>
      <w:r w:rsidRPr="00046557">
        <w:rPr>
          <w:rFonts w:cs="Arial"/>
          <w:cs/>
        </w:rPr>
        <w:t>’</w:t>
      </w:r>
      <w:r w:rsidRPr="00046557">
        <w:rPr>
          <w:rFonts w:cs="Arial"/>
        </w:rPr>
        <w:t xml:space="preserve">avenir. » </w:t>
      </w:r>
    </w:p>
    <w:p w14:paraId="489D85F9" w14:textId="338FB5D1" w:rsidR="00490A31" w:rsidRPr="00046557" w:rsidRDefault="00AB636D" w:rsidP="00865A53">
      <w:pPr>
        <w:rPr>
          <w:rFonts w:cs="Arial"/>
        </w:rPr>
      </w:pPr>
      <w:r w:rsidRPr="00046557">
        <w:rPr>
          <w:rFonts w:cs="Arial"/>
        </w:rPr>
        <w:t xml:space="preserve">Avant de découvrir les solutions d'automatisation fin de ligne de </w:t>
      </w:r>
      <w:proofErr w:type="spellStart"/>
      <w:r w:rsidRPr="00046557">
        <w:rPr>
          <w:rFonts w:cs="Arial"/>
        </w:rPr>
        <w:t>Ranpak</w:t>
      </w:r>
      <w:proofErr w:type="spellEnd"/>
      <w:r w:rsidRPr="00046557">
        <w:rPr>
          <w:rFonts w:cs="Arial"/>
        </w:rPr>
        <w:t xml:space="preserve">, </w:t>
      </w:r>
      <w:proofErr w:type="spellStart"/>
      <w:r w:rsidRPr="00046557">
        <w:rPr>
          <w:rFonts w:cs="Arial"/>
        </w:rPr>
        <w:t>Helly</w:t>
      </w:r>
      <w:proofErr w:type="spellEnd"/>
      <w:r w:rsidRPr="00046557">
        <w:rPr>
          <w:rFonts w:cs="Arial"/>
        </w:rPr>
        <w:t xml:space="preserve"> Hansen </w:t>
      </w:r>
      <w:r w:rsidR="006731D7">
        <w:rPr>
          <w:rFonts w:cs="Arial"/>
        </w:rPr>
        <w:t>retenu</w:t>
      </w:r>
      <w:r w:rsidRPr="00046557">
        <w:rPr>
          <w:rFonts w:cs="Arial"/>
        </w:rPr>
        <w:t xml:space="preserve"> une proposition de mise à niveau d'une partie de son système de la part d'un fournisseur, en lui demandant d'ajouter une bande </w:t>
      </w:r>
      <w:r w:rsidRPr="00046557">
        <w:rPr>
          <w:rFonts w:cs="Arial"/>
        </w:rPr>
        <w:lastRenderedPageBreak/>
        <w:t>transporteuse et une automatisation partielle des cartons. « Malheureusement</w:t>
      </w:r>
      <w:r w:rsidR="006731D7">
        <w:rPr>
          <w:rFonts w:cs="Arial"/>
        </w:rPr>
        <w:t xml:space="preserve">, </w:t>
      </w:r>
      <w:r w:rsidRPr="00046557">
        <w:rPr>
          <w:rFonts w:cs="Arial"/>
        </w:rPr>
        <w:t>la solution proposée ne répondait pas à nos besoins</w:t>
      </w:r>
      <w:r w:rsidR="006731D7">
        <w:rPr>
          <w:rFonts w:cs="Arial"/>
        </w:rPr>
        <w:t> »,</w:t>
      </w:r>
      <w:r w:rsidR="006731D7" w:rsidRPr="006731D7">
        <w:rPr>
          <w:rFonts w:cs="Arial"/>
        </w:rPr>
        <w:t xml:space="preserve"> </w:t>
      </w:r>
      <w:r w:rsidR="006731D7" w:rsidRPr="00046557">
        <w:rPr>
          <w:rFonts w:cs="Arial"/>
        </w:rPr>
        <w:t xml:space="preserve">ajoute </w:t>
      </w:r>
      <w:proofErr w:type="spellStart"/>
      <w:r w:rsidR="006731D7" w:rsidRPr="00046557">
        <w:rPr>
          <w:rFonts w:cs="Arial"/>
        </w:rPr>
        <w:t>Heijdeman</w:t>
      </w:r>
      <w:proofErr w:type="spellEnd"/>
      <w:r w:rsidRPr="00046557">
        <w:rPr>
          <w:rFonts w:cs="Arial"/>
        </w:rPr>
        <w:t>.</w:t>
      </w:r>
    </w:p>
    <w:p w14:paraId="5E297A2C" w14:textId="056EC6EB" w:rsidR="00865A53" w:rsidRPr="00D76044" w:rsidRDefault="00AB636D" w:rsidP="00865A53">
      <w:pPr>
        <w:rPr>
          <w:rFonts w:cs="Arial"/>
        </w:rPr>
      </w:pPr>
      <w:r w:rsidRPr="00046557">
        <w:rPr>
          <w:rFonts w:cs="Arial"/>
        </w:rPr>
        <w:t>Mais au même moment, le hasard voulut que le fournisseur de caisses de l'entreprise</w:t>
      </w:r>
      <w:r w:rsidR="006731D7">
        <w:rPr>
          <w:rFonts w:cs="Arial"/>
        </w:rPr>
        <w:t>, qui</w:t>
      </w:r>
      <w:r w:rsidRPr="00046557">
        <w:rPr>
          <w:rFonts w:cs="Arial"/>
        </w:rPr>
        <w:t xml:space="preserve"> </w:t>
      </w:r>
      <w:r w:rsidR="006731D7">
        <w:rPr>
          <w:rFonts w:cs="Arial"/>
        </w:rPr>
        <w:t>connaissait</w:t>
      </w:r>
      <w:r w:rsidRPr="00046557">
        <w:rPr>
          <w:rFonts w:cs="Arial"/>
        </w:rPr>
        <w:t xml:space="preserve"> </w:t>
      </w:r>
      <w:proofErr w:type="spellStart"/>
      <w:r w:rsidRPr="00046557">
        <w:rPr>
          <w:rFonts w:cs="Arial"/>
        </w:rPr>
        <w:t>Ranpak</w:t>
      </w:r>
      <w:proofErr w:type="spellEnd"/>
      <w:r w:rsidR="006731D7">
        <w:rPr>
          <w:rFonts w:cs="Arial"/>
        </w:rPr>
        <w:t>,</w:t>
      </w:r>
      <w:r w:rsidRPr="00046557">
        <w:rPr>
          <w:rFonts w:cs="Arial"/>
        </w:rPr>
        <w:t xml:space="preserve"> </w:t>
      </w:r>
      <w:r w:rsidR="006731D7">
        <w:rPr>
          <w:rFonts w:cs="Arial"/>
        </w:rPr>
        <w:t xml:space="preserve">présenta la société </w:t>
      </w:r>
      <w:r w:rsidRPr="00046557">
        <w:rPr>
          <w:rFonts w:cs="Arial"/>
        </w:rPr>
        <w:t xml:space="preserve">à </w:t>
      </w:r>
      <w:proofErr w:type="spellStart"/>
      <w:r w:rsidRPr="00046557">
        <w:rPr>
          <w:rFonts w:cs="Arial"/>
        </w:rPr>
        <w:t>Heijdeman</w:t>
      </w:r>
      <w:proofErr w:type="spellEnd"/>
      <w:r w:rsidRPr="00046557">
        <w:rPr>
          <w:rFonts w:cs="Arial"/>
        </w:rPr>
        <w:t xml:space="preserve">, l'entreprise se trouvant </w:t>
      </w:r>
      <w:r w:rsidR="006731D7">
        <w:rPr>
          <w:rFonts w:cs="Arial"/>
        </w:rPr>
        <w:t xml:space="preserve">éloignée de </w:t>
      </w:r>
      <w:r w:rsidRPr="00046557">
        <w:rPr>
          <w:rFonts w:cs="Arial"/>
        </w:rPr>
        <w:t xml:space="preserve">seulement 20 minutes. « Nous sommes allés voir leur offre et nous avons immédiatement été conquis par la formeuse de caisses. Son utilisation était d'une simplicité extrême, donc le choix fut facile. Et nous avons été particulièrement impressionnés par le </w:t>
      </w:r>
      <w:proofErr w:type="gramStart"/>
      <w:r w:rsidRPr="00046557">
        <w:rPr>
          <w:rFonts w:cs="Arial"/>
        </w:rPr>
        <w:t>Cut</w:t>
      </w:r>
      <w:r w:rsidRPr="00046557">
        <w:rPr>
          <w:rFonts w:cs="Arial"/>
          <w:cs/>
        </w:rPr>
        <w:t>’</w:t>
      </w:r>
      <w:proofErr w:type="spellStart"/>
      <w:r w:rsidRPr="00046557">
        <w:rPr>
          <w:rFonts w:cs="Arial"/>
        </w:rPr>
        <w:t>it!</w:t>
      </w:r>
      <w:proofErr w:type="spellEnd"/>
      <w:proofErr w:type="gramEnd"/>
      <w:r w:rsidRPr="00046557">
        <w:rPr>
          <w:rFonts w:cs="Arial"/>
        </w:rPr>
        <w:t xml:space="preserve"> EVO, qui pouvait réduire la hauteur de nos caisses automatiquement. Nous avons apprécié le fait qu'en cas de problème </w:t>
      </w:r>
      <w:proofErr w:type="spellStart"/>
      <w:r w:rsidRPr="00046557">
        <w:rPr>
          <w:rFonts w:cs="Arial"/>
        </w:rPr>
        <w:t>Ranpak</w:t>
      </w:r>
      <w:proofErr w:type="spellEnd"/>
      <w:r w:rsidRPr="00046557">
        <w:rPr>
          <w:rFonts w:cs="Arial"/>
        </w:rPr>
        <w:t xml:space="preserve"> se trouvait à seulement 20 minutes. Le choix </w:t>
      </w:r>
      <w:r w:rsidR="0025566F">
        <w:rPr>
          <w:rFonts w:cs="Arial"/>
        </w:rPr>
        <w:t xml:space="preserve">s’est donc porté naturellement </w:t>
      </w:r>
      <w:r w:rsidRPr="00D76044">
        <w:rPr>
          <w:rFonts w:cs="Arial"/>
        </w:rPr>
        <w:t>sur eux. Il</w:t>
      </w:r>
      <w:r w:rsidR="0025566F" w:rsidRPr="00D76044">
        <w:rPr>
          <w:rFonts w:cs="Arial"/>
        </w:rPr>
        <w:t>s</w:t>
      </w:r>
      <w:r w:rsidRPr="00D76044">
        <w:rPr>
          <w:rFonts w:cs="Arial"/>
        </w:rPr>
        <w:t xml:space="preserve"> se présentai</w:t>
      </w:r>
      <w:r w:rsidR="0025566F" w:rsidRPr="00D76044">
        <w:rPr>
          <w:rFonts w:cs="Arial"/>
        </w:rPr>
        <w:t>en</w:t>
      </w:r>
      <w:r w:rsidR="00881824" w:rsidRPr="00D76044">
        <w:rPr>
          <w:rFonts w:cs="Arial"/>
        </w:rPr>
        <w:t xml:space="preserve">t </w:t>
      </w:r>
      <w:r w:rsidRPr="00D76044">
        <w:rPr>
          <w:rFonts w:cs="Arial"/>
        </w:rPr>
        <w:t>à nous au bon moment ! »</w:t>
      </w:r>
    </w:p>
    <w:p w14:paraId="7840C638" w14:textId="0CACDD8D" w:rsidR="00026653" w:rsidRPr="00046557" w:rsidRDefault="00AB636D" w:rsidP="00865A53">
      <w:pPr>
        <w:rPr>
          <w:rFonts w:cs="Arial"/>
        </w:rPr>
      </w:pPr>
      <w:proofErr w:type="spellStart"/>
      <w:r w:rsidRPr="00046557">
        <w:rPr>
          <w:rFonts w:cs="Arial"/>
        </w:rPr>
        <w:t>Heijdeman</w:t>
      </w:r>
      <w:proofErr w:type="spellEnd"/>
      <w:r w:rsidRPr="00046557">
        <w:rPr>
          <w:rFonts w:cs="Arial"/>
        </w:rPr>
        <w:t xml:space="preserve"> remarque que </w:t>
      </w:r>
      <w:proofErr w:type="gramStart"/>
      <w:r w:rsidRPr="00046557">
        <w:rPr>
          <w:rFonts w:cs="Arial"/>
        </w:rPr>
        <w:t>suite à</w:t>
      </w:r>
      <w:proofErr w:type="gramEnd"/>
      <w:r w:rsidRPr="00046557">
        <w:rPr>
          <w:rFonts w:cs="Arial"/>
        </w:rPr>
        <w:t xml:space="preserve"> la mise en œuvre du système d'automatisation de </w:t>
      </w:r>
      <w:proofErr w:type="spellStart"/>
      <w:r w:rsidRPr="00046557">
        <w:rPr>
          <w:rFonts w:cs="Arial"/>
        </w:rPr>
        <w:t>Ranpak</w:t>
      </w:r>
      <w:proofErr w:type="spellEnd"/>
      <w:r w:rsidRPr="00046557">
        <w:rPr>
          <w:rFonts w:cs="Arial"/>
        </w:rPr>
        <w:t>, le flux des emballages fin de ligne de l'entreprise a radicalement changé. « C'était comme passer de l'âge de la pierre à l'an</w:t>
      </w:r>
      <w:r w:rsidR="006731D7">
        <w:rPr>
          <w:rFonts w:cs="Arial"/>
        </w:rPr>
        <w:t>née</w:t>
      </w:r>
      <w:r w:rsidRPr="00046557">
        <w:rPr>
          <w:rFonts w:cs="Arial"/>
        </w:rPr>
        <w:t xml:space="preserve"> 2022 », déclare-t-il.</w:t>
      </w:r>
    </w:p>
    <w:p w14:paraId="6801432F" w14:textId="77777777" w:rsidR="00026653" w:rsidRPr="00046557" w:rsidRDefault="00AB636D" w:rsidP="00865A53">
      <w:pPr>
        <w:rPr>
          <w:rFonts w:cs="Arial"/>
        </w:rPr>
      </w:pPr>
      <w:proofErr w:type="spellStart"/>
      <w:r w:rsidRPr="00046557">
        <w:rPr>
          <w:rFonts w:cs="Arial"/>
        </w:rPr>
        <w:t>Heijdeman</w:t>
      </w:r>
      <w:proofErr w:type="spellEnd"/>
      <w:r w:rsidRPr="00046557">
        <w:rPr>
          <w:rFonts w:cs="Arial"/>
        </w:rPr>
        <w:t xml:space="preserve"> relève une série d'autres avantages :</w:t>
      </w:r>
    </w:p>
    <w:p w14:paraId="137B5132" w14:textId="77777777" w:rsidR="00026653" w:rsidRPr="00046557" w:rsidRDefault="00AB636D" w:rsidP="00026653">
      <w:pPr>
        <w:pStyle w:val="ListParagraph"/>
        <w:numPr>
          <w:ilvl w:val="0"/>
          <w:numId w:val="13"/>
        </w:numPr>
        <w:rPr>
          <w:rFonts w:cs="Arial"/>
        </w:rPr>
      </w:pPr>
      <w:r w:rsidRPr="00046557">
        <w:rPr>
          <w:rFonts w:cs="Arial"/>
        </w:rPr>
        <w:t>La possibilité de fournir des informations plus précises aux expéditeurs, y compris sur les dimensions de caisses et le poids, et immédiatement disponibles.</w:t>
      </w:r>
    </w:p>
    <w:p w14:paraId="7CE6ACF3" w14:textId="7672FC38" w:rsidR="00026653" w:rsidRPr="00046557" w:rsidRDefault="00AB636D" w:rsidP="00026653">
      <w:pPr>
        <w:pStyle w:val="ListParagraph"/>
        <w:numPr>
          <w:ilvl w:val="0"/>
          <w:numId w:val="13"/>
        </w:numPr>
        <w:rPr>
          <w:rFonts w:cs="Arial"/>
        </w:rPr>
      </w:pPr>
      <w:r w:rsidRPr="00046557">
        <w:rPr>
          <w:rFonts w:cs="Arial"/>
        </w:rPr>
        <w:t>Des caisses d'expédition qui ont la hauteur requise pour les contenus emballés</w:t>
      </w:r>
      <w:r w:rsidR="006731D7">
        <w:rPr>
          <w:rFonts w:cs="Arial"/>
        </w:rPr>
        <w:t>.</w:t>
      </w:r>
    </w:p>
    <w:p w14:paraId="3885D28D" w14:textId="77777777" w:rsidR="004D27A7" w:rsidRPr="0025566F" w:rsidRDefault="00AB636D" w:rsidP="00026653">
      <w:pPr>
        <w:pStyle w:val="ListParagraph"/>
        <w:numPr>
          <w:ilvl w:val="0"/>
          <w:numId w:val="13"/>
        </w:numPr>
        <w:rPr>
          <w:rFonts w:cs="Arial"/>
        </w:rPr>
      </w:pPr>
      <w:r w:rsidRPr="0025566F">
        <w:rPr>
          <w:rFonts w:cs="Arial"/>
        </w:rPr>
        <w:t xml:space="preserve">Être plus facilement en mesure de vérifier les factures des transporteurs au vu des données internes pendant le processus comptable. </w:t>
      </w:r>
    </w:p>
    <w:p w14:paraId="00EB30D6" w14:textId="77777777" w:rsidR="00026653" w:rsidRPr="00046557" w:rsidRDefault="00AB636D" w:rsidP="00026653">
      <w:pPr>
        <w:pStyle w:val="ListParagraph"/>
        <w:numPr>
          <w:ilvl w:val="0"/>
          <w:numId w:val="13"/>
        </w:numPr>
        <w:rPr>
          <w:rFonts w:cs="Arial"/>
        </w:rPr>
      </w:pPr>
      <w:r w:rsidRPr="00046557">
        <w:rPr>
          <w:rFonts w:cs="Arial"/>
        </w:rPr>
        <w:t>Un nombre d'heures de fonctionnement réduit pour traiter les caisses ; et</w:t>
      </w:r>
    </w:p>
    <w:p w14:paraId="59BD2B67" w14:textId="77777777" w:rsidR="00026653" w:rsidRPr="00046557" w:rsidRDefault="00AB636D" w:rsidP="00026653">
      <w:pPr>
        <w:pStyle w:val="ListParagraph"/>
        <w:numPr>
          <w:ilvl w:val="0"/>
          <w:numId w:val="13"/>
        </w:numPr>
        <w:rPr>
          <w:rFonts w:cs="Arial"/>
        </w:rPr>
      </w:pPr>
      <w:r w:rsidRPr="00046557">
        <w:rPr>
          <w:rFonts w:cs="Arial"/>
        </w:rPr>
        <w:t xml:space="preserve">La réduction des vols entre l'entrepôt de </w:t>
      </w:r>
      <w:proofErr w:type="spellStart"/>
      <w:r w:rsidRPr="00046557">
        <w:rPr>
          <w:rFonts w:cs="Arial"/>
        </w:rPr>
        <w:t>Helly</w:t>
      </w:r>
      <w:proofErr w:type="spellEnd"/>
      <w:r w:rsidRPr="00046557">
        <w:rPr>
          <w:rFonts w:cs="Arial"/>
        </w:rPr>
        <w:t xml:space="preserve"> Hansen et le site du client.</w:t>
      </w:r>
    </w:p>
    <w:p w14:paraId="4936E7F5" w14:textId="5E2ED76C" w:rsidR="00026653" w:rsidRPr="00046557" w:rsidRDefault="00AB636D" w:rsidP="00026653">
      <w:pPr>
        <w:rPr>
          <w:rFonts w:cs="Arial"/>
        </w:rPr>
      </w:pPr>
      <w:proofErr w:type="spellStart"/>
      <w:r w:rsidRPr="00046557">
        <w:rPr>
          <w:rFonts w:cs="Arial"/>
        </w:rPr>
        <w:t>Heijdeman</w:t>
      </w:r>
      <w:proofErr w:type="spellEnd"/>
      <w:r w:rsidRPr="00046557">
        <w:rPr>
          <w:rFonts w:cs="Arial"/>
        </w:rPr>
        <w:t xml:space="preserve">, explique que l'ancien processus d'emballage scellait les caisses avec un ruban. Aussi les acteurs malintentionnés le long de la chaîne d'approvisionnement pouvaient facilement couper le ruban, sortir des articles de la caisse et remplacer le ruban coupé par un ruban transparent, sans que l'on puisse détecter facilement l'altération. </w:t>
      </w:r>
      <w:r w:rsidR="006731D7">
        <w:rPr>
          <w:rFonts w:cs="Arial"/>
        </w:rPr>
        <w:t xml:space="preserve">Il ajoute : </w:t>
      </w:r>
      <w:r w:rsidRPr="00046557">
        <w:rPr>
          <w:rFonts w:cs="Arial"/>
        </w:rPr>
        <w:t xml:space="preserve">« En outre, lorsqu'on reçoit 15 caisses ou une palette, personne ne prend vraiment la peine de </w:t>
      </w:r>
      <w:r w:rsidR="006731D7">
        <w:rPr>
          <w:rFonts w:cs="Arial"/>
        </w:rPr>
        <w:t>vérifier</w:t>
      </w:r>
      <w:r w:rsidRPr="00046557">
        <w:rPr>
          <w:rFonts w:cs="Arial"/>
        </w:rPr>
        <w:t xml:space="preserve"> le fond des caisses. Désormais, avec </w:t>
      </w:r>
      <w:proofErr w:type="gramStart"/>
      <w:r w:rsidRPr="00046557">
        <w:rPr>
          <w:rFonts w:cs="Arial"/>
        </w:rPr>
        <w:t>Cut</w:t>
      </w:r>
      <w:r w:rsidRPr="00046557">
        <w:rPr>
          <w:rFonts w:cs="Arial"/>
          <w:cs/>
        </w:rPr>
        <w:t>’</w:t>
      </w:r>
      <w:proofErr w:type="spellStart"/>
      <w:r w:rsidRPr="00046557">
        <w:rPr>
          <w:rFonts w:cs="Arial"/>
        </w:rPr>
        <w:t>it!</w:t>
      </w:r>
      <w:proofErr w:type="spellEnd"/>
      <w:proofErr w:type="gramEnd"/>
      <w:r w:rsidRPr="00046557">
        <w:rPr>
          <w:rFonts w:cs="Arial"/>
        </w:rPr>
        <w:t xml:space="preserve"> EVO, des couvercles collés et inviolables sont placés sur les boîtes, sans qu'il faille utiliser un ruban. Nous avons donc presque éliminé le problème des vols. »</w:t>
      </w:r>
    </w:p>
    <w:p w14:paraId="5A6D89A1" w14:textId="77777777" w:rsidR="004D27A7" w:rsidRPr="00046557" w:rsidRDefault="00AB636D" w:rsidP="00026653">
      <w:pPr>
        <w:rPr>
          <w:rFonts w:cs="Arial"/>
        </w:rPr>
      </w:pPr>
      <w:proofErr w:type="spellStart"/>
      <w:r w:rsidRPr="00046557">
        <w:rPr>
          <w:rFonts w:cs="Arial"/>
        </w:rPr>
        <w:t>Heijdeman</w:t>
      </w:r>
      <w:proofErr w:type="spellEnd"/>
      <w:r w:rsidRPr="00046557">
        <w:rPr>
          <w:rFonts w:cs="Arial"/>
        </w:rPr>
        <w:t xml:space="preserve"> remercie </w:t>
      </w:r>
      <w:proofErr w:type="spellStart"/>
      <w:r w:rsidRPr="00046557">
        <w:rPr>
          <w:rFonts w:cs="Arial"/>
        </w:rPr>
        <w:t>Ranpak</w:t>
      </w:r>
      <w:proofErr w:type="spellEnd"/>
      <w:r w:rsidRPr="00046557">
        <w:rPr>
          <w:rFonts w:cs="Arial"/>
        </w:rPr>
        <w:t xml:space="preserve"> pour l'installation en souplesse du dispositif en janvier 2023, qui a pris trois semaines environ. Et d'ajouter : « Pendant la mise en œuvre, en cas de besoin ils étaient immédiatement présents le jour suivant, voire le jour-même. Les employés quant à eux sont très satisfaits de la formation reçue et des bénéfices qu'ils en ont tiré en termes de satisfaction au travail. Pour finir, le processus, en plus d'être plus efficace, nous permet d'éliminer les vides d'expédition. Un avantage considérable en termes de durabilité, pour nous et pour nos clients ! »</w:t>
      </w:r>
    </w:p>
    <w:p w14:paraId="3745C758" w14:textId="6E6ACAA4" w:rsidR="009A3DB8" w:rsidRPr="00046557" w:rsidRDefault="00AB636D" w:rsidP="00D61C68">
      <w:pPr>
        <w:rPr>
          <w:rFonts w:cs="Arial"/>
          <w:sz w:val="21"/>
          <w:szCs w:val="21"/>
        </w:rPr>
      </w:pPr>
      <w:r w:rsidRPr="00046557">
        <w:rPr>
          <w:rFonts w:cs="Arial"/>
        </w:rPr>
        <w:t>Pour plus d</w:t>
      </w:r>
      <w:r w:rsidRPr="00046557">
        <w:rPr>
          <w:rFonts w:cs="Arial"/>
          <w:cs/>
        </w:rPr>
        <w:t>’</w:t>
      </w:r>
      <w:r w:rsidRPr="00046557">
        <w:rPr>
          <w:rFonts w:cs="Arial"/>
        </w:rPr>
        <w:t xml:space="preserve">informations sur </w:t>
      </w:r>
      <w:proofErr w:type="spellStart"/>
      <w:r w:rsidRPr="00046557">
        <w:rPr>
          <w:rFonts w:cs="Arial"/>
        </w:rPr>
        <w:t>Ranpak</w:t>
      </w:r>
      <w:proofErr w:type="spellEnd"/>
      <w:r w:rsidRPr="00046557">
        <w:rPr>
          <w:rFonts w:cs="Arial"/>
        </w:rPr>
        <w:t xml:space="preserve">, consultez le site : </w:t>
      </w:r>
      <w:hyperlink r:id="rId12" w:history="1">
        <w:r w:rsidRPr="00046557">
          <w:rPr>
            <w:rStyle w:val="Hyperlink"/>
            <w:rFonts w:cs="Arial"/>
          </w:rPr>
          <w:t>www.ranpak.com</w:t>
        </w:r>
      </w:hyperlink>
      <w:r w:rsidRPr="00046557">
        <w:rPr>
          <w:rFonts w:cs="Arial"/>
        </w:rPr>
        <w:t>.</w:t>
      </w:r>
    </w:p>
    <w:p w14:paraId="0AFD5D5A" w14:textId="77777777" w:rsidR="0068264B" w:rsidRPr="00046557" w:rsidRDefault="00AB636D" w:rsidP="0068264B">
      <w:pPr>
        <w:pStyle w:val="NormalWeb"/>
        <w:spacing w:before="0" w:beforeAutospacing="0" w:after="0" w:afterAutospacing="0"/>
        <w:jc w:val="both"/>
        <w:rPr>
          <w:rFonts w:ascii="Arial" w:hAnsi="Arial" w:cs="Arial"/>
          <w:sz w:val="22"/>
          <w:szCs w:val="22"/>
        </w:rPr>
      </w:pPr>
      <w:r w:rsidRPr="00046557">
        <w:rPr>
          <w:rFonts w:ascii="Arial" w:hAnsi="Arial" w:cs="Arial"/>
          <w:b/>
          <w:sz w:val="22"/>
        </w:rPr>
        <w:t xml:space="preserve">À propos de </w:t>
      </w:r>
      <w:proofErr w:type="spellStart"/>
      <w:r w:rsidRPr="00046557">
        <w:rPr>
          <w:rFonts w:ascii="Arial" w:hAnsi="Arial" w:cs="Arial"/>
          <w:b/>
          <w:sz w:val="22"/>
        </w:rPr>
        <w:t>Helly</w:t>
      </w:r>
      <w:proofErr w:type="spellEnd"/>
      <w:r w:rsidRPr="00046557">
        <w:rPr>
          <w:rFonts w:ascii="Arial" w:hAnsi="Arial" w:cs="Arial"/>
          <w:b/>
          <w:sz w:val="22"/>
        </w:rPr>
        <w:t xml:space="preserve"> Hansen</w:t>
      </w:r>
      <w:r w:rsidRPr="00046557">
        <w:rPr>
          <w:rFonts w:ascii="Arial" w:hAnsi="Arial" w:cs="Arial"/>
          <w:sz w:val="22"/>
        </w:rPr>
        <w:t xml:space="preserve"> </w:t>
      </w:r>
    </w:p>
    <w:p w14:paraId="34F30C21" w14:textId="77777777" w:rsidR="000F1C82" w:rsidRPr="00046557" w:rsidRDefault="00AB636D" w:rsidP="000F1C82">
      <w:pPr>
        <w:pStyle w:val="NormalWeb"/>
        <w:spacing w:after="0"/>
        <w:jc w:val="both"/>
        <w:rPr>
          <w:rFonts w:ascii="Arial" w:hAnsi="Arial" w:cs="Arial"/>
          <w:sz w:val="18"/>
          <w:szCs w:val="18"/>
        </w:rPr>
      </w:pPr>
      <w:proofErr w:type="spellStart"/>
      <w:r w:rsidRPr="00046557">
        <w:rPr>
          <w:rFonts w:ascii="Arial" w:hAnsi="Arial" w:cs="Arial"/>
          <w:sz w:val="18"/>
          <w:szCs w:val="18"/>
        </w:rPr>
        <w:t>Helly</w:t>
      </w:r>
      <w:proofErr w:type="spellEnd"/>
      <w:r w:rsidRPr="00046557">
        <w:rPr>
          <w:rFonts w:ascii="Arial" w:hAnsi="Arial" w:cs="Arial"/>
          <w:sz w:val="18"/>
          <w:szCs w:val="18"/>
        </w:rPr>
        <w:t xml:space="preserve"> Hansen est une marque de vêtements norvégienne fondée en 1877 par </w:t>
      </w:r>
      <w:proofErr w:type="spellStart"/>
      <w:r w:rsidRPr="00046557">
        <w:rPr>
          <w:rFonts w:ascii="Arial" w:hAnsi="Arial" w:cs="Arial"/>
          <w:sz w:val="18"/>
          <w:szCs w:val="18"/>
        </w:rPr>
        <w:t>Helly</w:t>
      </w:r>
      <w:proofErr w:type="spellEnd"/>
      <w:r w:rsidRPr="00046557">
        <w:rPr>
          <w:rFonts w:ascii="Arial" w:hAnsi="Arial" w:cs="Arial"/>
          <w:sz w:val="18"/>
          <w:szCs w:val="18"/>
        </w:rPr>
        <w:t xml:space="preserve"> </w:t>
      </w:r>
      <w:proofErr w:type="spellStart"/>
      <w:r w:rsidRPr="00046557">
        <w:rPr>
          <w:rFonts w:ascii="Arial" w:hAnsi="Arial" w:cs="Arial"/>
          <w:sz w:val="18"/>
          <w:szCs w:val="18"/>
        </w:rPr>
        <w:t>Juell</w:t>
      </w:r>
      <w:proofErr w:type="spellEnd"/>
      <w:r w:rsidRPr="00046557">
        <w:rPr>
          <w:rFonts w:ascii="Arial" w:hAnsi="Arial" w:cs="Arial"/>
          <w:sz w:val="18"/>
          <w:szCs w:val="18"/>
        </w:rPr>
        <w:t xml:space="preserve"> Hansen. L'entreprise est née en tant que producteur de vêtements imperméables pour les marins et s'est rapidement fait connaître pour ses produits durables et de haute qualité. </w:t>
      </w:r>
      <w:proofErr w:type="spellStart"/>
      <w:r w:rsidRPr="00046557">
        <w:rPr>
          <w:rFonts w:ascii="Arial" w:hAnsi="Arial" w:cs="Arial"/>
          <w:sz w:val="18"/>
          <w:szCs w:val="18"/>
        </w:rPr>
        <w:t>Helly</w:t>
      </w:r>
      <w:proofErr w:type="spellEnd"/>
      <w:r w:rsidRPr="00046557">
        <w:rPr>
          <w:rFonts w:ascii="Arial" w:hAnsi="Arial" w:cs="Arial"/>
          <w:sz w:val="18"/>
          <w:szCs w:val="18"/>
        </w:rPr>
        <w:t xml:space="preserve"> Hansen a continué à innover et à étendre sa ligne de produits au fil des ans, offrant désormais une vaste gamme de vêtements d'extérieur et d'équipement pour hommes, femmes et enfants.</w:t>
      </w:r>
    </w:p>
    <w:p w14:paraId="6B251DEF" w14:textId="590D0E80" w:rsidR="000F1C82" w:rsidRPr="00046557" w:rsidRDefault="00AB636D" w:rsidP="000F1C82">
      <w:pPr>
        <w:pStyle w:val="NormalWeb"/>
        <w:spacing w:after="0"/>
        <w:jc w:val="both"/>
        <w:rPr>
          <w:rFonts w:ascii="Arial" w:hAnsi="Arial" w:cs="Arial"/>
          <w:sz w:val="18"/>
          <w:szCs w:val="18"/>
        </w:rPr>
      </w:pPr>
      <w:r w:rsidRPr="00046557">
        <w:rPr>
          <w:rFonts w:ascii="Arial" w:hAnsi="Arial" w:cs="Arial"/>
          <w:sz w:val="18"/>
          <w:szCs w:val="18"/>
        </w:rPr>
        <w:t xml:space="preserve">Une des contributions les plus importantes de </w:t>
      </w:r>
      <w:proofErr w:type="spellStart"/>
      <w:r w:rsidRPr="00046557">
        <w:rPr>
          <w:rFonts w:ascii="Arial" w:hAnsi="Arial" w:cs="Arial"/>
          <w:sz w:val="18"/>
          <w:szCs w:val="18"/>
        </w:rPr>
        <w:t>Helly</w:t>
      </w:r>
      <w:proofErr w:type="spellEnd"/>
      <w:r w:rsidRPr="00046557">
        <w:rPr>
          <w:rFonts w:ascii="Arial" w:hAnsi="Arial" w:cs="Arial"/>
          <w:sz w:val="18"/>
          <w:szCs w:val="18"/>
        </w:rPr>
        <w:t xml:space="preserve"> Hansen au secteur </w:t>
      </w:r>
      <w:proofErr w:type="spellStart"/>
      <w:r w:rsidRPr="00046557">
        <w:rPr>
          <w:rFonts w:ascii="Arial" w:hAnsi="Arial" w:cs="Arial"/>
          <w:sz w:val="18"/>
          <w:szCs w:val="18"/>
        </w:rPr>
        <w:t>outdoor</w:t>
      </w:r>
      <w:proofErr w:type="spellEnd"/>
      <w:r w:rsidRPr="00046557">
        <w:rPr>
          <w:rFonts w:ascii="Arial" w:hAnsi="Arial" w:cs="Arial"/>
          <w:sz w:val="18"/>
          <w:szCs w:val="18"/>
        </w:rPr>
        <w:t xml:space="preserve"> fut le développement des premiers tissus imperméables souples, une innovation essentielle dans le domaine des vêtements d'extérieur. </w:t>
      </w:r>
      <w:proofErr w:type="spellStart"/>
      <w:r w:rsidRPr="00046557">
        <w:rPr>
          <w:rFonts w:ascii="Arial" w:hAnsi="Arial" w:cs="Arial"/>
          <w:sz w:val="18"/>
          <w:szCs w:val="18"/>
        </w:rPr>
        <w:lastRenderedPageBreak/>
        <w:t>Helly</w:t>
      </w:r>
      <w:proofErr w:type="spellEnd"/>
      <w:r w:rsidRPr="00046557">
        <w:rPr>
          <w:rFonts w:ascii="Arial" w:hAnsi="Arial" w:cs="Arial"/>
          <w:sz w:val="18"/>
          <w:szCs w:val="18"/>
        </w:rPr>
        <w:t xml:space="preserve"> Hansen a continué à tracer la voie dans le développement de nouveaux matériaux et technologies pour les vêtements et équipement d'extérieur.</w:t>
      </w:r>
    </w:p>
    <w:p w14:paraId="09FA52C3" w14:textId="77777777" w:rsidR="000F1C82" w:rsidRPr="00046557" w:rsidRDefault="00AB636D" w:rsidP="000F1C82">
      <w:pPr>
        <w:pStyle w:val="NormalWeb"/>
        <w:spacing w:after="0"/>
        <w:jc w:val="both"/>
        <w:rPr>
          <w:rFonts w:ascii="Arial" w:hAnsi="Arial" w:cs="Arial"/>
          <w:sz w:val="18"/>
          <w:szCs w:val="18"/>
        </w:rPr>
      </w:pPr>
      <w:r w:rsidRPr="00046557">
        <w:rPr>
          <w:rFonts w:ascii="Arial" w:hAnsi="Arial" w:cs="Arial"/>
          <w:sz w:val="18"/>
          <w:szCs w:val="18"/>
        </w:rPr>
        <w:t xml:space="preserve">Outre ses produits de haute qualité, </w:t>
      </w:r>
      <w:proofErr w:type="spellStart"/>
      <w:r w:rsidRPr="00046557">
        <w:rPr>
          <w:rFonts w:ascii="Arial" w:hAnsi="Arial" w:cs="Arial"/>
          <w:sz w:val="18"/>
          <w:szCs w:val="18"/>
        </w:rPr>
        <w:t>Helly</w:t>
      </w:r>
      <w:proofErr w:type="spellEnd"/>
      <w:r w:rsidRPr="00046557">
        <w:rPr>
          <w:rFonts w:ascii="Arial" w:hAnsi="Arial" w:cs="Arial"/>
          <w:sz w:val="18"/>
          <w:szCs w:val="18"/>
        </w:rPr>
        <w:t xml:space="preserve"> Hansen est également connu pour son engagement envers la durabilité. L'entreprise a fixé des objectifs ambitieux pour réduire son impact environnemental et travaille à la mise en œuvre de pratiques durables dans l'ensemble de ses opérations.</w:t>
      </w:r>
    </w:p>
    <w:p w14:paraId="6345BCE8" w14:textId="77777777" w:rsidR="000F1C82" w:rsidRPr="00046557" w:rsidRDefault="00AB636D" w:rsidP="000F1C82">
      <w:pPr>
        <w:pStyle w:val="NormalWeb"/>
        <w:spacing w:before="0" w:beforeAutospacing="0" w:after="0" w:afterAutospacing="0"/>
        <w:jc w:val="both"/>
        <w:rPr>
          <w:rFonts w:ascii="Arial" w:hAnsi="Arial" w:cs="Arial"/>
          <w:sz w:val="18"/>
          <w:szCs w:val="18"/>
        </w:rPr>
      </w:pPr>
      <w:r w:rsidRPr="00046557">
        <w:rPr>
          <w:rFonts w:ascii="Arial" w:hAnsi="Arial" w:cs="Arial"/>
          <w:sz w:val="18"/>
          <w:szCs w:val="18"/>
        </w:rPr>
        <w:t xml:space="preserve">Aujourd'hui, </w:t>
      </w:r>
      <w:proofErr w:type="spellStart"/>
      <w:r w:rsidRPr="00046557">
        <w:rPr>
          <w:rFonts w:ascii="Arial" w:hAnsi="Arial" w:cs="Arial"/>
          <w:sz w:val="18"/>
          <w:szCs w:val="18"/>
        </w:rPr>
        <w:t>Helly</w:t>
      </w:r>
      <w:proofErr w:type="spellEnd"/>
      <w:r w:rsidRPr="00046557">
        <w:rPr>
          <w:rFonts w:ascii="Arial" w:hAnsi="Arial" w:cs="Arial"/>
          <w:sz w:val="18"/>
          <w:szCs w:val="18"/>
        </w:rPr>
        <w:t xml:space="preserve"> Hansen est une marque mondiale présente dans plus de 40 pays. Les produits de l'entreprise sont utilisés par les amateurs d'activités en plein air, les athlètes professionnels et les travailleurs dans divers secteurs, dont la pêche, l'industrie pétrolière et gazière et la construction.</w:t>
      </w:r>
    </w:p>
    <w:p w14:paraId="056D07B9" w14:textId="77777777" w:rsidR="000F1C82" w:rsidRPr="00046557" w:rsidRDefault="000F1C82" w:rsidP="000F1C82">
      <w:pPr>
        <w:pStyle w:val="NormalWeb"/>
        <w:spacing w:before="0" w:beforeAutospacing="0" w:after="0" w:afterAutospacing="0"/>
        <w:jc w:val="both"/>
        <w:rPr>
          <w:rFonts w:ascii="Arial" w:hAnsi="Arial" w:cs="Arial"/>
          <w:sz w:val="18"/>
          <w:szCs w:val="18"/>
        </w:rPr>
      </w:pPr>
    </w:p>
    <w:p w14:paraId="42CDE5DA" w14:textId="77777777" w:rsidR="000F1C82" w:rsidRPr="00046557" w:rsidRDefault="00AB636D" w:rsidP="000F1C82">
      <w:pPr>
        <w:pStyle w:val="NormalWeb"/>
        <w:spacing w:before="0" w:beforeAutospacing="0" w:after="0" w:afterAutospacing="0"/>
        <w:jc w:val="both"/>
        <w:rPr>
          <w:rFonts w:ascii="Arial" w:hAnsi="Arial" w:cs="Arial"/>
          <w:sz w:val="18"/>
          <w:szCs w:val="18"/>
        </w:rPr>
      </w:pPr>
      <w:r w:rsidRPr="00046557">
        <w:rPr>
          <w:rFonts w:ascii="Arial" w:hAnsi="Arial" w:cs="Arial"/>
          <w:sz w:val="18"/>
          <w:szCs w:val="18"/>
        </w:rPr>
        <w:t xml:space="preserve">Pour plus d'informations, visitez le site </w:t>
      </w:r>
      <w:hyperlink r:id="rId13" w:history="1">
        <w:r w:rsidRPr="00046557">
          <w:rPr>
            <w:rStyle w:val="Hyperlink"/>
            <w:rFonts w:ascii="Arial" w:hAnsi="Arial" w:cs="Arial"/>
            <w:sz w:val="18"/>
            <w:szCs w:val="18"/>
          </w:rPr>
          <w:t>www.hellyhansen.com</w:t>
        </w:r>
      </w:hyperlink>
      <w:r w:rsidRPr="00046557">
        <w:rPr>
          <w:rFonts w:ascii="Arial" w:hAnsi="Arial" w:cs="Arial"/>
          <w:sz w:val="18"/>
          <w:szCs w:val="18"/>
        </w:rPr>
        <w:t xml:space="preserve">. </w:t>
      </w:r>
    </w:p>
    <w:p w14:paraId="6FF7A506" w14:textId="77777777" w:rsidR="0068264B" w:rsidRPr="00046557" w:rsidRDefault="0068264B" w:rsidP="000F1C82">
      <w:pPr>
        <w:pStyle w:val="NormalWeb"/>
        <w:spacing w:before="0" w:beforeAutospacing="0" w:after="0" w:afterAutospacing="0"/>
        <w:jc w:val="both"/>
        <w:rPr>
          <w:rFonts w:ascii="Arial" w:hAnsi="Arial" w:cs="Arial"/>
          <w:sz w:val="18"/>
          <w:szCs w:val="18"/>
        </w:rPr>
      </w:pPr>
    </w:p>
    <w:p w14:paraId="0A82C64D" w14:textId="77777777" w:rsidR="0068264B" w:rsidRPr="00046557" w:rsidRDefault="0068264B" w:rsidP="000F1C82">
      <w:pPr>
        <w:pStyle w:val="NormalWeb"/>
        <w:spacing w:before="0" w:beforeAutospacing="0" w:after="0" w:afterAutospacing="0"/>
        <w:jc w:val="both"/>
        <w:rPr>
          <w:rFonts w:ascii="Arial" w:hAnsi="Arial" w:cs="Arial"/>
          <w:sz w:val="18"/>
          <w:szCs w:val="18"/>
        </w:rPr>
      </w:pPr>
    </w:p>
    <w:p w14:paraId="55FE39D5" w14:textId="77777777" w:rsidR="00320666" w:rsidRPr="00046557" w:rsidRDefault="00AB636D" w:rsidP="000F1C82">
      <w:pPr>
        <w:pStyle w:val="NormalWeb"/>
        <w:spacing w:before="0" w:beforeAutospacing="0" w:after="0" w:afterAutospacing="0"/>
        <w:jc w:val="both"/>
        <w:rPr>
          <w:rFonts w:ascii="Arial" w:hAnsi="Arial" w:cs="Arial"/>
          <w:sz w:val="22"/>
          <w:szCs w:val="22"/>
        </w:rPr>
      </w:pPr>
      <w:r w:rsidRPr="00046557">
        <w:rPr>
          <w:rFonts w:ascii="Arial" w:hAnsi="Arial" w:cs="Arial"/>
          <w:b/>
          <w:sz w:val="22"/>
        </w:rPr>
        <w:t xml:space="preserve">À propos de </w:t>
      </w:r>
      <w:proofErr w:type="spellStart"/>
      <w:r w:rsidRPr="00046557">
        <w:rPr>
          <w:rFonts w:ascii="Arial" w:hAnsi="Arial" w:cs="Arial"/>
          <w:b/>
          <w:sz w:val="22"/>
        </w:rPr>
        <w:t>Ranpak</w:t>
      </w:r>
      <w:proofErr w:type="spellEnd"/>
      <w:r w:rsidRPr="00046557">
        <w:rPr>
          <w:rFonts w:ascii="Arial" w:hAnsi="Arial" w:cs="Arial"/>
          <w:sz w:val="22"/>
        </w:rPr>
        <w:t xml:space="preserve"> </w:t>
      </w:r>
    </w:p>
    <w:p w14:paraId="14FD939F" w14:textId="11ECF39C" w:rsidR="00D50A18" w:rsidRPr="00046557" w:rsidRDefault="00AB636D" w:rsidP="00320666">
      <w:pPr>
        <w:pStyle w:val="NormalWeb"/>
        <w:spacing w:before="0" w:beforeAutospacing="0" w:after="0" w:afterAutospacing="0" w:line="276" w:lineRule="auto"/>
        <w:jc w:val="both"/>
        <w:rPr>
          <w:rFonts w:ascii="Arial" w:hAnsi="Arial" w:cs="Arial"/>
          <w:sz w:val="18"/>
          <w:szCs w:val="18"/>
        </w:rPr>
      </w:pPr>
      <w:r w:rsidRPr="00046557">
        <w:rPr>
          <w:rFonts w:ascii="Arial" w:hAnsi="Arial" w:cs="Arial"/>
          <w:sz w:val="18"/>
          <w:szCs w:val="18"/>
        </w:rPr>
        <w:t xml:space="preserve">Fondée en 1972, </w:t>
      </w:r>
      <w:proofErr w:type="spellStart"/>
      <w:r w:rsidRPr="00046557">
        <w:rPr>
          <w:rFonts w:ascii="Arial" w:hAnsi="Arial" w:cs="Arial"/>
          <w:sz w:val="18"/>
          <w:szCs w:val="18"/>
        </w:rPr>
        <w:t>Ranpak</w:t>
      </w:r>
      <w:proofErr w:type="spellEnd"/>
      <w:r w:rsidRPr="00046557">
        <w:rPr>
          <w:rFonts w:ascii="Arial" w:hAnsi="Arial" w:cs="Arial"/>
          <w:sz w:val="18"/>
          <w:szCs w:val="18"/>
        </w:rPr>
        <w:t xml:space="preserve"> s</w:t>
      </w:r>
      <w:r w:rsidRPr="00046557">
        <w:rPr>
          <w:rFonts w:ascii="Arial" w:hAnsi="Arial" w:cs="Arial"/>
          <w:sz w:val="18"/>
          <w:szCs w:val="18"/>
          <w:cs/>
        </w:rPr>
        <w:t>’</w:t>
      </w:r>
      <w:r w:rsidRPr="00046557">
        <w:rPr>
          <w:rFonts w:ascii="Arial" w:hAnsi="Arial" w:cs="Arial"/>
          <w:sz w:val="18"/>
          <w:szCs w:val="18"/>
        </w:rPr>
        <w:t xml:space="preserve">était donné pour objectif de créer le premier système </w:t>
      </w:r>
      <w:proofErr w:type="spellStart"/>
      <w:r w:rsidRPr="00046557">
        <w:rPr>
          <w:rFonts w:ascii="Arial" w:hAnsi="Arial" w:cs="Arial"/>
          <w:sz w:val="18"/>
          <w:szCs w:val="18"/>
        </w:rPr>
        <w:t>é</w:t>
      </w:r>
      <w:r w:rsidR="00A250E1">
        <w:rPr>
          <w:rFonts w:ascii="Arial" w:hAnsi="Arial" w:cs="Arial"/>
          <w:sz w:val="18"/>
          <w:szCs w:val="18"/>
        </w:rPr>
        <w:t>co-resonsable</w:t>
      </w:r>
      <w:proofErr w:type="spellEnd"/>
      <w:r w:rsidR="00A250E1">
        <w:rPr>
          <w:rFonts w:ascii="Arial" w:hAnsi="Arial" w:cs="Arial"/>
          <w:sz w:val="18"/>
          <w:szCs w:val="18"/>
        </w:rPr>
        <w:t xml:space="preserve"> </w:t>
      </w:r>
      <w:r w:rsidRPr="00046557">
        <w:rPr>
          <w:rFonts w:ascii="Arial" w:hAnsi="Arial" w:cs="Arial"/>
          <w:sz w:val="18"/>
          <w:szCs w:val="18"/>
        </w:rPr>
        <w:t xml:space="preserve">permettant de protéger des produits lors de leur expédition. </w:t>
      </w:r>
      <w:proofErr w:type="spellStart"/>
      <w:r w:rsidRPr="00046557">
        <w:rPr>
          <w:rFonts w:ascii="Arial" w:hAnsi="Arial" w:cs="Arial"/>
          <w:sz w:val="18"/>
          <w:szCs w:val="18"/>
        </w:rPr>
        <w:t>Ranpak</w:t>
      </w:r>
      <w:proofErr w:type="spellEnd"/>
      <w:r w:rsidRPr="00046557">
        <w:rPr>
          <w:rFonts w:ascii="Arial" w:hAnsi="Arial" w:cs="Arial"/>
          <w:sz w:val="18"/>
          <w:szCs w:val="18"/>
        </w:rPr>
        <w:t xml:space="preserve"> a pour mission de proposer des solutions d</w:t>
      </w:r>
      <w:r w:rsidRPr="00046557">
        <w:rPr>
          <w:rFonts w:ascii="Arial" w:hAnsi="Arial" w:cs="Arial"/>
          <w:sz w:val="18"/>
          <w:szCs w:val="18"/>
          <w:cs/>
        </w:rPr>
        <w:t>’</w:t>
      </w:r>
      <w:r w:rsidRPr="00046557">
        <w:rPr>
          <w:rFonts w:ascii="Arial" w:hAnsi="Arial" w:cs="Arial"/>
          <w:sz w:val="18"/>
          <w:szCs w:val="18"/>
        </w:rPr>
        <w:t>emballage durables qui aident à améliorer la performance et les coûts de la chaîne d</w:t>
      </w:r>
      <w:r w:rsidRPr="00046557">
        <w:rPr>
          <w:rFonts w:ascii="Arial" w:hAnsi="Arial" w:cs="Arial"/>
          <w:sz w:val="18"/>
          <w:szCs w:val="18"/>
          <w:cs/>
        </w:rPr>
        <w:t>’</w:t>
      </w:r>
      <w:r w:rsidRPr="00046557">
        <w:rPr>
          <w:rFonts w:ascii="Arial" w:hAnsi="Arial" w:cs="Arial"/>
          <w:sz w:val="18"/>
          <w:szCs w:val="18"/>
        </w:rPr>
        <w:t>approvisionnement, réduire l'impact environnemental et répondre à l</w:t>
      </w:r>
      <w:r w:rsidRPr="00046557">
        <w:rPr>
          <w:rFonts w:ascii="Arial" w:hAnsi="Arial" w:cs="Arial"/>
          <w:sz w:val="18"/>
          <w:szCs w:val="18"/>
          <w:cs/>
        </w:rPr>
        <w:t>’</w:t>
      </w:r>
      <w:r w:rsidRPr="00046557">
        <w:rPr>
          <w:rFonts w:ascii="Arial" w:hAnsi="Arial" w:cs="Arial"/>
          <w:sz w:val="18"/>
          <w:szCs w:val="18"/>
        </w:rPr>
        <w:t>échelle internationale à une large gamme des besoins associés à une activité en plein essor. La conception et l</w:t>
      </w:r>
      <w:r w:rsidRPr="00046557">
        <w:rPr>
          <w:rFonts w:ascii="Arial" w:hAnsi="Arial" w:cs="Arial"/>
          <w:sz w:val="18"/>
          <w:szCs w:val="18"/>
          <w:cs/>
        </w:rPr>
        <w:t>’</w:t>
      </w:r>
      <w:r w:rsidRPr="00046557">
        <w:rPr>
          <w:rFonts w:ascii="Arial" w:hAnsi="Arial" w:cs="Arial"/>
          <w:sz w:val="18"/>
          <w:szCs w:val="18"/>
        </w:rPr>
        <w:t xml:space="preserve">amélioration de matériaux et de systèmes, ainsi que la fourniture de concepts de solutions totales, ont conféré à </w:t>
      </w:r>
      <w:proofErr w:type="spellStart"/>
      <w:r w:rsidRPr="00046557">
        <w:rPr>
          <w:rFonts w:ascii="Arial" w:hAnsi="Arial" w:cs="Arial"/>
          <w:sz w:val="18"/>
          <w:szCs w:val="18"/>
        </w:rPr>
        <w:t>Ranpak</w:t>
      </w:r>
      <w:proofErr w:type="spellEnd"/>
      <w:r w:rsidRPr="00046557">
        <w:rPr>
          <w:rFonts w:ascii="Arial" w:hAnsi="Arial" w:cs="Arial"/>
          <w:sz w:val="18"/>
          <w:szCs w:val="18"/>
        </w:rPr>
        <w:t xml:space="preserve"> une réputation de grand fournisseur novateur de solutions pour le commerce électronique et la chaîne d</w:t>
      </w:r>
      <w:r w:rsidRPr="00046557">
        <w:rPr>
          <w:rFonts w:ascii="Arial" w:hAnsi="Arial" w:cs="Arial"/>
          <w:sz w:val="18"/>
          <w:szCs w:val="18"/>
          <w:cs/>
        </w:rPr>
        <w:t>’</w:t>
      </w:r>
      <w:r w:rsidRPr="00046557">
        <w:rPr>
          <w:rFonts w:ascii="Arial" w:hAnsi="Arial" w:cs="Arial"/>
          <w:sz w:val="18"/>
          <w:szCs w:val="18"/>
        </w:rPr>
        <w:t xml:space="preserve">approvisionnement industrielle. </w:t>
      </w:r>
      <w:proofErr w:type="spellStart"/>
      <w:r w:rsidRPr="00046557">
        <w:rPr>
          <w:rFonts w:ascii="Arial" w:hAnsi="Arial" w:cs="Arial"/>
          <w:sz w:val="18"/>
          <w:szCs w:val="18"/>
        </w:rPr>
        <w:t>Ranpak</w:t>
      </w:r>
      <w:proofErr w:type="spellEnd"/>
      <w:r w:rsidRPr="00046557">
        <w:rPr>
          <w:rFonts w:ascii="Arial" w:hAnsi="Arial" w:cs="Arial"/>
          <w:sz w:val="18"/>
          <w:szCs w:val="18"/>
        </w:rPr>
        <w:t xml:space="preserve">, dont le siège se trouve à Concord (Ohio), emploie environ 600 personnes. Vous trouverez davantage d'informations sur </w:t>
      </w:r>
      <w:proofErr w:type="spellStart"/>
      <w:r w:rsidRPr="00046557">
        <w:rPr>
          <w:rFonts w:ascii="Arial" w:hAnsi="Arial" w:cs="Arial"/>
          <w:sz w:val="18"/>
          <w:szCs w:val="18"/>
        </w:rPr>
        <w:t>Ranpak</w:t>
      </w:r>
      <w:proofErr w:type="spellEnd"/>
      <w:r w:rsidRPr="00046557">
        <w:rPr>
          <w:rFonts w:ascii="Arial" w:hAnsi="Arial" w:cs="Arial"/>
          <w:sz w:val="18"/>
          <w:szCs w:val="18"/>
        </w:rPr>
        <w:t xml:space="preserve"> en consultant son site Web, à l</w:t>
      </w:r>
      <w:r w:rsidRPr="00046557">
        <w:rPr>
          <w:rFonts w:ascii="Arial" w:hAnsi="Arial" w:cs="Arial"/>
          <w:sz w:val="18"/>
          <w:szCs w:val="18"/>
          <w:cs/>
        </w:rPr>
        <w:t>’</w:t>
      </w:r>
      <w:r w:rsidRPr="00046557">
        <w:rPr>
          <w:rFonts w:ascii="Arial" w:hAnsi="Arial" w:cs="Arial"/>
          <w:sz w:val="18"/>
          <w:szCs w:val="18"/>
        </w:rPr>
        <w:t>adresse :</w:t>
      </w:r>
      <w:r w:rsidRPr="00046557">
        <w:rPr>
          <w:rFonts w:ascii="Arial" w:hAnsi="Arial" w:cs="Arial"/>
          <w:sz w:val="18"/>
        </w:rPr>
        <w:t xml:space="preserve"> </w:t>
      </w:r>
      <w:hyperlink r:id="rId14" w:history="1">
        <w:r w:rsidRPr="00046557">
          <w:rPr>
            <w:rStyle w:val="Hyperlink"/>
            <w:rFonts w:ascii="Arial" w:hAnsi="Arial" w:cs="Arial"/>
            <w:sz w:val="18"/>
          </w:rPr>
          <w:t>https://www.ranpak.com</w:t>
        </w:r>
      </w:hyperlink>
      <w:r w:rsidRPr="00046557">
        <w:rPr>
          <w:rFonts w:ascii="Arial" w:hAnsi="Arial" w:cs="Arial"/>
          <w:sz w:val="18"/>
        </w:rPr>
        <w:t>.</w:t>
      </w:r>
    </w:p>
    <w:p w14:paraId="5F14FC2C" w14:textId="77777777" w:rsidR="00320666" w:rsidRPr="00046557" w:rsidRDefault="00AB636D" w:rsidP="00320666">
      <w:pPr>
        <w:pStyle w:val="NormalWeb"/>
        <w:spacing w:before="0" w:beforeAutospacing="0" w:after="0" w:afterAutospacing="0" w:line="276" w:lineRule="auto"/>
        <w:jc w:val="both"/>
        <w:rPr>
          <w:rFonts w:ascii="Arial" w:hAnsi="Arial" w:cs="Arial"/>
          <w:sz w:val="18"/>
          <w:szCs w:val="18"/>
        </w:rPr>
      </w:pPr>
      <w:r w:rsidRPr="00046557">
        <w:rPr>
          <w:rFonts w:ascii="Arial" w:hAnsi="Arial" w:cs="Arial"/>
          <w:sz w:val="18"/>
        </w:rPr>
        <w:t xml:space="preserve"> </w:t>
      </w:r>
    </w:p>
    <w:p w14:paraId="431B13C7" w14:textId="77777777" w:rsidR="00320666" w:rsidRPr="00046557" w:rsidRDefault="00320666" w:rsidP="00320666">
      <w:pPr>
        <w:spacing w:after="0" w:line="276" w:lineRule="auto"/>
        <w:rPr>
          <w:rFonts w:cs="Arial"/>
        </w:rPr>
      </w:pPr>
    </w:p>
    <w:p w14:paraId="00D29370" w14:textId="117A1D36" w:rsidR="00320666" w:rsidRPr="00046557" w:rsidRDefault="00AB636D" w:rsidP="00320666">
      <w:pPr>
        <w:spacing w:after="0" w:line="276" w:lineRule="auto"/>
        <w:rPr>
          <w:rFonts w:cs="Arial"/>
          <w:b/>
          <w:bCs/>
        </w:rPr>
      </w:pPr>
      <w:bookmarkStart w:id="1" w:name="_Hlk66893075"/>
      <w:r w:rsidRPr="00046557">
        <w:rPr>
          <w:rFonts w:cs="Arial"/>
          <w:b/>
        </w:rPr>
        <w:t>Demandes de renseignements des médias</w:t>
      </w:r>
    </w:p>
    <w:p w14:paraId="296ED082" w14:textId="77777777" w:rsidR="00320666" w:rsidRPr="00046557" w:rsidRDefault="00AB636D" w:rsidP="00320666">
      <w:pPr>
        <w:spacing w:after="0" w:line="276" w:lineRule="auto"/>
        <w:rPr>
          <w:rFonts w:cs="Arial"/>
        </w:rPr>
      </w:pPr>
      <w:r w:rsidRPr="00046557">
        <w:rPr>
          <w:rFonts w:cs="Arial"/>
        </w:rPr>
        <w:t xml:space="preserve">Consultant PR </w:t>
      </w:r>
      <w:proofErr w:type="spellStart"/>
      <w:r w:rsidRPr="00046557">
        <w:rPr>
          <w:rFonts w:cs="Arial"/>
        </w:rPr>
        <w:t>duomedia</w:t>
      </w:r>
      <w:proofErr w:type="spellEnd"/>
    </w:p>
    <w:p w14:paraId="1B41D423" w14:textId="77777777" w:rsidR="00320666" w:rsidRPr="00046557" w:rsidRDefault="00AB636D" w:rsidP="00320666">
      <w:pPr>
        <w:spacing w:after="0" w:line="276" w:lineRule="auto"/>
        <w:rPr>
          <w:rFonts w:cs="Arial"/>
        </w:rPr>
      </w:pPr>
      <w:r w:rsidRPr="00046557">
        <w:rPr>
          <w:rFonts w:cs="Arial"/>
        </w:rPr>
        <w:t>Monika Dürr</w:t>
      </w:r>
    </w:p>
    <w:p w14:paraId="4773F794" w14:textId="77777777" w:rsidR="00D50A18" w:rsidRPr="00046557" w:rsidRDefault="00AB636D" w:rsidP="00D50A18">
      <w:pPr>
        <w:spacing w:after="0" w:line="276" w:lineRule="auto"/>
        <w:rPr>
          <w:rFonts w:cs="Arial"/>
        </w:rPr>
      </w:pPr>
      <w:r w:rsidRPr="00046557">
        <w:rPr>
          <w:rFonts w:cs="Arial"/>
        </w:rPr>
        <w:t>+49(0)6104 944895</w:t>
      </w:r>
    </w:p>
    <w:p w14:paraId="46EDB514" w14:textId="77777777" w:rsidR="00170B66" w:rsidRPr="00046557" w:rsidRDefault="00AB636D" w:rsidP="00D50A18">
      <w:pPr>
        <w:spacing w:line="276" w:lineRule="auto"/>
        <w:rPr>
          <w:rFonts w:cs="Arial"/>
        </w:rPr>
      </w:pPr>
      <w:r w:rsidRPr="00046557">
        <w:rPr>
          <w:rFonts w:cs="Arial"/>
        </w:rPr>
        <w:fldChar w:fldCharType="begin"/>
      </w:r>
      <w:r w:rsidRPr="00046557">
        <w:rPr>
          <w:rFonts w:cs="Arial"/>
        </w:rPr>
        <w:instrText xml:space="preserve"> HYPERLINK "mailto:monika.d@duomedia.com</w:instrText>
      </w:r>
    </w:p>
    <w:p w14:paraId="2848AD5D" w14:textId="77777777" w:rsidR="00170B66" w:rsidRPr="00046557" w:rsidRDefault="00AB636D" w:rsidP="00D50A18">
      <w:pPr>
        <w:spacing w:line="276" w:lineRule="auto"/>
        <w:rPr>
          <w:rStyle w:val="Hyperlink"/>
          <w:rFonts w:cs="Arial"/>
        </w:rPr>
      </w:pPr>
      <w:r w:rsidRPr="00046557">
        <w:rPr>
          <w:rFonts w:cs="Arial"/>
        </w:rPr>
        <w:instrText xml:space="preserve">" </w:instrText>
      </w:r>
      <w:r w:rsidRPr="00046557">
        <w:rPr>
          <w:rFonts w:cs="Arial"/>
        </w:rPr>
      </w:r>
      <w:r w:rsidRPr="00046557">
        <w:rPr>
          <w:rFonts w:cs="Arial"/>
        </w:rPr>
        <w:fldChar w:fldCharType="separate"/>
      </w:r>
      <w:r w:rsidRPr="00046557">
        <w:rPr>
          <w:rStyle w:val="Hyperlink"/>
          <w:rFonts w:cs="Arial"/>
        </w:rPr>
        <w:t>monika.d@duomedia.com</w:t>
      </w:r>
    </w:p>
    <w:p w14:paraId="072F8E3F" w14:textId="77777777" w:rsidR="00D225D5" w:rsidRPr="00046557" w:rsidRDefault="00AB636D" w:rsidP="00891524">
      <w:pPr>
        <w:spacing w:after="0" w:line="276" w:lineRule="auto"/>
        <w:rPr>
          <w:rFonts w:cs="Arial"/>
        </w:rPr>
      </w:pPr>
      <w:r w:rsidRPr="00046557">
        <w:rPr>
          <w:rFonts w:cs="Arial"/>
        </w:rPr>
        <w:fldChar w:fldCharType="end"/>
      </w:r>
      <w:bookmarkEnd w:id="1"/>
      <w:r w:rsidRPr="00046557">
        <w:rPr>
          <w:rFonts w:cs="Arial"/>
        </w:rPr>
        <w:t>Images :</w:t>
      </w:r>
    </w:p>
    <w:p w14:paraId="4670C8F9" w14:textId="77777777" w:rsidR="00F3459E" w:rsidRPr="00046557" w:rsidRDefault="00FE6586" w:rsidP="00891524">
      <w:pPr>
        <w:spacing w:after="0" w:line="276" w:lineRule="auto"/>
        <w:rPr>
          <w:rFonts w:cs="Arial"/>
        </w:rPr>
      </w:pPr>
      <w:r w:rsidRPr="00046557">
        <w:rPr>
          <w:rFonts w:cs="Arial"/>
          <w:noProof/>
        </w:rPr>
        <w:drawing>
          <wp:inline distT="0" distB="0" distL="0" distR="0" wp14:anchorId="15A33802" wp14:editId="24044A1D">
            <wp:extent cx="2160000" cy="2160000"/>
            <wp:effectExtent l="0" t="0" r="0" b="0"/>
            <wp:docPr id="16044298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p>
    <w:p w14:paraId="6FDADA3C" w14:textId="77777777" w:rsidR="003D4BCE" w:rsidRPr="00046557" w:rsidRDefault="00AB636D" w:rsidP="00891524">
      <w:pPr>
        <w:spacing w:after="0" w:line="276" w:lineRule="auto"/>
        <w:rPr>
          <w:rFonts w:cs="Arial"/>
        </w:rPr>
      </w:pPr>
      <w:r w:rsidRPr="00046557">
        <w:rPr>
          <w:rFonts w:cs="Arial"/>
        </w:rPr>
        <w:t xml:space="preserve">Cartons en train d'être formé par la formeuse de caisses </w:t>
      </w:r>
      <w:proofErr w:type="spellStart"/>
      <w:r w:rsidRPr="00046557">
        <w:rPr>
          <w:rFonts w:cs="Arial"/>
        </w:rPr>
        <w:t>Ranpak</w:t>
      </w:r>
      <w:proofErr w:type="spellEnd"/>
      <w:r w:rsidRPr="00046557">
        <w:rPr>
          <w:rFonts w:cs="Arial"/>
        </w:rPr>
        <w:t xml:space="preserve"> </w:t>
      </w:r>
      <w:proofErr w:type="spellStart"/>
      <w:proofErr w:type="gramStart"/>
      <w:r w:rsidRPr="00046557">
        <w:rPr>
          <w:rFonts w:cs="Arial"/>
        </w:rPr>
        <w:t>Form</w:t>
      </w:r>
      <w:proofErr w:type="spellEnd"/>
      <w:r w:rsidRPr="00046557">
        <w:rPr>
          <w:rFonts w:cs="Arial"/>
          <w:cs/>
        </w:rPr>
        <w:t>’</w:t>
      </w:r>
      <w:r w:rsidRPr="00046557">
        <w:rPr>
          <w:rFonts w:cs="Arial"/>
        </w:rPr>
        <w:t>It!,</w:t>
      </w:r>
      <w:proofErr w:type="gramEnd"/>
      <w:r w:rsidRPr="00046557">
        <w:rPr>
          <w:rFonts w:cs="Arial"/>
        </w:rPr>
        <w:t xml:space="preserve"> prêts pour l'emballage.</w:t>
      </w:r>
    </w:p>
    <w:p w14:paraId="39F33193" w14:textId="77777777" w:rsidR="003D4BCE" w:rsidRPr="00046557" w:rsidRDefault="00FE6586" w:rsidP="00891524">
      <w:pPr>
        <w:spacing w:after="0" w:line="276" w:lineRule="auto"/>
        <w:rPr>
          <w:rFonts w:cs="Arial"/>
        </w:rPr>
      </w:pPr>
      <w:r w:rsidRPr="00046557">
        <w:rPr>
          <w:rFonts w:cs="Arial"/>
          <w:noProof/>
        </w:rPr>
        <w:lastRenderedPageBreak/>
        <w:drawing>
          <wp:inline distT="0" distB="0" distL="0" distR="0" wp14:anchorId="21A01C53" wp14:editId="29D6799D">
            <wp:extent cx="1602000" cy="2160000"/>
            <wp:effectExtent l="0" t="0" r="0" b="0"/>
            <wp:docPr id="93320729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02000" cy="2160000"/>
                    </a:xfrm>
                    <a:prstGeom prst="rect">
                      <a:avLst/>
                    </a:prstGeom>
                    <a:noFill/>
                    <a:ln>
                      <a:noFill/>
                    </a:ln>
                  </pic:spPr>
                </pic:pic>
              </a:graphicData>
            </a:graphic>
          </wp:inline>
        </w:drawing>
      </w:r>
    </w:p>
    <w:p w14:paraId="41C19EF5" w14:textId="77777777" w:rsidR="003D4BCE" w:rsidRPr="00046557" w:rsidRDefault="00AB636D" w:rsidP="00891524">
      <w:pPr>
        <w:spacing w:after="0" w:line="276" w:lineRule="auto"/>
        <w:rPr>
          <w:rFonts w:cs="Arial"/>
        </w:rPr>
      </w:pPr>
      <w:r w:rsidRPr="00046557">
        <w:rPr>
          <w:rFonts w:cs="Arial"/>
        </w:rPr>
        <w:t>Caisses de la taille requise emballées et scellées, prêtes pour l'expédition.</w:t>
      </w:r>
    </w:p>
    <w:p w14:paraId="3BFBEC94" w14:textId="77777777" w:rsidR="003D4BCE" w:rsidRPr="00046557" w:rsidRDefault="003D4BCE" w:rsidP="00891524">
      <w:pPr>
        <w:spacing w:after="0" w:line="276" w:lineRule="auto"/>
        <w:rPr>
          <w:rFonts w:cs="Arial"/>
        </w:rPr>
      </w:pPr>
    </w:p>
    <w:p w14:paraId="4AAFBFDC" w14:textId="77777777" w:rsidR="003D4BCE" w:rsidRPr="00046557" w:rsidRDefault="00FE6586" w:rsidP="00891524">
      <w:pPr>
        <w:spacing w:after="0" w:line="276" w:lineRule="auto"/>
        <w:rPr>
          <w:rFonts w:cs="Arial"/>
        </w:rPr>
      </w:pPr>
      <w:r w:rsidRPr="00046557">
        <w:rPr>
          <w:rFonts w:cs="Arial"/>
          <w:noProof/>
        </w:rPr>
        <w:drawing>
          <wp:inline distT="0" distB="0" distL="0" distR="0" wp14:anchorId="3058C873" wp14:editId="3D0CA9AF">
            <wp:extent cx="3826800" cy="2160000"/>
            <wp:effectExtent l="0" t="4763" r="0" b="0"/>
            <wp:docPr id="3" name="Picture 4" descr="A picture containing text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text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5400000">
                      <a:off x="0" y="0"/>
                      <a:ext cx="3826800" cy="2160000"/>
                    </a:xfrm>
                    <a:prstGeom prst="rect">
                      <a:avLst/>
                    </a:prstGeom>
                    <a:noFill/>
                    <a:ln>
                      <a:noFill/>
                    </a:ln>
                  </pic:spPr>
                </pic:pic>
              </a:graphicData>
            </a:graphic>
          </wp:inline>
        </w:drawing>
      </w:r>
    </w:p>
    <w:p w14:paraId="53602972" w14:textId="77777777" w:rsidR="00F3459E" w:rsidRPr="00046557" w:rsidRDefault="00AB636D" w:rsidP="00891524">
      <w:pPr>
        <w:spacing w:after="0" w:line="276" w:lineRule="auto"/>
        <w:rPr>
          <w:rFonts w:cs="Arial"/>
        </w:rPr>
      </w:pPr>
      <w:r w:rsidRPr="00046557">
        <w:rPr>
          <w:rFonts w:cs="Arial"/>
        </w:rPr>
        <w:t xml:space="preserve">La hauteur des caisses emballées est automatiquement réduite pour s'adapter au contenu au moyen du Cut </w:t>
      </w:r>
      <w:proofErr w:type="spellStart"/>
      <w:proofErr w:type="gramStart"/>
      <w:r w:rsidRPr="00046557">
        <w:rPr>
          <w:rFonts w:cs="Arial"/>
        </w:rPr>
        <w:t>it!</w:t>
      </w:r>
      <w:proofErr w:type="spellEnd"/>
      <w:proofErr w:type="gramEnd"/>
      <w:r w:rsidRPr="00046557">
        <w:rPr>
          <w:rFonts w:cs="Arial"/>
        </w:rPr>
        <w:t xml:space="preserve"> EVO de </w:t>
      </w:r>
      <w:proofErr w:type="spellStart"/>
      <w:r w:rsidRPr="00046557">
        <w:rPr>
          <w:rFonts w:cs="Arial"/>
        </w:rPr>
        <w:t>Ranpak</w:t>
      </w:r>
      <w:proofErr w:type="spellEnd"/>
      <w:r w:rsidRPr="00046557">
        <w:rPr>
          <w:rFonts w:cs="Arial"/>
        </w:rPr>
        <w:t xml:space="preserve"> Automation, offrant une quantité d'air réduite, un plus grand nombre de cartons par palette et moins de camions sur la route</w:t>
      </w:r>
    </w:p>
    <w:p w14:paraId="2B22E20B" w14:textId="77777777" w:rsidR="003D4BCE" w:rsidRPr="00046557" w:rsidRDefault="003D4BCE" w:rsidP="00891524">
      <w:pPr>
        <w:spacing w:after="0" w:line="276" w:lineRule="auto"/>
        <w:rPr>
          <w:rFonts w:cs="Arial"/>
        </w:rPr>
      </w:pPr>
    </w:p>
    <w:p w14:paraId="74467B7C" w14:textId="77777777" w:rsidR="003D4BCE" w:rsidRPr="00046557" w:rsidRDefault="00FE6586" w:rsidP="00891524">
      <w:pPr>
        <w:spacing w:after="0" w:line="276" w:lineRule="auto"/>
        <w:rPr>
          <w:rFonts w:cs="Arial"/>
        </w:rPr>
      </w:pPr>
      <w:r w:rsidRPr="00046557">
        <w:rPr>
          <w:rFonts w:cs="Arial"/>
          <w:noProof/>
        </w:rPr>
        <w:lastRenderedPageBreak/>
        <w:drawing>
          <wp:inline distT="0" distB="0" distL="0" distR="0" wp14:anchorId="265C1EC3" wp14:editId="539BF85A">
            <wp:extent cx="3780000" cy="2160000"/>
            <wp:effectExtent l="0" t="9208" r="2223" b="2222"/>
            <wp:docPr id="4" name="Picture 5" descr="A picture containing text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ture containing text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0" y="0"/>
                      <a:ext cx="3780000" cy="2160000"/>
                    </a:xfrm>
                    <a:prstGeom prst="rect">
                      <a:avLst/>
                    </a:prstGeom>
                    <a:noFill/>
                    <a:ln>
                      <a:noFill/>
                    </a:ln>
                  </pic:spPr>
                </pic:pic>
              </a:graphicData>
            </a:graphic>
          </wp:inline>
        </w:drawing>
      </w:r>
    </w:p>
    <w:p w14:paraId="4EFC4CCA" w14:textId="77777777" w:rsidR="003D4BCE" w:rsidRPr="00046557" w:rsidRDefault="00AB636D" w:rsidP="00891524">
      <w:pPr>
        <w:spacing w:after="0" w:line="276" w:lineRule="auto"/>
        <w:rPr>
          <w:rFonts w:cs="Arial"/>
        </w:rPr>
      </w:pPr>
      <w:r w:rsidRPr="00046557">
        <w:rPr>
          <w:rFonts w:cs="Arial"/>
        </w:rPr>
        <w:t xml:space="preserve">Carton de la taille requise et scellé en toute sécurité à la sortie du Cut </w:t>
      </w:r>
      <w:proofErr w:type="spellStart"/>
      <w:proofErr w:type="gramStart"/>
      <w:r w:rsidRPr="00046557">
        <w:rPr>
          <w:rFonts w:cs="Arial"/>
        </w:rPr>
        <w:t>it!</w:t>
      </w:r>
      <w:proofErr w:type="spellEnd"/>
      <w:proofErr w:type="gramEnd"/>
      <w:r w:rsidRPr="00046557">
        <w:rPr>
          <w:rFonts w:cs="Arial"/>
        </w:rPr>
        <w:t xml:space="preserve"> ECO de </w:t>
      </w:r>
      <w:proofErr w:type="spellStart"/>
      <w:r w:rsidRPr="00046557">
        <w:rPr>
          <w:rFonts w:cs="Arial"/>
        </w:rPr>
        <w:t>Ranpak</w:t>
      </w:r>
      <w:proofErr w:type="spellEnd"/>
      <w:r w:rsidRPr="00046557">
        <w:rPr>
          <w:rFonts w:cs="Arial"/>
        </w:rPr>
        <w:t xml:space="preserve"> Automation, prêt pour être expédié.</w:t>
      </w:r>
    </w:p>
    <w:p w14:paraId="401ACE41" w14:textId="77777777" w:rsidR="003D4BCE" w:rsidRPr="00046557" w:rsidRDefault="003D4BCE" w:rsidP="00891524">
      <w:pPr>
        <w:spacing w:after="0" w:line="276" w:lineRule="auto"/>
        <w:rPr>
          <w:rFonts w:cs="Arial"/>
        </w:rPr>
      </w:pPr>
    </w:p>
    <w:p w14:paraId="5F676A87" w14:textId="77777777" w:rsidR="00A95321" w:rsidRPr="00046557" w:rsidRDefault="00AB636D" w:rsidP="00891524">
      <w:pPr>
        <w:spacing w:after="0" w:line="276" w:lineRule="auto"/>
        <w:rPr>
          <w:rFonts w:cs="Arial"/>
        </w:rPr>
      </w:pPr>
      <w:r w:rsidRPr="00046557">
        <w:rPr>
          <w:rFonts w:cs="Arial"/>
        </w:rPr>
        <w:tab/>
      </w:r>
      <w:r w:rsidRPr="00046557">
        <w:rPr>
          <w:rFonts w:cs="Arial"/>
        </w:rPr>
        <w:tab/>
      </w:r>
    </w:p>
    <w:p w14:paraId="1D6EB1DC" w14:textId="77777777" w:rsidR="00A95321" w:rsidRPr="00046557" w:rsidRDefault="00A95321" w:rsidP="00891524">
      <w:pPr>
        <w:spacing w:after="0" w:line="276" w:lineRule="auto"/>
        <w:rPr>
          <w:rFonts w:cs="Arial"/>
        </w:rPr>
      </w:pPr>
    </w:p>
    <w:p w14:paraId="3AA9FF37" w14:textId="77777777" w:rsidR="003D4BCE" w:rsidRPr="00046557" w:rsidRDefault="00FE6586" w:rsidP="00891524">
      <w:pPr>
        <w:spacing w:after="0" w:line="276" w:lineRule="auto"/>
        <w:rPr>
          <w:rFonts w:cs="Arial"/>
        </w:rPr>
      </w:pPr>
      <w:r w:rsidRPr="00046557">
        <w:rPr>
          <w:rFonts w:cs="Arial"/>
          <w:noProof/>
        </w:rPr>
        <w:drawing>
          <wp:inline distT="0" distB="0" distL="0" distR="0" wp14:anchorId="364AEE49" wp14:editId="73A44141">
            <wp:extent cx="1818640" cy="1904365"/>
            <wp:effectExtent l="0" t="0" r="0" b="0"/>
            <wp:docPr id="5"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18640" cy="1904365"/>
                    </a:xfrm>
                    <a:prstGeom prst="rect">
                      <a:avLst/>
                    </a:prstGeom>
                    <a:noFill/>
                    <a:ln>
                      <a:noFill/>
                    </a:ln>
                  </pic:spPr>
                </pic:pic>
              </a:graphicData>
            </a:graphic>
          </wp:inline>
        </w:drawing>
      </w:r>
      <w:r w:rsidR="00AB636D" w:rsidRPr="00046557">
        <w:rPr>
          <w:rFonts w:cs="Arial"/>
        </w:rPr>
        <w:tab/>
      </w:r>
      <w:r w:rsidR="00AB636D" w:rsidRPr="00046557">
        <w:rPr>
          <w:rFonts w:cs="Arial"/>
        </w:rPr>
        <w:tab/>
      </w:r>
      <w:r w:rsidRPr="00046557">
        <w:rPr>
          <w:rFonts w:cs="Arial"/>
          <w:noProof/>
        </w:rPr>
        <w:drawing>
          <wp:inline distT="0" distB="0" distL="0" distR="0" wp14:anchorId="7F68598A" wp14:editId="613FF7F2">
            <wp:extent cx="1763395" cy="1944370"/>
            <wp:effectExtent l="0" t="0" r="0" b="0"/>
            <wp:docPr id="6" name="Grafik 1" descr="Ein Bild, das Person, draußen enthält.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Person, draußen enthält.Automatisch generierte Beschreibu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63395" cy="1944370"/>
                    </a:xfrm>
                    <a:prstGeom prst="rect">
                      <a:avLst/>
                    </a:prstGeom>
                    <a:noFill/>
                    <a:ln>
                      <a:noFill/>
                    </a:ln>
                  </pic:spPr>
                </pic:pic>
              </a:graphicData>
            </a:graphic>
          </wp:inline>
        </w:drawing>
      </w:r>
    </w:p>
    <w:p w14:paraId="26B0C6F6" w14:textId="77777777" w:rsidR="00F3459E" w:rsidRPr="00046557" w:rsidRDefault="00AB636D" w:rsidP="00891524">
      <w:pPr>
        <w:spacing w:after="0" w:line="276" w:lineRule="auto"/>
        <w:rPr>
          <w:rFonts w:cs="Arial"/>
        </w:rPr>
      </w:pPr>
      <w:r w:rsidRPr="00046557">
        <w:rPr>
          <w:rFonts w:cs="Arial"/>
        </w:rPr>
        <w:t xml:space="preserve">Exemples de vêtements sportifs </w:t>
      </w:r>
      <w:proofErr w:type="spellStart"/>
      <w:r w:rsidRPr="00046557">
        <w:rPr>
          <w:rFonts w:cs="Arial"/>
        </w:rPr>
        <w:t>Helly</w:t>
      </w:r>
      <w:proofErr w:type="spellEnd"/>
      <w:r w:rsidRPr="00046557">
        <w:rPr>
          <w:rFonts w:cs="Arial"/>
        </w:rPr>
        <w:t xml:space="preserve"> Hansen </w:t>
      </w:r>
    </w:p>
    <w:p w14:paraId="66CD8702" w14:textId="77777777" w:rsidR="00F3459E" w:rsidRPr="00046557" w:rsidRDefault="00F3459E" w:rsidP="00891524">
      <w:pPr>
        <w:spacing w:after="0" w:line="276" w:lineRule="auto"/>
        <w:rPr>
          <w:rFonts w:cs="Arial"/>
        </w:rPr>
      </w:pPr>
    </w:p>
    <w:p w14:paraId="75C1480B" w14:textId="77777777" w:rsidR="00F3459E" w:rsidRPr="00046557" w:rsidRDefault="00F3459E" w:rsidP="00891524">
      <w:pPr>
        <w:spacing w:after="0" w:line="276" w:lineRule="auto"/>
        <w:rPr>
          <w:rFonts w:cs="Arial"/>
        </w:rPr>
      </w:pPr>
    </w:p>
    <w:p w14:paraId="76CF9C11" w14:textId="1A2DBFD0" w:rsidR="00490A31" w:rsidRPr="00046557" w:rsidRDefault="00490A31">
      <w:pPr>
        <w:spacing w:after="160" w:line="259" w:lineRule="auto"/>
        <w:rPr>
          <w:rFonts w:cs="Arial"/>
        </w:rPr>
      </w:pPr>
    </w:p>
    <w:sectPr w:rsidR="00490A31" w:rsidRPr="00046557" w:rsidSect="004459C2">
      <w:headerReference w:type="default" r:id="rId21"/>
      <w:footerReference w:type="default" r:id="rId22"/>
      <w:pgSz w:w="11907" w:h="16839" w:code="9"/>
      <w:pgMar w:top="1843" w:right="1304" w:bottom="1701" w:left="1701"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9FFC7" w14:textId="77777777" w:rsidR="00F464B6" w:rsidRDefault="00F464B6" w:rsidP="00587023">
      <w:pPr>
        <w:spacing w:line="240" w:lineRule="auto"/>
      </w:pPr>
      <w:r>
        <w:separator/>
      </w:r>
    </w:p>
  </w:endnote>
  <w:endnote w:type="continuationSeparator" w:id="0">
    <w:p w14:paraId="72AA75A6" w14:textId="77777777" w:rsidR="00F464B6" w:rsidRDefault="00F464B6" w:rsidP="00587023">
      <w:pPr>
        <w:spacing w:line="240" w:lineRule="auto"/>
      </w:pPr>
      <w:r>
        <w:continuationSeparator/>
      </w:r>
    </w:p>
  </w:endnote>
  <w:endnote w:type="continuationNotice" w:id="1">
    <w:p w14:paraId="419332F9" w14:textId="77777777" w:rsidR="00F464B6" w:rsidRDefault="00F464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0879D" w14:textId="77777777" w:rsidR="00480A5F" w:rsidRDefault="00FE6586">
    <w:pPr>
      <w:pStyle w:val="Footer"/>
    </w:pPr>
    <w:r>
      <w:rPr>
        <w:noProof/>
      </w:rPr>
      <w:drawing>
        <wp:anchor distT="0" distB="0" distL="114300" distR="114300" simplePos="0" relativeHeight="251661312" behindDoc="0" locked="0" layoutInCell="1" allowOverlap="1" wp14:anchorId="36CA848B" wp14:editId="124B8CC2">
          <wp:simplePos x="0" y="0"/>
          <wp:positionH relativeFrom="page">
            <wp:align>right</wp:align>
          </wp:positionH>
          <wp:positionV relativeFrom="page">
            <wp:align>bottom</wp:align>
          </wp:positionV>
          <wp:extent cx="2879725" cy="1080135"/>
          <wp:effectExtent l="0" t="0" r="0"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725" cy="1080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9F42D1" w14:textId="77777777" w:rsidR="00480A5F" w:rsidRDefault="00480A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706EF" w14:textId="77777777" w:rsidR="00F464B6" w:rsidRDefault="00F464B6" w:rsidP="00587023">
      <w:pPr>
        <w:spacing w:line="240" w:lineRule="auto"/>
      </w:pPr>
      <w:r>
        <w:separator/>
      </w:r>
    </w:p>
  </w:footnote>
  <w:footnote w:type="continuationSeparator" w:id="0">
    <w:p w14:paraId="7DAAD944" w14:textId="77777777" w:rsidR="00F464B6" w:rsidRDefault="00F464B6" w:rsidP="00587023">
      <w:pPr>
        <w:spacing w:line="240" w:lineRule="auto"/>
      </w:pPr>
      <w:r>
        <w:continuationSeparator/>
      </w:r>
    </w:p>
  </w:footnote>
  <w:footnote w:type="continuationNotice" w:id="1">
    <w:p w14:paraId="17E7691A" w14:textId="77777777" w:rsidR="00F464B6" w:rsidRDefault="00F464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CCB25" w14:textId="77777777" w:rsidR="00480A5F" w:rsidRDefault="00FE6586">
    <w:pPr>
      <w:pStyle w:val="Header"/>
    </w:pPr>
    <w:r>
      <w:rPr>
        <w:noProof/>
      </w:rPr>
      <w:drawing>
        <wp:anchor distT="0" distB="0" distL="114300" distR="114300" simplePos="0" relativeHeight="251659264" behindDoc="0" locked="0" layoutInCell="1" allowOverlap="1" wp14:anchorId="64D5A7EF" wp14:editId="73985A3B">
          <wp:simplePos x="0" y="0"/>
          <wp:positionH relativeFrom="page">
            <wp:align>right</wp:align>
          </wp:positionH>
          <wp:positionV relativeFrom="page">
            <wp:align>top</wp:align>
          </wp:positionV>
          <wp:extent cx="2879725" cy="10801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725" cy="1080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2A075C" w14:textId="77777777" w:rsidR="00503E43" w:rsidRDefault="00503E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B69E9"/>
    <w:multiLevelType w:val="hybridMultilevel"/>
    <w:tmpl w:val="FFFFFFFF"/>
    <w:lvl w:ilvl="0" w:tplc="FFFFFFFF">
      <w:start w:val="1"/>
      <w:numFmt w:val="decimalZero"/>
      <w:lvlText w:val="%1."/>
      <w:lvlJc w:val="left"/>
      <w:pPr>
        <w:ind w:left="360" w:hanging="360"/>
      </w:pPr>
      <w:rPr>
        <w:rFonts w:ascii="Arial" w:hAnsi="Arial" w:cs="Times New Roman" w:hint="default"/>
        <w:b/>
        <w:i w:val="0"/>
        <w:sz w:val="20"/>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 w15:restartNumberingAfterBreak="0">
    <w:nsid w:val="07A60B51"/>
    <w:multiLevelType w:val="hybridMultilevel"/>
    <w:tmpl w:val="FFFFFFFF"/>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1D27B4"/>
    <w:multiLevelType w:val="hybridMultilevel"/>
    <w:tmpl w:val="FFFFFFFF"/>
    <w:lvl w:ilvl="0" w:tplc="FFFFFFFF">
      <w:start w:val="1"/>
      <w:numFmt w:val="bullet"/>
      <w:pStyle w:val="ListParagraph"/>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1A404650"/>
    <w:multiLevelType w:val="hybridMultilevel"/>
    <w:tmpl w:val="FFFFFFFF"/>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C9F0B8D"/>
    <w:multiLevelType w:val="hybridMultilevel"/>
    <w:tmpl w:val="FFFFFFFF"/>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D873E86"/>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3088060E"/>
    <w:multiLevelType w:val="hybridMultilevel"/>
    <w:tmpl w:val="FFFFFFFF"/>
    <w:lvl w:ilvl="0" w:tplc="FFFFFFFF">
      <w:numFmt w:val="bullet"/>
      <w:lvlText w:val="•"/>
      <w:lvlJc w:val="left"/>
      <w:pPr>
        <w:ind w:left="1440" w:hanging="720"/>
      </w:pPr>
      <w:rPr>
        <w:rFonts w:ascii="Arial" w:eastAsia="Times New Roman" w:hAnsi="Aria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3DAE0120"/>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8" w15:restartNumberingAfterBreak="0">
    <w:nsid w:val="3F793389"/>
    <w:multiLevelType w:val="hybridMultilevel"/>
    <w:tmpl w:val="FFFFFFFF"/>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1E33FBB"/>
    <w:multiLevelType w:val="hybridMultilevel"/>
    <w:tmpl w:val="FFFFFFFF"/>
    <w:lvl w:ilvl="0" w:tplc="FFFFFFFF">
      <w:numFmt w:val="bullet"/>
      <w:lvlText w:val="•"/>
      <w:lvlJc w:val="left"/>
      <w:pPr>
        <w:ind w:left="1080" w:hanging="72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21381576">
    <w:abstractNumId w:val="2"/>
  </w:num>
  <w:num w:numId="2" w16cid:durableId="480971791">
    <w:abstractNumId w:val="2"/>
  </w:num>
  <w:num w:numId="3" w16cid:durableId="1171723034">
    <w:abstractNumId w:val="2"/>
  </w:num>
  <w:num w:numId="4" w16cid:durableId="2069107643">
    <w:abstractNumId w:val="5"/>
  </w:num>
  <w:num w:numId="5" w16cid:durableId="251549643">
    <w:abstractNumId w:val="0"/>
  </w:num>
  <w:num w:numId="6" w16cid:durableId="16393344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62902902">
    <w:abstractNumId w:val="7"/>
  </w:num>
  <w:num w:numId="8" w16cid:durableId="438795893">
    <w:abstractNumId w:val="3"/>
  </w:num>
  <w:num w:numId="9" w16cid:durableId="365058994">
    <w:abstractNumId w:val="1"/>
  </w:num>
  <w:num w:numId="10" w16cid:durableId="52388411">
    <w:abstractNumId w:val="4"/>
  </w:num>
  <w:num w:numId="11" w16cid:durableId="1259563076">
    <w:abstractNumId w:val="9"/>
  </w:num>
  <w:num w:numId="12" w16cid:durableId="1011100704">
    <w:abstractNumId w:val="6"/>
  </w:num>
  <w:num w:numId="13" w16cid:durableId="20730389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F88"/>
    <w:rsid w:val="00021144"/>
    <w:rsid w:val="00026653"/>
    <w:rsid w:val="0003477B"/>
    <w:rsid w:val="00046557"/>
    <w:rsid w:val="00075434"/>
    <w:rsid w:val="000F0C23"/>
    <w:rsid w:val="000F1C82"/>
    <w:rsid w:val="00145AD5"/>
    <w:rsid w:val="00170B66"/>
    <w:rsid w:val="00204E40"/>
    <w:rsid w:val="0025566F"/>
    <w:rsid w:val="002A6130"/>
    <w:rsid w:val="002D5523"/>
    <w:rsid w:val="00320666"/>
    <w:rsid w:val="003D4BCE"/>
    <w:rsid w:val="004459C2"/>
    <w:rsid w:val="00480A5F"/>
    <w:rsid w:val="00490A31"/>
    <w:rsid w:val="004A0135"/>
    <w:rsid w:val="004D27A7"/>
    <w:rsid w:val="00503E43"/>
    <w:rsid w:val="00587023"/>
    <w:rsid w:val="005B7116"/>
    <w:rsid w:val="006731D7"/>
    <w:rsid w:val="0068264B"/>
    <w:rsid w:val="007627C5"/>
    <w:rsid w:val="008413EE"/>
    <w:rsid w:val="00865A53"/>
    <w:rsid w:val="0087685F"/>
    <w:rsid w:val="00881824"/>
    <w:rsid w:val="00891524"/>
    <w:rsid w:val="00891778"/>
    <w:rsid w:val="00994F88"/>
    <w:rsid w:val="009A3DB8"/>
    <w:rsid w:val="009F741A"/>
    <w:rsid w:val="00A250E1"/>
    <w:rsid w:val="00A95321"/>
    <w:rsid w:val="00AB636D"/>
    <w:rsid w:val="00AE0CB1"/>
    <w:rsid w:val="00BE68C3"/>
    <w:rsid w:val="00BF7AD6"/>
    <w:rsid w:val="00C32B54"/>
    <w:rsid w:val="00CE1A2A"/>
    <w:rsid w:val="00D04316"/>
    <w:rsid w:val="00D225D5"/>
    <w:rsid w:val="00D50A18"/>
    <w:rsid w:val="00D61C68"/>
    <w:rsid w:val="00D76044"/>
    <w:rsid w:val="00F101F6"/>
    <w:rsid w:val="00F3459E"/>
    <w:rsid w:val="00F464B6"/>
    <w:rsid w:val="00F82811"/>
    <w:rsid w:val="00F963C7"/>
    <w:rsid w:val="00F97F99"/>
    <w:rsid w:val="00FE3799"/>
    <w:rsid w:val="00FE6586"/>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035FE3"/>
  <w14:defaultImageDpi w14:val="0"/>
  <w15:docId w15:val="{538E05A5-7C7F-4FA0-82DD-E44276695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fr-F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0" w:line="260" w:lineRule="exact"/>
    </w:pPr>
    <w:rPr>
      <w:rFonts w:cs="Times New Roman"/>
      <w:sz w:val="18"/>
      <w:szCs w:val="18"/>
      <w:lang w:eastAsia="fr-FR"/>
    </w:rPr>
  </w:style>
  <w:style w:type="paragraph" w:styleId="Heading1">
    <w:name w:val="heading 1"/>
    <w:basedOn w:val="Normal"/>
    <w:next w:val="Normal"/>
    <w:link w:val="Heading1Char"/>
    <w:uiPriority w:val="9"/>
    <w:qFormat/>
    <w:pPr>
      <w:keepNext/>
      <w:keepLines/>
      <w:pBdr>
        <w:top w:val="single" w:sz="4" w:space="10" w:color="auto"/>
      </w:pBdr>
      <w:spacing w:before="60"/>
      <w:outlineLvl w:val="0"/>
    </w:pPr>
    <w:rPr>
      <w:rFonts w:eastAsia="SimHei"/>
      <w:caps/>
      <w:sz w:val="20"/>
      <w:szCs w:val="32"/>
    </w:rPr>
  </w:style>
  <w:style w:type="paragraph" w:styleId="Heading2">
    <w:name w:val="heading 2"/>
    <w:basedOn w:val="Normal"/>
    <w:next w:val="Normal"/>
    <w:link w:val="Heading2Char"/>
    <w:uiPriority w:val="9"/>
    <w:qFormat/>
    <w:pPr>
      <w:keepNext/>
      <w:keepLines/>
      <w:outlineLvl w:val="1"/>
    </w:pPr>
    <w:rPr>
      <w:rFonts w:eastAsia="SimHei"/>
      <w:b/>
      <w:sz w:val="20"/>
      <w:szCs w:val="26"/>
    </w:rPr>
  </w:style>
  <w:style w:type="paragraph" w:styleId="Heading3">
    <w:name w:val="heading 3"/>
    <w:basedOn w:val="Normal"/>
    <w:next w:val="Normal"/>
    <w:link w:val="Heading3Char"/>
    <w:uiPriority w:val="9"/>
    <w:qFormat/>
    <w:pPr>
      <w:keepNext/>
      <w:keepLines/>
      <w:outlineLvl w:val="2"/>
    </w:pPr>
    <w:rPr>
      <w:rFonts w:eastAsia="SimHei"/>
      <w:b/>
      <w:color w:val="0297DB"/>
      <w:sz w:val="20"/>
      <w:szCs w:val="24"/>
    </w:rPr>
  </w:style>
  <w:style w:type="paragraph" w:styleId="Heading4">
    <w:name w:val="heading 4"/>
    <w:basedOn w:val="Normal"/>
    <w:next w:val="Normal"/>
    <w:link w:val="Heading4Char"/>
    <w:uiPriority w:val="9"/>
    <w:qFormat/>
    <w:pPr>
      <w:keepNext/>
      <w:keepLines/>
      <w:outlineLvl w:val="3"/>
    </w:pPr>
    <w:rPr>
      <w:rFonts w:eastAsia="SimHei"/>
      <w:i/>
      <w:iCs/>
      <w:color w:val="898989"/>
    </w:rPr>
  </w:style>
  <w:style w:type="paragraph" w:styleId="Heading5">
    <w:name w:val="heading 5"/>
    <w:basedOn w:val="Normal"/>
    <w:next w:val="Normal"/>
    <w:link w:val="Heading5Char"/>
    <w:uiPriority w:val="9"/>
    <w:semiHidden/>
    <w:qFormat/>
    <w:pPr>
      <w:keepNext/>
      <w:keepLines/>
      <w:spacing w:before="200"/>
      <w:outlineLvl w:val="4"/>
    </w:pPr>
    <w:rPr>
      <w:rFonts w:ascii="Arial Black" w:eastAsia="SimHei" w:hAnsi="Arial Black"/>
      <w:color w:val="014B6C"/>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eastAsia="SimHei"/>
      <w:caps/>
      <w:sz w:val="32"/>
      <w:lang w:val="fr-FR" w:eastAsia="fr-FR"/>
    </w:rPr>
  </w:style>
  <w:style w:type="character" w:customStyle="1" w:styleId="Heading2Char">
    <w:name w:val="Heading 2 Char"/>
    <w:basedOn w:val="DefaultParagraphFont"/>
    <w:link w:val="Heading2"/>
    <w:uiPriority w:val="9"/>
    <w:rPr>
      <w:rFonts w:eastAsia="SimHei"/>
      <w:b/>
      <w:sz w:val="26"/>
      <w:lang w:val="fr-FR" w:eastAsia="fr-FR"/>
    </w:rPr>
  </w:style>
  <w:style w:type="character" w:customStyle="1" w:styleId="Heading3Char">
    <w:name w:val="Heading 3 Char"/>
    <w:basedOn w:val="DefaultParagraphFont"/>
    <w:link w:val="Heading3"/>
    <w:uiPriority w:val="9"/>
    <w:rPr>
      <w:rFonts w:eastAsia="SimHei"/>
      <w:b/>
      <w:color w:val="0297DB"/>
      <w:sz w:val="24"/>
      <w:lang w:val="fr-FR" w:eastAsia="fr-FR"/>
    </w:rPr>
  </w:style>
  <w:style w:type="character" w:customStyle="1" w:styleId="Heading4Char">
    <w:name w:val="Heading 4 Char"/>
    <w:basedOn w:val="DefaultParagraphFont"/>
    <w:link w:val="Heading4"/>
    <w:uiPriority w:val="9"/>
    <w:rPr>
      <w:rFonts w:eastAsia="SimHei"/>
      <w:i/>
      <w:color w:val="898989"/>
      <w:lang w:val="fr-FR" w:eastAsia="fr-FR"/>
    </w:rPr>
  </w:style>
  <w:style w:type="character" w:customStyle="1" w:styleId="Heading5Char">
    <w:name w:val="Heading 5 Char"/>
    <w:basedOn w:val="DefaultParagraphFont"/>
    <w:link w:val="Heading5"/>
    <w:uiPriority w:val="9"/>
    <w:semiHidden/>
    <w:rPr>
      <w:rFonts w:ascii="Arial Black" w:eastAsia="SimHei" w:hAnsi="Arial Black"/>
      <w:color w:val="014B6C"/>
      <w:sz w:val="20"/>
      <w:lang w:val="fr-FR" w:eastAsia="fr-FR"/>
    </w:rPr>
  </w:style>
  <w:style w:type="paragraph" w:styleId="Header">
    <w:name w:val="header"/>
    <w:basedOn w:val="Normal"/>
    <w:link w:val="HeaderChar"/>
    <w:uiPriority w:val="8"/>
    <w:unhideWhenUsed/>
    <w:pPr>
      <w:tabs>
        <w:tab w:val="center" w:pos="4680"/>
        <w:tab w:val="right" w:pos="9360"/>
      </w:tabs>
      <w:spacing w:line="240" w:lineRule="auto"/>
    </w:pPr>
    <w:rPr>
      <w:rFonts w:ascii="Arial Black" w:hAnsi="Arial Black"/>
      <w:color w:val="404040"/>
    </w:rPr>
  </w:style>
  <w:style w:type="character" w:customStyle="1" w:styleId="HeaderChar">
    <w:name w:val="Header Char"/>
    <w:basedOn w:val="DefaultParagraphFont"/>
    <w:link w:val="Header"/>
    <w:uiPriority w:val="8"/>
    <w:rPr>
      <w:rFonts w:ascii="Arial Black" w:hAnsi="Arial Black"/>
      <w:color w:val="404040"/>
      <w:lang w:val="fr-FR" w:eastAsia="fr-FR"/>
    </w:rPr>
  </w:style>
  <w:style w:type="paragraph" w:styleId="Footer">
    <w:name w:val="footer"/>
    <w:basedOn w:val="Normal"/>
    <w:link w:val="FooterChar"/>
    <w:uiPriority w:val="99"/>
    <w:unhideWhenUsed/>
    <w:pPr>
      <w:tabs>
        <w:tab w:val="center" w:pos="4680"/>
        <w:tab w:val="right" w:pos="9360"/>
      </w:tabs>
      <w:spacing w:line="240" w:lineRule="auto"/>
    </w:pPr>
    <w:rPr>
      <w:rFonts w:ascii="Arial Black" w:hAnsi="Arial Black"/>
    </w:rPr>
  </w:style>
  <w:style w:type="character" w:customStyle="1" w:styleId="FooterChar">
    <w:name w:val="Footer Char"/>
    <w:basedOn w:val="DefaultParagraphFont"/>
    <w:link w:val="Footer"/>
    <w:uiPriority w:val="99"/>
    <w:rPr>
      <w:rFonts w:ascii="Arial Black" w:hAnsi="Arial Black"/>
      <w:lang w:val="fr-FR" w:eastAsia="fr-FR"/>
    </w:rPr>
  </w:style>
  <w:style w:type="paragraph" w:styleId="NoSpacing">
    <w:name w:val="No Spacing"/>
    <w:uiPriority w:val="1"/>
    <w:qFormat/>
    <w:pPr>
      <w:spacing w:line="260" w:lineRule="exact"/>
    </w:pPr>
    <w:rPr>
      <w:rFonts w:cs="Times New Roman"/>
      <w:sz w:val="18"/>
      <w:szCs w:val="18"/>
      <w:lang w:eastAsia="fr-FR"/>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sz w:val="16"/>
      <w:lang w:val="fr-FR" w:eastAsia="fr-FR"/>
    </w:rPr>
  </w:style>
  <w:style w:type="character" w:styleId="BookTitle">
    <w:name w:val="Book Title"/>
    <w:basedOn w:val="DefaultParagraphFont"/>
    <w:uiPriority w:val="33"/>
    <w:rPr>
      <w:b/>
      <w:smallCaps/>
      <w:spacing w:val="5"/>
      <w:lang w:val="fr-FR" w:eastAsia="fr-FR"/>
    </w:rPr>
  </w:style>
  <w:style w:type="paragraph" w:styleId="Caption">
    <w:name w:val="caption"/>
    <w:basedOn w:val="Normal"/>
    <w:next w:val="Normal"/>
    <w:uiPriority w:val="35"/>
    <w:unhideWhenUsed/>
    <w:pPr>
      <w:spacing w:line="240" w:lineRule="auto"/>
    </w:pPr>
    <w:rPr>
      <w:b/>
      <w:bCs/>
      <w:color w:val="0297DB"/>
    </w:rPr>
  </w:style>
  <w:style w:type="character" w:styleId="Emphasis">
    <w:name w:val="Emphasis"/>
    <w:basedOn w:val="DefaultParagraphFont"/>
    <w:uiPriority w:val="20"/>
    <w:qFormat/>
    <w:rPr>
      <w:i/>
      <w:lang w:val="fr-FR" w:eastAsia="fr-FR"/>
    </w:rPr>
  </w:style>
  <w:style w:type="character" w:styleId="IntenseReference">
    <w:name w:val="Intense Reference"/>
    <w:basedOn w:val="DefaultParagraphFont"/>
    <w:uiPriority w:val="32"/>
    <w:qFormat/>
    <w:rPr>
      <w:b/>
      <w:caps/>
      <w:color w:val="0297DB"/>
      <w:spacing w:val="5"/>
      <w:u w:val="single"/>
      <w:lang w:val="fr-FR" w:eastAsia="fr-FR"/>
    </w:rPr>
  </w:style>
  <w:style w:type="character" w:styleId="IntenseEmphasis">
    <w:name w:val="Intense Emphasis"/>
    <w:basedOn w:val="DefaultParagraphFont"/>
    <w:uiPriority w:val="21"/>
    <w:qFormat/>
    <w:rPr>
      <w:i/>
      <w:color w:val="0297DB"/>
      <w:lang w:val="fr-FR" w:eastAsia="fr-FR"/>
    </w:rPr>
  </w:style>
  <w:style w:type="paragraph" w:styleId="IntenseQuote">
    <w:name w:val="Intense Quote"/>
    <w:basedOn w:val="Normal"/>
    <w:next w:val="Normal"/>
    <w:link w:val="IntenseQuoteChar"/>
    <w:uiPriority w:val="30"/>
    <w:qFormat/>
    <w:pPr>
      <w:pBdr>
        <w:top w:val="single" w:sz="4" w:space="10" w:color="0297DB"/>
      </w:pBdr>
      <w:spacing w:before="260"/>
      <w:ind w:left="737" w:right="737"/>
    </w:pPr>
    <w:rPr>
      <w:i/>
      <w:iCs/>
      <w:color w:val="0297DB"/>
      <w:sz w:val="26"/>
    </w:rPr>
  </w:style>
  <w:style w:type="character" w:customStyle="1" w:styleId="IntenseQuoteChar">
    <w:name w:val="Intense Quote Char"/>
    <w:basedOn w:val="DefaultParagraphFont"/>
    <w:link w:val="IntenseQuote"/>
    <w:uiPriority w:val="30"/>
    <w:rPr>
      <w:i/>
      <w:color w:val="0297DB"/>
      <w:sz w:val="26"/>
      <w:lang w:val="fr-FR" w:eastAsia="fr-FR"/>
    </w:rPr>
  </w:style>
  <w:style w:type="paragraph" w:styleId="ListParagraph">
    <w:name w:val="List Paragraph"/>
    <w:basedOn w:val="Normal"/>
    <w:uiPriority w:val="34"/>
    <w:qFormat/>
    <w:pPr>
      <w:numPr>
        <w:numId w:val="3"/>
      </w:numPr>
      <w:contextualSpacing/>
    </w:pPr>
  </w:style>
  <w:style w:type="paragraph" w:styleId="Quote">
    <w:name w:val="Quote"/>
    <w:basedOn w:val="Normal"/>
    <w:next w:val="Normal"/>
    <w:link w:val="QuoteChar"/>
    <w:uiPriority w:val="29"/>
    <w:qFormat/>
    <w:pPr>
      <w:spacing w:before="260"/>
      <w:ind w:left="734" w:right="734"/>
    </w:pPr>
    <w:rPr>
      <w:i/>
      <w:iCs/>
      <w:sz w:val="28"/>
    </w:rPr>
  </w:style>
  <w:style w:type="character" w:customStyle="1" w:styleId="QuoteChar">
    <w:name w:val="Quote Char"/>
    <w:basedOn w:val="DefaultParagraphFont"/>
    <w:link w:val="Quote"/>
    <w:uiPriority w:val="29"/>
    <w:rPr>
      <w:i/>
      <w:sz w:val="28"/>
      <w:lang w:val="fr-FR" w:eastAsia="fr-FR"/>
    </w:rPr>
  </w:style>
  <w:style w:type="table" w:customStyle="1" w:styleId="Ranpak1">
    <w:name w:val="Ranpak1"/>
    <w:basedOn w:val="TableNormal"/>
    <w:uiPriority w:val="99"/>
    <w:rPr>
      <w:rFonts w:cs="Times New Roman"/>
      <w:color w:val="595959"/>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Segoe UI" w:hAnsi="Segoe UI" w:cs="Times New Roman"/>
        <w:b/>
        <w:color w:val="0297DB"/>
        <w:sz w:val="20"/>
      </w:rPr>
      <w:tblPr/>
      <w:tcPr>
        <w:shd w:val="clear" w:color="auto" w:fill="BFBFBF"/>
      </w:tcPr>
    </w:tblStylePr>
    <w:tblStylePr w:type="lastRow">
      <w:rPr>
        <w:rFonts w:cs="Times New Roman"/>
      </w:rPr>
      <w:tblPr/>
      <w:tcPr>
        <w:tcBorders>
          <w:top w:val="single" w:sz="4" w:space="0" w:color="000000"/>
        </w:tcBorders>
      </w:tcPr>
    </w:tblStylePr>
    <w:tblStylePr w:type="firstCol">
      <w:rPr>
        <w:rFonts w:cs="Times New Roman"/>
        <w:b/>
      </w:rPr>
      <w:tblPr/>
      <w:tcPr>
        <w:shd w:val="clear" w:color="auto" w:fill="BFBFBF"/>
      </w:tcPr>
    </w:tblStylePr>
    <w:tblStylePr w:type="lastCol">
      <w:rPr>
        <w:rFonts w:cs="Times New Roman"/>
      </w:rPr>
      <w:tblPr/>
      <w:tcPr>
        <w:tcBorders>
          <w:left w:val="single" w:sz="4" w:space="0" w:color="000000"/>
        </w:tcBorders>
      </w:tcPr>
    </w:tblStylePr>
  </w:style>
  <w:style w:type="table" w:customStyle="1" w:styleId="Ranpak2">
    <w:name w:val="Ranpak2"/>
    <w:basedOn w:val="TableNormal"/>
    <w:uiPriority w:val="99"/>
    <w:rPr>
      <w:rFonts w:cs="Times New Roman"/>
    </w:rPr>
    <w:tblPr>
      <w:tblBorders>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Segoe UI" w:hAnsi="Segoe UI" w:cs="Times New Roman"/>
        <w:b/>
        <w:sz w:val="20"/>
      </w:rPr>
      <w:tblPr/>
      <w:tcPr>
        <w:tcBorders>
          <w:top w:val="nil"/>
          <w:left w:val="nil"/>
          <w:bottom w:val="single" w:sz="12" w:space="0" w:color="44546A"/>
          <w:right w:val="nil"/>
          <w:insideH w:val="nil"/>
          <w:insideV w:val="nil"/>
          <w:tl2br w:val="nil"/>
          <w:tr2bl w:val="nil"/>
        </w:tcBorders>
      </w:tcPr>
    </w:tblStylePr>
    <w:tblStylePr w:type="lastCol">
      <w:rPr>
        <w:rFonts w:cs="Times New Roman"/>
      </w:rPr>
      <w:tblPr/>
      <w:tcPr>
        <w:tcBorders>
          <w:top w:val="single" w:sz="12" w:space="0" w:color="00AA3F"/>
        </w:tcBorders>
        <w:shd w:val="clear" w:color="auto" w:fill="FFFFFF"/>
      </w:tcPr>
    </w:tblStylePr>
    <w:tblStylePr w:type="neCell">
      <w:rPr>
        <w:rFonts w:cs="Times New Roman"/>
      </w:rPr>
      <w:tblPr/>
      <w:tcPr>
        <w:tcBorders>
          <w:top w:val="nil"/>
          <w:left w:val="nil"/>
          <w:bottom w:val="single" w:sz="12" w:space="0" w:color="00AA3F"/>
          <w:right w:val="nil"/>
          <w:insideH w:val="nil"/>
          <w:insideV w:val="nil"/>
          <w:tl2br w:val="nil"/>
          <w:tr2bl w:val="nil"/>
        </w:tcBorders>
        <w:shd w:val="clear" w:color="auto" w:fill="FFFFFF"/>
      </w:tcPr>
    </w:tblStylePr>
  </w:style>
  <w:style w:type="table" w:customStyle="1" w:styleId="Ranpak3">
    <w:name w:val="Ranpak3"/>
    <w:basedOn w:val="TableNormal"/>
    <w:uiPriority w:val="99"/>
    <w:rPr>
      <w:rFonts w:cs="Times New Roman"/>
    </w:rPr>
    <w:tblP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
    <w:tblStylePr w:type="firstRow">
      <w:rPr>
        <w:rFonts w:ascii="Segoe UI" w:hAnsi="Segoe UI" w:cs="Times New Roman"/>
        <w:b/>
        <w:sz w:val="20"/>
      </w:rPr>
    </w:tblStylePr>
    <w:tblStylePr w:type="firstCol">
      <w:rPr>
        <w:rFonts w:cs="Times New Roman"/>
      </w:rPr>
      <w:tblPr/>
      <w:tcPr>
        <w:shd w:val="clear" w:color="auto" w:fill="D9D9D9"/>
      </w:tcPr>
    </w:tblStylePr>
    <w:tblStylePr w:type="nwCell">
      <w:rPr>
        <w:rFonts w:cs="Times New Roman"/>
      </w:rPr>
      <w:tblPr/>
      <w:tcPr>
        <w:shd w:val="clear" w:color="auto" w:fill="44546A"/>
      </w:tcPr>
    </w:tblStylePr>
  </w:style>
  <w:style w:type="character" w:styleId="Strong">
    <w:name w:val="Strong"/>
    <w:basedOn w:val="DefaultParagraphFont"/>
    <w:uiPriority w:val="22"/>
    <w:qFormat/>
    <w:rPr>
      <w:b/>
      <w:lang w:val="fr-FR" w:eastAsia="fr-FR"/>
    </w:rPr>
  </w:style>
  <w:style w:type="paragraph" w:styleId="Subtitle">
    <w:name w:val="Subtitle"/>
    <w:basedOn w:val="Normal"/>
    <w:link w:val="SubtitleChar"/>
    <w:uiPriority w:val="11"/>
    <w:qFormat/>
    <w:pPr>
      <w:numPr>
        <w:ilvl w:val="1"/>
      </w:numPr>
      <w:pBdr>
        <w:top w:val="single" w:sz="4" w:space="10" w:color="auto"/>
      </w:pBdr>
      <w:spacing w:after="60" w:line="520" w:lineRule="exact"/>
    </w:pPr>
    <w:rPr>
      <w:rFonts w:eastAsia="SimSun"/>
      <w:b/>
      <w:sz w:val="40"/>
    </w:rPr>
  </w:style>
  <w:style w:type="character" w:customStyle="1" w:styleId="SubtitleChar">
    <w:name w:val="Subtitle Char"/>
    <w:basedOn w:val="DefaultParagraphFont"/>
    <w:link w:val="Subtitle"/>
    <w:uiPriority w:val="11"/>
    <w:rPr>
      <w:rFonts w:eastAsia="SimSun"/>
      <w:b/>
      <w:sz w:val="40"/>
      <w:lang w:val="fr-FR" w:eastAsia="fr-FR"/>
    </w:rPr>
  </w:style>
  <w:style w:type="character" w:styleId="SubtleEmphasis">
    <w:name w:val="Subtle Emphasis"/>
    <w:basedOn w:val="DefaultParagraphFont"/>
    <w:uiPriority w:val="19"/>
    <w:qFormat/>
    <w:rPr>
      <w:b/>
      <w:i/>
      <w:color w:val="000000"/>
      <w:lang w:val="fr-FR" w:eastAsia="fr-FR"/>
    </w:rPr>
  </w:style>
  <w:style w:type="character" w:styleId="SubtleReference">
    <w:name w:val="Subtle Reference"/>
    <w:aliases w:val="Link"/>
    <w:basedOn w:val="DefaultParagraphFont"/>
    <w:uiPriority w:val="31"/>
    <w:qFormat/>
    <w:rPr>
      <w:color w:val="000000"/>
      <w:u w:val="single"/>
      <w:lang w:val="fr-FR" w:eastAsia="fr-FR"/>
    </w:rPr>
  </w:style>
  <w:style w:type="table" w:styleId="TableGrid">
    <w:name w:val="Table Grid"/>
    <w:aliases w:val="Ranpak Table1"/>
    <w:basedOn w:val="TableNormal"/>
    <w:uiPriority w:val="5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line="780" w:lineRule="exact"/>
      <w:contextualSpacing/>
    </w:pPr>
    <w:rPr>
      <w:rFonts w:eastAsia="SimHei"/>
      <w:b/>
      <w:kern w:val="28"/>
      <w:sz w:val="60"/>
      <w:szCs w:val="56"/>
    </w:rPr>
  </w:style>
  <w:style w:type="character" w:customStyle="1" w:styleId="TitleChar">
    <w:name w:val="Title Char"/>
    <w:basedOn w:val="DefaultParagraphFont"/>
    <w:link w:val="Title"/>
    <w:uiPriority w:val="10"/>
    <w:rPr>
      <w:rFonts w:eastAsia="SimHei"/>
      <w:b/>
      <w:kern w:val="28"/>
      <w:sz w:val="56"/>
      <w:lang w:val="fr-FR" w:eastAsia="fr-FR"/>
    </w:rPr>
  </w:style>
  <w:style w:type="character" w:styleId="Hyperlink">
    <w:name w:val="Hyperlink"/>
    <w:basedOn w:val="DefaultParagraphFont"/>
    <w:uiPriority w:val="99"/>
    <w:unhideWhenUsed/>
    <w:rPr>
      <w:color w:val="0297DB"/>
      <w:u w:val="single"/>
      <w:lang w:val="fr-FR" w:eastAsia="fr-FR"/>
    </w:rPr>
  </w:style>
  <w:style w:type="character" w:styleId="PlaceholderText">
    <w:name w:val="Placeholder Text"/>
    <w:basedOn w:val="DefaultParagraphFont"/>
    <w:uiPriority w:val="99"/>
    <w:semiHidden/>
    <w:rPr>
      <w:color w:val="808080"/>
      <w:lang w:val="fr-FR" w:eastAsia="fr-FR"/>
    </w:rPr>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sz w:val="24"/>
      <w:szCs w:val="24"/>
    </w:rPr>
  </w:style>
  <w:style w:type="character" w:customStyle="1" w:styleId="contentpanediv1">
    <w:name w:val="contentpanediv1"/>
    <w:rPr>
      <w:lang w:val="fr-FR" w:eastAsia="fr-FR"/>
    </w:rPr>
  </w:style>
  <w:style w:type="character" w:styleId="UnresolvedMention">
    <w:name w:val="Unresolved Mention"/>
    <w:basedOn w:val="DefaultParagraphFont"/>
    <w:uiPriority w:val="99"/>
    <w:unhideWhenUsed/>
    <w:rPr>
      <w:color w:val="605E5C"/>
      <w:shd w:val="clear" w:color="000000" w:fill="auto"/>
      <w:lang w:val="fr-FR" w:eastAsia="fr-FR"/>
    </w:rPr>
  </w:style>
  <w:style w:type="character" w:styleId="CommentReference">
    <w:name w:val="annotation reference"/>
    <w:basedOn w:val="DefaultParagraphFont"/>
    <w:uiPriority w:val="99"/>
    <w:semiHidden/>
    <w:unhideWhenUsed/>
    <w:rPr>
      <w:sz w:val="16"/>
      <w:lang w:val="fr-FR" w:eastAsia="fr-FR"/>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lang w:val="fr-FR" w:eastAsia="fr-FR"/>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sz w:val="20"/>
      <w:lang w:val="fr-FR" w:eastAsia="fr-FR"/>
    </w:rPr>
  </w:style>
  <w:style w:type="character" w:styleId="FollowedHyperlink">
    <w:name w:val="FollowedHyperlink"/>
    <w:basedOn w:val="DefaultParagraphFont"/>
    <w:uiPriority w:val="99"/>
    <w:semiHidden/>
    <w:unhideWhenUsed/>
    <w:rPr>
      <w:color w:val="0297DB"/>
      <w:u w:val="single"/>
      <w:lang w:val="fr-FR" w:eastAsia="fr-FR"/>
    </w:rPr>
  </w:style>
  <w:style w:type="character" w:styleId="Mention">
    <w:name w:val="Mention"/>
    <w:basedOn w:val="DefaultParagraphFont"/>
    <w:uiPriority w:val="99"/>
    <w:unhideWhenUsed/>
    <w:rPr>
      <w:color w:val="2B579A"/>
      <w:shd w:val="clear" w:color="000000" w:fill="auto"/>
      <w:lang w:val="fr-FR" w:eastAsia="fr-FR"/>
    </w:rPr>
  </w:style>
  <w:style w:type="paragraph" w:styleId="Revision">
    <w:name w:val="Revision"/>
    <w:hidden/>
    <w:uiPriority w:val="99"/>
    <w:semiHidden/>
    <w:rPr>
      <w:rFonts w:cs="Times New Roman"/>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ellyhansen.com" TargetMode="External"/><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ranpak.com" TargetMode="Externa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llyhansen.co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anpak.com"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EF8888513978048BB445B4AE823C47A" ma:contentTypeVersion="14" ma:contentTypeDescription="Create a new document." ma:contentTypeScope="" ma:versionID="366ffd39d5e5942af5db0c59bb929f53">
  <xsd:schema xmlns:xsd="http://www.w3.org/2001/XMLSchema" xmlns:xs="http://www.w3.org/2001/XMLSchema" xmlns:p="http://schemas.microsoft.com/office/2006/metadata/properties" xmlns:ns2="980d8321-3f31-4fe4-af80-a6f9fc33bd16" xmlns:ns3="b87cd26f-5800-4ca4-8768-2e86ffe51985" targetNamespace="http://schemas.microsoft.com/office/2006/metadata/properties" ma:root="true" ma:fieldsID="498e9ad9a0d57af096ecc33552d228e4" ns2:_="" ns3:_="">
    <xsd:import namespace="980d8321-3f31-4fe4-af80-a6f9fc33bd16"/>
    <xsd:import namespace="b87cd26f-5800-4ca4-8768-2e86ffe51985"/>
    <xsd:element name="properties">
      <xsd:complexType>
        <xsd:sequence>
          <xsd:element name="documentManagement">
            <xsd:complexType>
              <xsd:all>
                <xsd:element ref="ns2:Notes0" minOccurs="0"/>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d8321-3f31-4fe4-af80-a6f9fc33bd16" elementFormDefault="qualified">
    <xsd:import namespace="http://schemas.microsoft.com/office/2006/documentManagement/types"/>
    <xsd:import namespace="http://schemas.microsoft.com/office/infopath/2007/PartnerControls"/>
    <xsd:element name="Notes0" ma:index="8" nillable="true" ma:displayName="Notes" ma:internalName="Notes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9f08339-34ce-41aa-8023-bf823a2658a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7cd26f-5800-4ca4-8768-2e86ffe519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826a658-8966-4faf-9125-591000ed8494}" ma:internalName="TaxCatchAll" ma:showField="CatchAllData" ma:web="b87cd26f-5800-4ca4-8768-2e86ffe519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80d8321-3f31-4fe4-af80-a6f9fc33bd16">
      <Terms xmlns="http://schemas.microsoft.com/office/infopath/2007/PartnerControls"/>
    </lcf76f155ced4ddcb4097134ff3c332f>
    <TaxCatchAll xmlns="b87cd26f-5800-4ca4-8768-2e86ffe51985"/>
    <Notes0 xmlns="980d8321-3f31-4fe4-af80-a6f9fc33bd1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EB382-3537-44B2-B359-9BA31BEE1530}">
  <ds:schemaRefs>
    <ds:schemaRef ds:uri="http://schemas.openxmlformats.org/officeDocument/2006/bibliography"/>
  </ds:schemaRefs>
</ds:datastoreItem>
</file>

<file path=customXml/itemProps2.xml><?xml version="1.0" encoding="utf-8"?>
<ds:datastoreItem xmlns:ds="http://schemas.openxmlformats.org/officeDocument/2006/customXml" ds:itemID="{19C30EEC-E758-4962-8A9F-54AE6D19C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d8321-3f31-4fe4-af80-a6f9fc33bd16"/>
    <ds:schemaRef ds:uri="b87cd26f-5800-4ca4-8768-2e86ffe51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E1F64B-D388-4107-9D0C-7556F16D8FC6}">
  <ds:schemaRefs>
    <ds:schemaRef ds:uri="http://schemas.microsoft.com/office/2006/metadata/properties"/>
    <ds:schemaRef ds:uri="http://schemas.microsoft.com/office/infopath/2007/PartnerControls"/>
    <ds:schemaRef ds:uri="980d8321-3f31-4fe4-af80-a6f9fc33bd16"/>
    <ds:schemaRef ds:uri="b87cd26f-5800-4ca4-8768-2e86ffe51985"/>
  </ds:schemaRefs>
</ds:datastoreItem>
</file>

<file path=customXml/itemProps4.xml><?xml version="1.0" encoding="utf-8"?>
<ds:datastoreItem xmlns:ds="http://schemas.openxmlformats.org/officeDocument/2006/customXml" ds:itemID="{A983624E-4525-4289-9223-9BC01106EB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1606</Words>
  <Characters>8837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Ranpak BV</Company>
  <LinksUpToDate>false</LinksUpToDate>
  <CharactersWithSpaces>10423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Dullens, Lars</dc:creator>
  <cp:keywords/>
  <dc:description/>
  <cp:lastModifiedBy>Maarten Van der Burgt</cp:lastModifiedBy>
  <cp:revision>2</cp:revision>
  <cp:lastPrinted>2021-06-17T05:36:00Z</cp:lastPrinted>
  <dcterms:created xsi:type="dcterms:W3CDTF">2023-05-22T13:10:00Z</dcterms:created>
  <dcterms:modified xsi:type="dcterms:W3CDTF">2023-05-22T13:10:00Z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0x0101004258C0FD817EE743904C16737F5E2A5A</vt:lpwstr>
  </property>
  <property fmtid="{D5CDD505-2E9C-101B-9397-08002B2CF9AE}" pid="3" name="MediaServiceImageTags">
    <vt:lpwstr/>
  </property>
</Properties>
</file>