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F0A7" w14:textId="77777777" w:rsidR="00B76C51" w:rsidRDefault="00B76C51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153ACCF" w14:textId="77777777" w:rsidR="0015377A" w:rsidRDefault="0015377A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1345945" w14:textId="6EEBF1C2" w:rsidR="00AA4A47" w:rsidRPr="00231B0D" w:rsidRDefault="009477A0" w:rsidP="00DD08B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  <w:r>
        <w:rPr>
          <w:rFonts w:ascii="Arial" w:hAnsi="Arial" w:cs="Arial"/>
          <w:b/>
          <w:bCs/>
          <w:sz w:val="28"/>
          <w:szCs w:val="28"/>
          <w:lang w:val="it"/>
        </w:rPr>
        <w:t xml:space="preserve">Ranpak amplia l’offerta per la catena del freddo con il lancio globale della soluzione </w:t>
      </w:r>
      <w:proofErr w:type="spellStart"/>
      <w:r>
        <w:rPr>
          <w:rFonts w:ascii="Arial" w:hAnsi="Arial" w:cs="Arial"/>
          <w:b/>
          <w:bCs/>
          <w:sz w:val="28"/>
          <w:szCs w:val="28"/>
          <w:lang w:val="it"/>
        </w:rPr>
        <w:t>RecyCold</w:t>
      </w:r>
      <w:proofErr w:type="spellEnd"/>
      <w:r>
        <w:rPr>
          <w:rFonts w:ascii="Arial" w:hAnsi="Arial" w:cs="Arial"/>
          <w:b/>
          <w:bCs/>
          <w:sz w:val="28"/>
          <w:szCs w:val="28"/>
          <w:lang w:val="it"/>
        </w:rPr>
        <w:t xml:space="preserve">® </w:t>
      </w:r>
      <w:proofErr w:type="spellStart"/>
      <w:r>
        <w:rPr>
          <w:rFonts w:ascii="Arial" w:hAnsi="Arial" w:cs="Arial"/>
          <w:b/>
          <w:bCs/>
          <w:sz w:val="28"/>
          <w:szCs w:val="28"/>
          <w:lang w:val="it"/>
        </w:rPr>
        <w:t>climaliner</w:t>
      </w:r>
      <w:r>
        <w:rPr>
          <w:rFonts w:ascii="Arial" w:hAnsi="Arial" w:cs="Arial"/>
          <w:b/>
          <w:bCs/>
          <w:sz w:val="28"/>
          <w:szCs w:val="28"/>
          <w:vertAlign w:val="superscript"/>
          <w:lang w:val="it"/>
        </w:rPr>
        <w:t>TM</w:t>
      </w:r>
      <w:proofErr w:type="spellEnd"/>
    </w:p>
    <w:p w14:paraId="2CCC001C" w14:textId="77777777" w:rsidR="00DD08BD" w:rsidRPr="00231B0D" w:rsidRDefault="00DD08BD" w:rsidP="00DD08BD">
      <w:pPr>
        <w:spacing w:after="0" w:line="240" w:lineRule="auto"/>
        <w:jc w:val="center"/>
        <w:rPr>
          <w:rFonts w:ascii="Arial" w:hAnsi="Arial" w:cs="Arial"/>
          <w:i/>
          <w:lang w:val="it-IT"/>
        </w:rPr>
      </w:pPr>
    </w:p>
    <w:p w14:paraId="6E69168B" w14:textId="30A52C00" w:rsidR="00AA4A47" w:rsidRPr="00231B0D" w:rsidRDefault="001077DB" w:rsidP="00E86333">
      <w:pPr>
        <w:pStyle w:val="Normal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lang w:val="it-IT"/>
        </w:rPr>
      </w:pPr>
      <w:r>
        <w:rPr>
          <w:rFonts w:ascii="Arial" w:hAnsi="Arial" w:cs="Arial"/>
          <w:i/>
          <w:iCs/>
          <w:sz w:val="22"/>
          <w:szCs w:val="22"/>
          <w:lang w:val="it"/>
        </w:rPr>
        <w:t>La protezione termica in carta riciclabile al 100% mantiene i prodotti freddi fino a 48 ore</w:t>
      </w:r>
    </w:p>
    <w:p w14:paraId="1A935188" w14:textId="77777777" w:rsidR="00B76C51" w:rsidRPr="00231B0D" w:rsidRDefault="00B76C51" w:rsidP="00E8633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D1DEF49" w14:textId="4A31FFCA" w:rsidR="001077DB" w:rsidRPr="00231B0D" w:rsidRDefault="009477A0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it-IT"/>
        </w:rPr>
      </w:pPr>
      <w:r w:rsidRPr="00231B0D">
        <w:rPr>
          <w:rFonts w:ascii="Arial" w:hAnsi="Arial" w:cs="Arial"/>
          <w:sz w:val="18"/>
          <w:szCs w:val="18"/>
        </w:rPr>
        <w:t xml:space="preserve">CONCORD TOWNSHIP, Ohio – </w:t>
      </w:r>
      <w:r w:rsidR="00815F93" w:rsidRPr="00815F93">
        <w:rPr>
          <w:rFonts w:ascii="Arial" w:hAnsi="Arial" w:cs="Arial"/>
          <w:sz w:val="18"/>
          <w:szCs w:val="18"/>
        </w:rPr>
        <w:t xml:space="preserve">3 </w:t>
      </w:r>
      <w:proofErr w:type="spellStart"/>
      <w:r w:rsidR="00815F93" w:rsidRPr="00815F93">
        <w:rPr>
          <w:rFonts w:ascii="Arial" w:hAnsi="Arial" w:cs="Arial"/>
          <w:sz w:val="18"/>
          <w:szCs w:val="18"/>
        </w:rPr>
        <w:t>agosto</w:t>
      </w:r>
      <w:proofErr w:type="spellEnd"/>
      <w:r w:rsidR="00815F93" w:rsidRPr="00815F93">
        <w:rPr>
          <w:rFonts w:ascii="Arial" w:hAnsi="Arial" w:cs="Arial"/>
          <w:sz w:val="18"/>
          <w:szCs w:val="18"/>
        </w:rPr>
        <w:t xml:space="preserve"> 2023</w:t>
      </w:r>
      <w:r w:rsidR="00815F93">
        <w:rPr>
          <w:rFonts w:ascii="Arial" w:hAnsi="Arial" w:cs="Arial"/>
          <w:sz w:val="18"/>
          <w:szCs w:val="18"/>
        </w:rPr>
        <w:t xml:space="preserve"> </w:t>
      </w:r>
      <w:r w:rsidRPr="00231B0D">
        <w:rPr>
          <w:rFonts w:ascii="Arial" w:hAnsi="Arial" w:cs="Arial"/>
          <w:sz w:val="18"/>
          <w:szCs w:val="18"/>
        </w:rPr>
        <w:t xml:space="preserve">– </w:t>
      </w:r>
      <w:hyperlink r:id="rId11">
        <w:r w:rsidRPr="00231B0D">
          <w:rPr>
            <w:rStyle w:val="Hyperlink"/>
            <w:rFonts w:ascii="Arial" w:hAnsi="Arial" w:cs="Arial"/>
            <w:sz w:val="18"/>
            <w:szCs w:val="18"/>
          </w:rPr>
          <w:t>Ranpak Holdings Corp</w:t>
        </w:r>
      </w:hyperlink>
      <w:r w:rsidRPr="00231B0D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  <w:lang w:val="it"/>
        </w:rPr>
        <w:t xml:space="preserve">(“Ranpak”) (NYSE: PACK), leader mondiale nella fornitura di soluzioni di protezione ecosostenibili a base di carta per e-commerce e catene di fornitura industriali, ha annunciato il lancio globale della soluzione </w:t>
      </w:r>
      <w:proofErr w:type="spellStart"/>
      <w:r>
        <w:rPr>
          <w:rFonts w:ascii="Arial" w:hAnsi="Arial" w:cs="Arial"/>
          <w:sz w:val="18"/>
          <w:szCs w:val="18"/>
          <w:lang w:val="it"/>
        </w:rPr>
        <w:t>RecyCold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® </w:t>
      </w:r>
      <w:proofErr w:type="spellStart"/>
      <w:r>
        <w:rPr>
          <w:rFonts w:ascii="Arial" w:hAnsi="Arial" w:cs="Arial"/>
          <w:sz w:val="18"/>
          <w:szCs w:val="18"/>
          <w:lang w:val="it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it"/>
        </w:rPr>
        <w:t>TM</w:t>
      </w:r>
      <w:proofErr w:type="spellEnd"/>
      <w:r>
        <w:rPr>
          <w:rStyle w:val="CommentReference"/>
          <w:rFonts w:asciiTheme="minorHAnsi" w:eastAsiaTheme="minorEastAsia" w:hAnsiTheme="minorHAnsi" w:cstheme="minorBidi"/>
          <w:lang w:val="it"/>
        </w:rPr>
        <w:t>,</w:t>
      </w:r>
      <w:r>
        <w:rPr>
          <w:rStyle w:val="CommentReference"/>
          <w:rFonts w:ascii="Arial" w:eastAsiaTheme="minorEastAsia" w:hAnsi="Arial" w:cs="Arial"/>
          <w:sz w:val="18"/>
          <w:szCs w:val="18"/>
          <w:lang w:val="it"/>
        </w:rPr>
        <w:t xml:space="preserve"> </w:t>
      </w:r>
      <w:r>
        <w:rPr>
          <w:rFonts w:ascii="Arial" w:hAnsi="Arial" w:cs="Arial"/>
          <w:sz w:val="18"/>
          <w:szCs w:val="18"/>
          <w:lang w:val="it"/>
        </w:rPr>
        <w:t xml:space="preserve">un’imbottitura termica sostenibile estremamente efficiente progettata per far fronte alle esigenze di spedizione della catena del freddo in una grande varietà di mercati. </w:t>
      </w:r>
    </w:p>
    <w:p w14:paraId="3C75DE9D" w14:textId="77777777" w:rsidR="00FB0461" w:rsidRPr="00231B0D" w:rsidRDefault="00FB0461" w:rsidP="00FB0461">
      <w:pPr>
        <w:spacing w:after="0" w:line="240" w:lineRule="auto"/>
        <w:rPr>
          <w:rFonts w:ascii="Arial" w:hAnsi="Arial" w:cs="Arial"/>
          <w:sz w:val="18"/>
          <w:szCs w:val="18"/>
          <w:lang w:val="it-IT"/>
        </w:rPr>
      </w:pPr>
    </w:p>
    <w:p w14:paraId="2ECEC81C" w14:textId="2BBAB256" w:rsidR="001077DB" w:rsidRPr="00231B0D" w:rsidRDefault="001077DB" w:rsidP="00FB0461">
      <w:pPr>
        <w:spacing w:after="0" w:line="240" w:lineRule="auto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"/>
        </w:rPr>
        <w:t xml:space="preserve">Tecnologia rivoluzionaria nel settore delle spedizioni sostenibili per trasporti fino a destinazione, </w:t>
      </w:r>
      <w:proofErr w:type="spellStart"/>
      <w:r>
        <w:rPr>
          <w:rFonts w:ascii="Arial" w:hAnsi="Arial" w:cs="Arial"/>
          <w:sz w:val="18"/>
          <w:szCs w:val="18"/>
          <w:lang w:val="it"/>
        </w:rPr>
        <w:t>RecyCold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® </w:t>
      </w:r>
      <w:proofErr w:type="spellStart"/>
      <w:r>
        <w:rPr>
          <w:rFonts w:ascii="Arial" w:hAnsi="Arial" w:cs="Arial"/>
          <w:sz w:val="18"/>
          <w:szCs w:val="18"/>
          <w:lang w:val="it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it"/>
        </w:rPr>
        <w:t>TM</w:t>
      </w:r>
      <w:proofErr w:type="spellEnd"/>
      <w:r>
        <w:rPr>
          <w:rFonts w:ascii="Arial" w:hAnsi="Arial" w:cs="Arial"/>
          <w:sz w:val="18"/>
          <w:szCs w:val="18"/>
          <w:vertAlign w:val="superscript"/>
          <w:lang w:val="it"/>
        </w:rPr>
        <w:t xml:space="preserve"> </w:t>
      </w:r>
      <w:r>
        <w:rPr>
          <w:rFonts w:ascii="Arial" w:hAnsi="Arial" w:cs="Arial"/>
          <w:sz w:val="18"/>
          <w:szCs w:val="18"/>
          <w:lang w:val="it"/>
        </w:rPr>
        <w:t xml:space="preserve">è un’imbottitura termica in carta che garantisce che i prodotti si mantengano all’interno dell’intervallo di temperatura ideale fino a 48 ore, assicurando al contempo riciclabilità e sostenibilità. La carta per imbottitura termica di </w:t>
      </w:r>
      <w:proofErr w:type="spellStart"/>
      <w:r>
        <w:rPr>
          <w:rFonts w:ascii="Arial" w:hAnsi="Arial" w:cs="Arial"/>
          <w:sz w:val="18"/>
          <w:szCs w:val="18"/>
          <w:lang w:val="it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it"/>
        </w:rPr>
        <w:t>TM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 è più sottile e ben più flessibile delle esistenti tecnologie a parità di prestazioni termiche, offrendo una soluzione che permette molteplici configurazioni e flessibilità di formato delle scatole mentre mantiene le temperature fredde, riducendo drasticamente gli sprechi alimentari e ottimizzando costi e sostenibilità. Inoltre, l’imbottitura offre una soluzione cartacea esteticamente accattivante, che esibisce le caratteristiche positive del marchio per i clienti.</w:t>
      </w:r>
    </w:p>
    <w:p w14:paraId="7B22678C" w14:textId="77777777" w:rsidR="00FB0461" w:rsidRPr="00231B0D" w:rsidRDefault="00FB0461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it-IT"/>
        </w:rPr>
      </w:pPr>
    </w:p>
    <w:p w14:paraId="4035D216" w14:textId="1B054F04" w:rsidR="00F43636" w:rsidRPr="00231B0D" w:rsidRDefault="00FC17A6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"/>
        </w:rPr>
        <w:t xml:space="preserve">L’imbottitura termica </w:t>
      </w:r>
      <w:proofErr w:type="spellStart"/>
      <w:r>
        <w:rPr>
          <w:rFonts w:ascii="Arial" w:hAnsi="Arial" w:cs="Arial"/>
          <w:sz w:val="18"/>
          <w:szCs w:val="18"/>
          <w:lang w:val="it"/>
        </w:rPr>
        <w:t>RecyCold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® </w:t>
      </w:r>
      <w:proofErr w:type="spellStart"/>
      <w:r>
        <w:rPr>
          <w:rFonts w:ascii="Arial" w:hAnsi="Arial" w:cs="Arial"/>
          <w:sz w:val="18"/>
          <w:szCs w:val="18"/>
          <w:lang w:val="it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it"/>
        </w:rPr>
        <w:t>TM</w:t>
      </w:r>
      <w:proofErr w:type="spellEnd"/>
      <w:r>
        <w:rPr>
          <w:rFonts w:ascii="Arial" w:hAnsi="Arial" w:cs="Arial"/>
          <w:sz w:val="18"/>
          <w:szCs w:val="18"/>
          <w:vertAlign w:val="superscript"/>
          <w:lang w:val="it"/>
        </w:rPr>
        <w:t xml:space="preserve"> </w:t>
      </w:r>
      <w:r>
        <w:rPr>
          <w:rFonts w:ascii="Arial" w:hAnsi="Arial" w:cs="Arial"/>
          <w:sz w:val="18"/>
          <w:szCs w:val="18"/>
          <w:lang w:val="it"/>
        </w:rPr>
        <w:t xml:space="preserve">nasce dalla costante innovazione di Ranpak per rispondere alle esigenze dei clienti e può essere utilizzata da sola o come componente essenziale in una soluzione completa per la catena del freddo insieme ai </w:t>
      </w:r>
      <w:hyperlink r:id="rId12" w:history="1">
        <w:r w:rsidRPr="00231B0D">
          <w:rPr>
            <w:rStyle w:val="Hyperlink"/>
            <w:rFonts w:ascii="Arial" w:hAnsi="Arial" w:cs="Arial"/>
            <w:sz w:val="18"/>
            <w:szCs w:val="18"/>
            <w:lang w:val="it"/>
          </w:rPr>
          <w:t xml:space="preserve">sacchetti refrigeranti </w:t>
        </w:r>
        <w:proofErr w:type="spellStart"/>
        <w:r w:rsidRPr="00231B0D">
          <w:rPr>
            <w:rStyle w:val="Hyperlink"/>
            <w:rFonts w:ascii="Arial" w:hAnsi="Arial" w:cs="Arial"/>
            <w:sz w:val="18"/>
            <w:szCs w:val="18"/>
            <w:lang w:val="it"/>
          </w:rPr>
          <w:t>RecyCold</w:t>
        </w:r>
        <w:proofErr w:type="spellEnd"/>
        <w:r w:rsidR="00231B0D" w:rsidRPr="00231B0D">
          <w:rPr>
            <w:rStyle w:val="Hyperlink"/>
            <w:rFonts w:ascii="Arial" w:hAnsi="Arial" w:cs="Arial"/>
            <w:sz w:val="18"/>
            <w:szCs w:val="18"/>
            <w:vertAlign w:val="superscript"/>
            <w:lang w:val="it"/>
          </w:rPr>
          <w:t>®</w:t>
        </w:r>
      </w:hyperlink>
      <w:r>
        <w:rPr>
          <w:rFonts w:ascii="Arial" w:hAnsi="Arial" w:cs="Arial"/>
          <w:sz w:val="18"/>
          <w:szCs w:val="18"/>
          <w:lang w:val="it"/>
        </w:rPr>
        <w:t xml:space="preserve">, una tecnologia acquisita da Ranpak e attualmente disponibile in Europa e Nord America. La tecnologia </w:t>
      </w:r>
      <w:proofErr w:type="spellStart"/>
      <w:r>
        <w:rPr>
          <w:rFonts w:ascii="Arial" w:hAnsi="Arial" w:cs="Arial"/>
          <w:sz w:val="18"/>
          <w:szCs w:val="18"/>
          <w:lang w:val="it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it"/>
        </w:rPr>
        <w:t>TM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 può sostenere tre gamme distinte di temperature, spaziando dai prodotti conservati in condizioni normali di stoccaggio prossime alla temperatura ambiente, prodotti refrigerati generalmente conservati in frigorifero o prodotti surgelati a temperatura inferiore a 0 °C, con esigenze di spedizione cruciali nei segmenti in rapida crescita di </w:t>
      </w:r>
      <w:proofErr w:type="spellStart"/>
      <w:r>
        <w:rPr>
          <w:rFonts w:ascii="Arial" w:hAnsi="Arial" w:cs="Arial"/>
          <w:sz w:val="18"/>
          <w:szCs w:val="18"/>
          <w:lang w:val="it"/>
        </w:rPr>
        <w:t>meal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 kit, pasti pronti, negozi alimentari online e specialità gastronomiche. Con una percentuale dello spreco alimentare annuo a livello mondiale stimata al 30%, la soluzione </w:t>
      </w:r>
      <w:proofErr w:type="spellStart"/>
      <w:r>
        <w:rPr>
          <w:rFonts w:ascii="Arial" w:hAnsi="Arial" w:cs="Arial"/>
          <w:sz w:val="18"/>
          <w:szCs w:val="18"/>
          <w:lang w:val="it"/>
        </w:rPr>
        <w:t>RecyCold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® </w:t>
      </w:r>
      <w:proofErr w:type="spellStart"/>
      <w:r>
        <w:rPr>
          <w:rFonts w:ascii="Arial" w:hAnsi="Arial" w:cs="Arial"/>
          <w:sz w:val="18"/>
          <w:szCs w:val="18"/>
          <w:lang w:val="it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it"/>
        </w:rPr>
        <w:t>TM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 può aiutare a risolvere il problema offrendo una protezione per la catena del freddo efficace senza contribuire all’inquinamento da plastica.</w:t>
      </w:r>
    </w:p>
    <w:p w14:paraId="6CDFDAC4" w14:textId="77777777" w:rsidR="00FB0461" w:rsidRPr="00231B0D" w:rsidRDefault="00FB0461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it-IT"/>
        </w:rPr>
      </w:pPr>
    </w:p>
    <w:p w14:paraId="3F521390" w14:textId="71EB59C5" w:rsidR="001C534D" w:rsidRPr="00231B0D" w:rsidRDefault="001C534D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"/>
        </w:rPr>
        <w:t xml:space="preserve">“Il lancio mondiale di </w:t>
      </w:r>
      <w:proofErr w:type="spellStart"/>
      <w:r>
        <w:rPr>
          <w:rFonts w:ascii="Arial" w:hAnsi="Arial" w:cs="Arial"/>
          <w:sz w:val="18"/>
          <w:szCs w:val="18"/>
          <w:lang w:val="it"/>
        </w:rPr>
        <w:t>RecyCold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® </w:t>
      </w:r>
      <w:proofErr w:type="spellStart"/>
      <w:r>
        <w:rPr>
          <w:rFonts w:ascii="Arial" w:hAnsi="Arial" w:cs="Arial"/>
          <w:sz w:val="18"/>
          <w:szCs w:val="18"/>
          <w:lang w:val="it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it"/>
        </w:rPr>
        <w:t>TM</w:t>
      </w:r>
      <w:proofErr w:type="spellEnd"/>
      <w:r>
        <w:rPr>
          <w:rFonts w:ascii="Arial" w:hAnsi="Arial" w:cs="Arial"/>
          <w:sz w:val="18"/>
          <w:szCs w:val="18"/>
          <w:vertAlign w:val="superscript"/>
          <w:lang w:val="it"/>
        </w:rPr>
        <w:t xml:space="preserve"> </w:t>
      </w:r>
      <w:r>
        <w:rPr>
          <w:rFonts w:ascii="Arial" w:hAnsi="Arial" w:cs="Arial"/>
          <w:sz w:val="18"/>
          <w:szCs w:val="18"/>
          <w:lang w:val="it"/>
        </w:rPr>
        <w:t xml:space="preserve">rappresenta la nostra più recente innovazione nel settore delle spedizioni sostenibili, che mette in evidenza gli sforzi compiuti da Ranpak per garantire risparmi sui costi, maggiore efficienza e una soluzione completa esteticamente accattivante per la catena del freddo,” ha affermato Omar </w:t>
      </w:r>
      <w:proofErr w:type="spellStart"/>
      <w:r>
        <w:rPr>
          <w:rFonts w:ascii="Arial" w:hAnsi="Arial" w:cs="Arial"/>
          <w:sz w:val="18"/>
          <w:szCs w:val="18"/>
          <w:lang w:val="it"/>
        </w:rPr>
        <w:t>Asali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, Presidente e CEO di Ranpak. “L’incremento delle spedizioni di prodotti a temperatura controllata aumenta l’esigenza di tecnologie scalabili e sostenibili. Siamo lieti di includere </w:t>
      </w:r>
      <w:proofErr w:type="spellStart"/>
      <w:r>
        <w:rPr>
          <w:rFonts w:ascii="Arial" w:hAnsi="Arial" w:cs="Arial"/>
          <w:sz w:val="18"/>
          <w:szCs w:val="18"/>
          <w:lang w:val="it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it"/>
        </w:rPr>
        <w:t>TM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 nel nostro portafoglio di soluzioni sostenibili in espansione, per aiutare i nostri clienti a migliorare le prestazioni della catena di fornitura, ridurre i costi del lavoro, diminuire lo spreco alimentare e conseguire i propri obiettivi di sostenibilità.”</w:t>
      </w:r>
    </w:p>
    <w:p w14:paraId="3BDDDA88" w14:textId="491578EF" w:rsidR="00E64DB2" w:rsidRPr="00231B0D" w:rsidRDefault="00E64DB2" w:rsidP="00FB046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14:paraId="4E3D4B9D" w14:textId="70431099" w:rsidR="009477A0" w:rsidRPr="00231B0D" w:rsidRDefault="009477A0" w:rsidP="00FB046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"/>
        </w:rPr>
        <w:t xml:space="preserve">Per maggiori informazioni su </w:t>
      </w:r>
      <w:proofErr w:type="spellStart"/>
      <w:r>
        <w:rPr>
          <w:rFonts w:ascii="Arial" w:hAnsi="Arial" w:cs="Arial"/>
          <w:sz w:val="18"/>
          <w:szCs w:val="18"/>
          <w:lang w:val="it"/>
        </w:rPr>
        <w:t>RecyCold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® </w:t>
      </w:r>
      <w:proofErr w:type="spellStart"/>
      <w:r>
        <w:rPr>
          <w:rFonts w:ascii="Arial" w:hAnsi="Arial" w:cs="Arial"/>
          <w:sz w:val="18"/>
          <w:szCs w:val="18"/>
          <w:lang w:val="it"/>
        </w:rPr>
        <w:t>climaliner</w:t>
      </w:r>
      <w:r>
        <w:rPr>
          <w:rFonts w:ascii="Arial" w:hAnsi="Arial" w:cs="Arial"/>
          <w:sz w:val="18"/>
          <w:szCs w:val="18"/>
          <w:vertAlign w:val="superscript"/>
          <w:lang w:val="it"/>
        </w:rPr>
        <w:t>TM</w:t>
      </w:r>
      <w:proofErr w:type="spellEnd"/>
      <w:r>
        <w:rPr>
          <w:rFonts w:ascii="Arial" w:hAnsi="Arial" w:cs="Arial"/>
          <w:sz w:val="18"/>
          <w:szCs w:val="18"/>
          <w:lang w:val="it"/>
        </w:rPr>
        <w:t xml:space="preserve">, visitare </w:t>
      </w:r>
      <w:hyperlink r:id="rId13" w:history="1">
        <w:r w:rsidR="00D17344" w:rsidRPr="006C0F95">
          <w:rPr>
            <w:rStyle w:val="Hyperlink"/>
            <w:rFonts w:ascii="Arial" w:hAnsi="Arial" w:cs="Arial"/>
            <w:sz w:val="18"/>
            <w:szCs w:val="18"/>
            <w:lang w:val="it"/>
          </w:rPr>
          <w:t>www.ranpak.com/it/products/recycold-climaliner/</w:t>
        </w:r>
      </w:hyperlink>
      <w:r>
        <w:rPr>
          <w:rFonts w:ascii="Arial" w:hAnsi="Arial" w:cs="Arial"/>
          <w:sz w:val="18"/>
          <w:szCs w:val="18"/>
          <w:lang w:val="it"/>
        </w:rPr>
        <w:t xml:space="preserve">. Per informazioni su altre soluzioni innovative per imballaggi cartacei di Ranpak, visitare </w:t>
      </w:r>
      <w:hyperlink r:id="rId14" w:history="1">
        <w:r w:rsidRPr="00B42544">
          <w:rPr>
            <w:rStyle w:val="Hyperlink"/>
            <w:rFonts w:ascii="Arial" w:hAnsi="Arial" w:cs="Arial"/>
            <w:sz w:val="18"/>
            <w:szCs w:val="18"/>
            <w:lang w:val="it"/>
          </w:rPr>
          <w:t>www.ranpak.com</w:t>
        </w:r>
        <w:r w:rsidR="00B42544" w:rsidRPr="00B42544">
          <w:rPr>
            <w:rStyle w:val="Hyperlink"/>
            <w:rFonts w:ascii="Arial" w:hAnsi="Arial" w:cs="Arial"/>
            <w:sz w:val="18"/>
            <w:szCs w:val="18"/>
            <w:lang w:val="it"/>
          </w:rPr>
          <w:t>/it</w:t>
        </w:r>
      </w:hyperlink>
      <w:r>
        <w:rPr>
          <w:rFonts w:ascii="Arial" w:hAnsi="Arial" w:cs="Arial"/>
          <w:sz w:val="18"/>
          <w:szCs w:val="18"/>
          <w:lang w:val="it"/>
        </w:rPr>
        <w:t xml:space="preserve">. </w:t>
      </w:r>
    </w:p>
    <w:p w14:paraId="7E949CFE" w14:textId="77777777" w:rsidR="00550C24" w:rsidRPr="00231B0D" w:rsidRDefault="00550C24" w:rsidP="00550C2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it-IT"/>
        </w:rPr>
      </w:pPr>
      <w:bookmarkStart w:id="0" w:name="_Hlk107343344"/>
    </w:p>
    <w:p w14:paraId="3FECA94F" w14:textId="380068E1" w:rsidR="00CE7365" w:rsidRPr="00231B0D" w:rsidRDefault="00CE7365" w:rsidP="00CE736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b/>
          <w:bCs/>
          <w:sz w:val="18"/>
          <w:szCs w:val="18"/>
          <w:lang w:val="it"/>
        </w:rPr>
        <w:t>Ranpak</w:t>
      </w:r>
      <w:r>
        <w:rPr>
          <w:rFonts w:ascii="Arial" w:hAnsi="Arial" w:cs="Arial"/>
          <w:sz w:val="18"/>
          <w:szCs w:val="18"/>
          <w:lang w:val="it"/>
        </w:rPr>
        <w:t xml:space="preserve"> </w:t>
      </w:r>
    </w:p>
    <w:p w14:paraId="7E277113" w14:textId="75DBE27D" w:rsidR="00A16740" w:rsidRPr="00231B0D" w:rsidRDefault="00CE7365" w:rsidP="0015377A">
      <w:pPr>
        <w:spacing w:after="360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"/>
        </w:rPr>
        <w:t xml:space="preserve">Fondata nel 1972, Ranpak è una società nata con l’obiettivo di creare il primo sistema di protezione dei prodotti durante le spedizioni rispettoso dell’ambiente. La missione dell’azienda è offrire soluzioni di imballaggio sostenibili che contribuiscano a migliorare le prestazioni e i costi della catena di fornitura, ridurre l’impatto ambientale e supportare le diverse esigenze aziendali in continua crescita a livello globale. Lo sviluppo e il miglioramento di materiali, sistemi e soluzioni complete sono valsi a Ranpak la reputazione di leader innovativo nelle soluzioni per l’e-commerce e le catene di fornitura industriali. La sede principale di Ranpak si trova a Concord Township (Ohio) e conta circa 850 dipendenti. Maggiori informazioni su Ranpak sono disponibili sul sito web </w:t>
      </w:r>
      <w:hyperlink r:id="rId15" w:history="1">
        <w:r>
          <w:rPr>
            <w:rStyle w:val="Hyperlink"/>
            <w:rFonts w:ascii="Arial" w:hAnsi="Arial" w:cs="Arial"/>
            <w:sz w:val="18"/>
            <w:szCs w:val="18"/>
            <w:lang w:val="it"/>
          </w:rPr>
          <w:t>https://www.ranpak.com</w:t>
        </w:r>
      </w:hyperlink>
      <w:r>
        <w:rPr>
          <w:rFonts w:ascii="Arial" w:hAnsi="Arial" w:cs="Arial"/>
          <w:sz w:val="18"/>
          <w:szCs w:val="18"/>
          <w:lang w:val="it"/>
        </w:rPr>
        <w:t>.</w:t>
      </w:r>
      <w:bookmarkEnd w:id="0"/>
    </w:p>
    <w:p w14:paraId="3B80AC33" w14:textId="77777777" w:rsidR="003B6A94" w:rsidRPr="00231B0D" w:rsidRDefault="003B6A94" w:rsidP="00A16740">
      <w:pPr>
        <w:spacing w:after="0" w:line="276" w:lineRule="auto"/>
        <w:rPr>
          <w:rFonts w:ascii="Arial" w:hAnsi="Arial" w:cs="Arial"/>
          <w:sz w:val="18"/>
          <w:szCs w:val="18"/>
          <w:lang w:val="it-IT"/>
        </w:rPr>
      </w:pPr>
    </w:p>
    <w:p w14:paraId="4A29E8A7" w14:textId="77777777" w:rsidR="00A16740" w:rsidRPr="00231B0D" w:rsidRDefault="00A16740" w:rsidP="00A16740">
      <w:pPr>
        <w:spacing w:after="0" w:line="276" w:lineRule="auto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"/>
        </w:rPr>
        <w:t xml:space="preserve">Per le domande degli investitori: </w:t>
      </w:r>
      <w:r>
        <w:rPr>
          <w:rFonts w:ascii="Arial" w:hAnsi="Arial" w:cs="Arial"/>
          <w:sz w:val="18"/>
          <w:szCs w:val="18"/>
          <w:lang w:val="it"/>
        </w:rPr>
        <w:br/>
        <w:t xml:space="preserve">Bill Drew </w:t>
      </w:r>
      <w:r>
        <w:rPr>
          <w:rFonts w:ascii="Arial" w:hAnsi="Arial" w:cs="Arial"/>
          <w:sz w:val="18"/>
          <w:szCs w:val="18"/>
          <w:lang w:val="it"/>
        </w:rPr>
        <w:br/>
      </w:r>
      <w:hyperlink r:id="rId16" w:history="1">
        <w:r>
          <w:rPr>
            <w:rFonts w:ascii="Arial" w:hAnsi="Arial" w:cs="Arial"/>
            <w:color w:val="0000FF"/>
            <w:sz w:val="18"/>
            <w:szCs w:val="18"/>
            <w:u w:val="single"/>
            <w:lang w:val="it"/>
          </w:rPr>
          <w:t>ir@ranpak.com</w:t>
        </w:r>
      </w:hyperlink>
    </w:p>
    <w:p w14:paraId="44CF2729" w14:textId="77777777" w:rsidR="00A16740" w:rsidRPr="00231B0D" w:rsidRDefault="00A16740" w:rsidP="00A16740">
      <w:pPr>
        <w:spacing w:after="0" w:line="276" w:lineRule="auto"/>
        <w:rPr>
          <w:rFonts w:ascii="Arial" w:hAnsi="Arial" w:cs="Arial"/>
          <w:sz w:val="18"/>
          <w:szCs w:val="18"/>
          <w:lang w:val="it-IT"/>
        </w:rPr>
      </w:pPr>
    </w:p>
    <w:p w14:paraId="3C3D4010" w14:textId="77777777" w:rsidR="0015377A" w:rsidRDefault="0015377A" w:rsidP="00A16740">
      <w:pPr>
        <w:spacing w:after="0" w:line="276" w:lineRule="auto"/>
        <w:rPr>
          <w:rFonts w:ascii="Arial" w:hAnsi="Arial" w:cs="Arial"/>
          <w:sz w:val="18"/>
          <w:szCs w:val="18"/>
          <w:lang w:val="it"/>
        </w:rPr>
      </w:pPr>
    </w:p>
    <w:p w14:paraId="5A1E173A" w14:textId="2219361A" w:rsidR="00A16740" w:rsidRPr="00231B0D" w:rsidRDefault="003B6A94" w:rsidP="00A16740">
      <w:pPr>
        <w:spacing w:after="0" w:line="276" w:lineRule="auto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"/>
        </w:rPr>
        <w:lastRenderedPageBreak/>
        <w:t>Per le domande dei media USA:</w:t>
      </w:r>
    </w:p>
    <w:p w14:paraId="4F6DE2E9" w14:textId="14E12E32" w:rsidR="00A16740" w:rsidRPr="008B0288" w:rsidRDefault="00030361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it"/>
        </w:rPr>
        <w:t xml:space="preserve">Cory </w:t>
      </w:r>
      <w:proofErr w:type="spellStart"/>
      <w:r>
        <w:rPr>
          <w:rFonts w:ascii="Arial" w:hAnsi="Arial" w:cs="Arial"/>
          <w:sz w:val="18"/>
          <w:szCs w:val="18"/>
          <w:lang w:val="it"/>
        </w:rPr>
        <w:t>Ziskind</w:t>
      </w:r>
      <w:proofErr w:type="spellEnd"/>
    </w:p>
    <w:p w14:paraId="45A6F27D" w14:textId="332161C4" w:rsidR="00A16740" w:rsidRPr="008B0288" w:rsidRDefault="00A16740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it"/>
        </w:rPr>
        <w:t>ICR 646-277-1232</w:t>
      </w:r>
    </w:p>
    <w:p w14:paraId="21B1D587" w14:textId="77777777" w:rsidR="00030361" w:rsidRPr="00856E63" w:rsidRDefault="00030361" w:rsidP="00A16740">
      <w:pPr>
        <w:spacing w:after="0" w:line="276" w:lineRule="auto"/>
      </w:pPr>
      <w:r>
        <w:rPr>
          <w:color w:val="0000FF"/>
          <w:sz w:val="18"/>
          <w:szCs w:val="18"/>
          <w:u w:val="single"/>
          <w:lang w:val="it"/>
        </w:rPr>
        <w:fldChar w:fldCharType="begin"/>
      </w:r>
      <w:r>
        <w:rPr>
          <w:rFonts w:ascii="Arial" w:hAnsi="Arial"/>
          <w:color w:val="0000FF"/>
          <w:sz w:val="18"/>
          <w:szCs w:val="18"/>
          <w:u w:val="single"/>
          <w:lang w:val="it"/>
        </w:rPr>
        <w:instrText xml:space="preserve"> HYPERLINK "mailto:</w:instrText>
      </w:r>
      <w:r>
        <w:rPr>
          <w:lang w:val="it"/>
        </w:rPr>
        <w:instrText>Cory.Ziskind@icrinc.com</w:instrText>
      </w:r>
    </w:p>
    <w:p w14:paraId="3E5955D0" w14:textId="67F15FD3" w:rsidR="00030361" w:rsidRPr="00231B0D" w:rsidRDefault="00030361" w:rsidP="00A16740">
      <w:pPr>
        <w:spacing w:after="0" w:line="276" w:lineRule="auto"/>
        <w:rPr>
          <w:rStyle w:val="Hyperlink"/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color w:val="0000FF"/>
          <w:sz w:val="18"/>
          <w:szCs w:val="18"/>
          <w:lang w:val="it"/>
        </w:rPr>
        <w:instrText xml:space="preserve">" </w:instrText>
      </w:r>
      <w:r>
        <w:rPr>
          <w:color w:val="0000FF"/>
          <w:sz w:val="18"/>
          <w:szCs w:val="18"/>
          <w:u w:val="single"/>
          <w:lang w:val="it"/>
        </w:rPr>
      </w:r>
      <w:r>
        <w:rPr>
          <w:rFonts w:ascii="Arial" w:hAnsi="Arial" w:cs="Arial"/>
          <w:color w:val="0000FF"/>
          <w:sz w:val="18"/>
          <w:szCs w:val="18"/>
          <w:lang w:val="it"/>
        </w:rPr>
        <w:fldChar w:fldCharType="separate"/>
      </w:r>
      <w:r>
        <w:rPr>
          <w:rStyle w:val="Hyperlink"/>
          <w:rFonts w:ascii="Arial" w:hAnsi="Arial" w:cs="Arial"/>
          <w:sz w:val="18"/>
          <w:szCs w:val="18"/>
          <w:lang w:val="it"/>
        </w:rPr>
        <w:t>Cory.Ziskind@icrinc.com</w:t>
      </w:r>
    </w:p>
    <w:p w14:paraId="7208EF41" w14:textId="043DE821" w:rsidR="009477A0" w:rsidRPr="00231B0D" w:rsidRDefault="00030361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it-IT"/>
        </w:rPr>
      </w:pPr>
      <w:r>
        <w:rPr>
          <w:rFonts w:ascii="Arial" w:hAnsi="Arial" w:cs="Arial"/>
          <w:color w:val="0000FF"/>
          <w:sz w:val="18"/>
          <w:szCs w:val="18"/>
          <w:u w:val="single"/>
          <w:lang w:val="it"/>
        </w:rPr>
        <w:fldChar w:fldCharType="end"/>
      </w:r>
    </w:p>
    <w:p w14:paraId="03786255" w14:textId="77777777" w:rsidR="003B6A94" w:rsidRPr="00231B0D" w:rsidRDefault="003B6A94" w:rsidP="003B6A94">
      <w:pPr>
        <w:spacing w:after="0" w:line="276" w:lineRule="auto"/>
        <w:rPr>
          <w:lang w:val="it-IT"/>
        </w:rPr>
      </w:pPr>
    </w:p>
    <w:p w14:paraId="3C6102F0" w14:textId="0CC64F46" w:rsidR="003B6A94" w:rsidRPr="00231B0D" w:rsidRDefault="003B6A94" w:rsidP="003B6A94">
      <w:pPr>
        <w:spacing w:after="0" w:line="276" w:lineRule="auto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"/>
        </w:rPr>
        <w:t>Per le domande dei media EMEA:</w:t>
      </w:r>
    </w:p>
    <w:p w14:paraId="43D8B77C" w14:textId="77777777" w:rsidR="009E1E83" w:rsidRPr="002A64A4" w:rsidRDefault="009E1E83" w:rsidP="009E1E83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r>
        <w:rPr>
          <w:rFonts w:ascii="Arial" w:hAnsi="Arial" w:cs="Arial"/>
          <w:sz w:val="18"/>
          <w:szCs w:val="18"/>
          <w:lang w:val="fi-FI"/>
        </w:rPr>
        <w:t>Dorien Cooreman</w:t>
      </w:r>
    </w:p>
    <w:p w14:paraId="6C03EA55" w14:textId="77777777" w:rsidR="009E1E83" w:rsidRPr="002A64A4" w:rsidRDefault="009E1E83" w:rsidP="009E1E83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r w:rsidRPr="002A64A4">
        <w:rPr>
          <w:rFonts w:ascii="Arial" w:hAnsi="Arial" w:cs="Arial"/>
          <w:sz w:val="18"/>
          <w:szCs w:val="18"/>
          <w:lang w:val="fi-FI"/>
        </w:rPr>
        <w:t xml:space="preserve">duomedia </w:t>
      </w:r>
    </w:p>
    <w:p w14:paraId="6D41BA5C" w14:textId="77777777" w:rsidR="009E1E83" w:rsidRPr="002A64A4" w:rsidRDefault="009E1E83" w:rsidP="009E1E83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r w:rsidRPr="00B23634">
        <w:rPr>
          <w:rFonts w:ascii="Arial" w:hAnsi="Arial" w:cs="Arial"/>
          <w:sz w:val="18"/>
          <w:szCs w:val="18"/>
          <w:lang w:val="fi-FI"/>
        </w:rPr>
        <w:t>+32 (0)478 98 60 58</w:t>
      </w:r>
    </w:p>
    <w:p w14:paraId="0D974274" w14:textId="77777777" w:rsidR="009E1E83" w:rsidRPr="002A64A4" w:rsidRDefault="009E1E83" w:rsidP="009E1E83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hyperlink r:id="rId17" w:history="1">
        <w:r w:rsidRPr="00DD5FAE">
          <w:rPr>
            <w:rStyle w:val="Hyperlink"/>
            <w:rFonts w:ascii="Arial" w:hAnsi="Arial" w:cs="Arial"/>
            <w:sz w:val="18"/>
            <w:szCs w:val="18"/>
            <w:lang w:val="fi-FI"/>
          </w:rPr>
          <w:t>dorien.c@duomedia.com</w:t>
        </w:r>
      </w:hyperlink>
    </w:p>
    <w:p w14:paraId="2F0BA57C" w14:textId="6CD85F95" w:rsidR="003B6A94" w:rsidRPr="009E1E83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fi-FI"/>
        </w:rPr>
      </w:pPr>
    </w:p>
    <w:p w14:paraId="43D7D9A7" w14:textId="4AC5C5B1" w:rsidR="003B6A94" w:rsidRPr="009E1E83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es-AR"/>
        </w:rPr>
      </w:pPr>
    </w:p>
    <w:p w14:paraId="203DF1F7" w14:textId="77777777" w:rsidR="003B6A94" w:rsidRPr="009E1E83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es-AR"/>
        </w:rPr>
      </w:pPr>
    </w:p>
    <w:p w14:paraId="1EAC90BD" w14:textId="791E94F7" w:rsidR="00CF0D29" w:rsidRPr="00231B0D" w:rsidRDefault="009477A0">
      <w:pPr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"/>
        </w:rPr>
        <w:t xml:space="preserve">Fonte: Ranpak Holdings </w:t>
      </w:r>
      <w:proofErr w:type="spellStart"/>
      <w:r>
        <w:rPr>
          <w:rFonts w:ascii="Arial" w:hAnsi="Arial" w:cs="Arial"/>
          <w:sz w:val="18"/>
          <w:szCs w:val="18"/>
          <w:lang w:val="it"/>
        </w:rPr>
        <w:t>Corp</w:t>
      </w:r>
      <w:proofErr w:type="spellEnd"/>
    </w:p>
    <w:sectPr w:rsidR="00CF0D29" w:rsidRPr="00231B0D" w:rsidSect="00E7774E">
      <w:headerReference w:type="default" r:id="rId1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027BD" w14:textId="77777777" w:rsidR="00504B08" w:rsidRDefault="00504B08" w:rsidP="00B76C51">
      <w:pPr>
        <w:spacing w:after="0" w:line="240" w:lineRule="auto"/>
      </w:pPr>
      <w:r>
        <w:separator/>
      </w:r>
    </w:p>
  </w:endnote>
  <w:endnote w:type="continuationSeparator" w:id="0">
    <w:p w14:paraId="6C10F03C" w14:textId="77777777" w:rsidR="00504B08" w:rsidRDefault="00504B08" w:rsidP="00B76C51">
      <w:pPr>
        <w:spacing w:after="0" w:line="240" w:lineRule="auto"/>
      </w:pPr>
      <w:r>
        <w:continuationSeparator/>
      </w:r>
    </w:p>
  </w:endnote>
  <w:endnote w:type="continuationNotice" w:id="1">
    <w:p w14:paraId="1C57F47F" w14:textId="77777777" w:rsidR="00E85DE1" w:rsidRDefault="00E85D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li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D035B" w14:textId="77777777" w:rsidR="00504B08" w:rsidRDefault="00504B08" w:rsidP="00B76C51">
      <w:pPr>
        <w:spacing w:after="0" w:line="240" w:lineRule="auto"/>
      </w:pPr>
      <w:r>
        <w:separator/>
      </w:r>
    </w:p>
  </w:footnote>
  <w:footnote w:type="continuationSeparator" w:id="0">
    <w:p w14:paraId="55040CBD" w14:textId="77777777" w:rsidR="00504B08" w:rsidRDefault="00504B08" w:rsidP="00B76C51">
      <w:pPr>
        <w:spacing w:after="0" w:line="240" w:lineRule="auto"/>
      </w:pPr>
      <w:r>
        <w:continuationSeparator/>
      </w:r>
    </w:p>
  </w:footnote>
  <w:footnote w:type="continuationNotice" w:id="1">
    <w:p w14:paraId="47A07CEC" w14:textId="77777777" w:rsidR="00E85DE1" w:rsidRDefault="00E85D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3016" w14:textId="64C3FC63" w:rsidR="00B76C51" w:rsidRDefault="00B76C51">
    <w:pPr>
      <w:pStyle w:val="Header"/>
    </w:pPr>
    <w:r>
      <w:rPr>
        <w:noProof/>
        <w:lang w:val="it"/>
      </w:rPr>
      <w:drawing>
        <wp:anchor distT="0" distB="0" distL="114300" distR="114300" simplePos="0" relativeHeight="251658240" behindDoc="0" locked="0" layoutInCell="1" allowOverlap="1" wp14:anchorId="4DB63D87" wp14:editId="5AF749E4">
          <wp:simplePos x="0" y="0"/>
          <wp:positionH relativeFrom="page">
            <wp:posOffset>4867275</wp:posOffset>
          </wp:positionH>
          <wp:positionV relativeFrom="page">
            <wp:posOffset>19050</wp:posOffset>
          </wp:positionV>
          <wp:extent cx="2880000" cy="1080000"/>
          <wp:effectExtent l="0" t="0" r="0" b="6350"/>
          <wp:wrapNone/>
          <wp:docPr id="5" name="Picture 5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6065E"/>
    <w:multiLevelType w:val="hybridMultilevel"/>
    <w:tmpl w:val="097ACFF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846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7A0"/>
    <w:rsid w:val="0000238C"/>
    <w:rsid w:val="0000555F"/>
    <w:rsid w:val="00010230"/>
    <w:rsid w:val="00030361"/>
    <w:rsid w:val="00030427"/>
    <w:rsid w:val="00031257"/>
    <w:rsid w:val="00043D36"/>
    <w:rsid w:val="000445A5"/>
    <w:rsid w:val="00055B2F"/>
    <w:rsid w:val="00064633"/>
    <w:rsid w:val="000759E4"/>
    <w:rsid w:val="00076574"/>
    <w:rsid w:val="00084F1D"/>
    <w:rsid w:val="000879AB"/>
    <w:rsid w:val="0009045E"/>
    <w:rsid w:val="0009084D"/>
    <w:rsid w:val="00092372"/>
    <w:rsid w:val="00094D4F"/>
    <w:rsid w:val="000A6D74"/>
    <w:rsid w:val="000A7C51"/>
    <w:rsid w:val="000C30F1"/>
    <w:rsid w:val="000C3C57"/>
    <w:rsid w:val="000C4807"/>
    <w:rsid w:val="000C6E95"/>
    <w:rsid w:val="000D044D"/>
    <w:rsid w:val="000D230E"/>
    <w:rsid w:val="000D6142"/>
    <w:rsid w:val="000F192B"/>
    <w:rsid w:val="000F6A33"/>
    <w:rsid w:val="00102D0C"/>
    <w:rsid w:val="001077DB"/>
    <w:rsid w:val="0011133C"/>
    <w:rsid w:val="001154A1"/>
    <w:rsid w:val="001209A4"/>
    <w:rsid w:val="00122333"/>
    <w:rsid w:val="001273D8"/>
    <w:rsid w:val="00146055"/>
    <w:rsid w:val="001526BB"/>
    <w:rsid w:val="0015377A"/>
    <w:rsid w:val="00161064"/>
    <w:rsid w:val="00184BE2"/>
    <w:rsid w:val="00190D18"/>
    <w:rsid w:val="00193EB0"/>
    <w:rsid w:val="001959FD"/>
    <w:rsid w:val="001A22AA"/>
    <w:rsid w:val="001A74B5"/>
    <w:rsid w:val="001B6B40"/>
    <w:rsid w:val="001C1C9C"/>
    <w:rsid w:val="001C534D"/>
    <w:rsid w:val="001C5552"/>
    <w:rsid w:val="001E1659"/>
    <w:rsid w:val="001E3377"/>
    <w:rsid w:val="001F08B0"/>
    <w:rsid w:val="001F7A5A"/>
    <w:rsid w:val="002225E8"/>
    <w:rsid w:val="00226BB5"/>
    <w:rsid w:val="00227E3B"/>
    <w:rsid w:val="00231598"/>
    <w:rsid w:val="00231B0D"/>
    <w:rsid w:val="0024605E"/>
    <w:rsid w:val="00246995"/>
    <w:rsid w:val="00250B04"/>
    <w:rsid w:val="0025552D"/>
    <w:rsid w:val="00273305"/>
    <w:rsid w:val="00281CDD"/>
    <w:rsid w:val="00285ED4"/>
    <w:rsid w:val="002A1565"/>
    <w:rsid w:val="002A4C42"/>
    <w:rsid w:val="002A5AC3"/>
    <w:rsid w:val="002B044A"/>
    <w:rsid w:val="002B22B7"/>
    <w:rsid w:val="002B2512"/>
    <w:rsid w:val="002C1BD6"/>
    <w:rsid w:val="002C1D46"/>
    <w:rsid w:val="002C466F"/>
    <w:rsid w:val="002D2866"/>
    <w:rsid w:val="002D74F4"/>
    <w:rsid w:val="002D7BCA"/>
    <w:rsid w:val="002E2532"/>
    <w:rsid w:val="002E258C"/>
    <w:rsid w:val="002E5D8A"/>
    <w:rsid w:val="002E5F2A"/>
    <w:rsid w:val="00304002"/>
    <w:rsid w:val="00307879"/>
    <w:rsid w:val="00315C87"/>
    <w:rsid w:val="00332457"/>
    <w:rsid w:val="00333770"/>
    <w:rsid w:val="00342C89"/>
    <w:rsid w:val="003431B7"/>
    <w:rsid w:val="0034755A"/>
    <w:rsid w:val="00362833"/>
    <w:rsid w:val="00362B13"/>
    <w:rsid w:val="003828FE"/>
    <w:rsid w:val="0038641F"/>
    <w:rsid w:val="003900DF"/>
    <w:rsid w:val="00392F2E"/>
    <w:rsid w:val="00394A81"/>
    <w:rsid w:val="003A3FB2"/>
    <w:rsid w:val="003B4E0C"/>
    <w:rsid w:val="003B6A94"/>
    <w:rsid w:val="003C4652"/>
    <w:rsid w:val="003C6039"/>
    <w:rsid w:val="003C6503"/>
    <w:rsid w:val="003C7035"/>
    <w:rsid w:val="003D5C94"/>
    <w:rsid w:val="003F3B68"/>
    <w:rsid w:val="00412046"/>
    <w:rsid w:val="004177D0"/>
    <w:rsid w:val="00421385"/>
    <w:rsid w:val="004344D8"/>
    <w:rsid w:val="004349AC"/>
    <w:rsid w:val="004364CF"/>
    <w:rsid w:val="0043666A"/>
    <w:rsid w:val="00436DD0"/>
    <w:rsid w:val="00447F8A"/>
    <w:rsid w:val="00450479"/>
    <w:rsid w:val="004511CA"/>
    <w:rsid w:val="00452D5A"/>
    <w:rsid w:val="00462751"/>
    <w:rsid w:val="00463305"/>
    <w:rsid w:val="00467595"/>
    <w:rsid w:val="00467BB8"/>
    <w:rsid w:val="00472AB5"/>
    <w:rsid w:val="00480C14"/>
    <w:rsid w:val="004825E7"/>
    <w:rsid w:val="00485111"/>
    <w:rsid w:val="004B3307"/>
    <w:rsid w:val="004B6DD7"/>
    <w:rsid w:val="004D7345"/>
    <w:rsid w:val="004E2CB7"/>
    <w:rsid w:val="004F00AD"/>
    <w:rsid w:val="00501656"/>
    <w:rsid w:val="00504B08"/>
    <w:rsid w:val="005205AB"/>
    <w:rsid w:val="005258C6"/>
    <w:rsid w:val="00526B73"/>
    <w:rsid w:val="00527C52"/>
    <w:rsid w:val="00542A63"/>
    <w:rsid w:val="00544FA1"/>
    <w:rsid w:val="00550C24"/>
    <w:rsid w:val="00561D8F"/>
    <w:rsid w:val="00565666"/>
    <w:rsid w:val="00571216"/>
    <w:rsid w:val="00592901"/>
    <w:rsid w:val="00594ECD"/>
    <w:rsid w:val="005A2144"/>
    <w:rsid w:val="005A371A"/>
    <w:rsid w:val="005A77D5"/>
    <w:rsid w:val="005C3BDA"/>
    <w:rsid w:val="005E10A1"/>
    <w:rsid w:val="005E59B3"/>
    <w:rsid w:val="005F4C59"/>
    <w:rsid w:val="00606144"/>
    <w:rsid w:val="006074F5"/>
    <w:rsid w:val="006107EC"/>
    <w:rsid w:val="00613297"/>
    <w:rsid w:val="006133D6"/>
    <w:rsid w:val="006150EC"/>
    <w:rsid w:val="0061517E"/>
    <w:rsid w:val="006341CF"/>
    <w:rsid w:val="00634470"/>
    <w:rsid w:val="006431C6"/>
    <w:rsid w:val="00657407"/>
    <w:rsid w:val="00661EDD"/>
    <w:rsid w:val="00662394"/>
    <w:rsid w:val="006636F1"/>
    <w:rsid w:val="006641FC"/>
    <w:rsid w:val="00666FDE"/>
    <w:rsid w:val="00683F87"/>
    <w:rsid w:val="00684CA1"/>
    <w:rsid w:val="00694E4E"/>
    <w:rsid w:val="006B1AEE"/>
    <w:rsid w:val="006C03E7"/>
    <w:rsid w:val="006D203F"/>
    <w:rsid w:val="006D27FB"/>
    <w:rsid w:val="006E61A0"/>
    <w:rsid w:val="006F2872"/>
    <w:rsid w:val="006F4356"/>
    <w:rsid w:val="006F6D8B"/>
    <w:rsid w:val="007148D3"/>
    <w:rsid w:val="00715A79"/>
    <w:rsid w:val="00717551"/>
    <w:rsid w:val="007263BB"/>
    <w:rsid w:val="00736544"/>
    <w:rsid w:val="007378B6"/>
    <w:rsid w:val="00770808"/>
    <w:rsid w:val="00775044"/>
    <w:rsid w:val="007757E9"/>
    <w:rsid w:val="00785F48"/>
    <w:rsid w:val="00794BE7"/>
    <w:rsid w:val="00795E82"/>
    <w:rsid w:val="007965A6"/>
    <w:rsid w:val="007971A3"/>
    <w:rsid w:val="007B2897"/>
    <w:rsid w:val="007B5157"/>
    <w:rsid w:val="007D5D54"/>
    <w:rsid w:val="007E09B6"/>
    <w:rsid w:val="007E56DF"/>
    <w:rsid w:val="007F153E"/>
    <w:rsid w:val="007F50EB"/>
    <w:rsid w:val="00802F4F"/>
    <w:rsid w:val="008042F8"/>
    <w:rsid w:val="00807D91"/>
    <w:rsid w:val="00811CEF"/>
    <w:rsid w:val="008145A4"/>
    <w:rsid w:val="008159F6"/>
    <w:rsid w:val="00815F93"/>
    <w:rsid w:val="00820F5A"/>
    <w:rsid w:val="00832B6A"/>
    <w:rsid w:val="008430C6"/>
    <w:rsid w:val="00850D1E"/>
    <w:rsid w:val="00856E63"/>
    <w:rsid w:val="008773A0"/>
    <w:rsid w:val="00877E93"/>
    <w:rsid w:val="00880C98"/>
    <w:rsid w:val="00882166"/>
    <w:rsid w:val="008913AB"/>
    <w:rsid w:val="008A149A"/>
    <w:rsid w:val="008A3C0A"/>
    <w:rsid w:val="008A7673"/>
    <w:rsid w:val="008B0288"/>
    <w:rsid w:val="008B25BE"/>
    <w:rsid w:val="008C1FF8"/>
    <w:rsid w:val="008C7F6D"/>
    <w:rsid w:val="008D42FC"/>
    <w:rsid w:val="008E0960"/>
    <w:rsid w:val="008E1757"/>
    <w:rsid w:val="008E1B17"/>
    <w:rsid w:val="009021DD"/>
    <w:rsid w:val="009070B8"/>
    <w:rsid w:val="009116FA"/>
    <w:rsid w:val="00915295"/>
    <w:rsid w:val="009222FB"/>
    <w:rsid w:val="00924772"/>
    <w:rsid w:val="00924D71"/>
    <w:rsid w:val="00937D8D"/>
    <w:rsid w:val="00940401"/>
    <w:rsid w:val="009477A0"/>
    <w:rsid w:val="00952E2A"/>
    <w:rsid w:val="00956A54"/>
    <w:rsid w:val="009637D5"/>
    <w:rsid w:val="00967038"/>
    <w:rsid w:val="0096715C"/>
    <w:rsid w:val="00974AE6"/>
    <w:rsid w:val="00992F9C"/>
    <w:rsid w:val="009A3FA5"/>
    <w:rsid w:val="009A4736"/>
    <w:rsid w:val="009A711E"/>
    <w:rsid w:val="009D2AF7"/>
    <w:rsid w:val="009D31D0"/>
    <w:rsid w:val="009D3CDD"/>
    <w:rsid w:val="009D3D02"/>
    <w:rsid w:val="009D4173"/>
    <w:rsid w:val="009D7A94"/>
    <w:rsid w:val="009E10CE"/>
    <w:rsid w:val="009E1E83"/>
    <w:rsid w:val="009E34AD"/>
    <w:rsid w:val="009F1F3B"/>
    <w:rsid w:val="009F5491"/>
    <w:rsid w:val="00A04319"/>
    <w:rsid w:val="00A14294"/>
    <w:rsid w:val="00A16740"/>
    <w:rsid w:val="00A53FBE"/>
    <w:rsid w:val="00A60641"/>
    <w:rsid w:val="00A714B1"/>
    <w:rsid w:val="00A8154D"/>
    <w:rsid w:val="00A86A19"/>
    <w:rsid w:val="00AA1A39"/>
    <w:rsid w:val="00AA4A47"/>
    <w:rsid w:val="00AC0E96"/>
    <w:rsid w:val="00AC6B8E"/>
    <w:rsid w:val="00AE10C6"/>
    <w:rsid w:val="00AF0ED1"/>
    <w:rsid w:val="00AF67B2"/>
    <w:rsid w:val="00B0106A"/>
    <w:rsid w:val="00B03004"/>
    <w:rsid w:val="00B045EC"/>
    <w:rsid w:val="00B1473F"/>
    <w:rsid w:val="00B177AC"/>
    <w:rsid w:val="00B258F8"/>
    <w:rsid w:val="00B33372"/>
    <w:rsid w:val="00B42544"/>
    <w:rsid w:val="00B60AD7"/>
    <w:rsid w:val="00B76799"/>
    <w:rsid w:val="00B76C51"/>
    <w:rsid w:val="00B8430E"/>
    <w:rsid w:val="00B873F6"/>
    <w:rsid w:val="00BC3EB1"/>
    <w:rsid w:val="00BC7A20"/>
    <w:rsid w:val="00BD18DC"/>
    <w:rsid w:val="00BD3A76"/>
    <w:rsid w:val="00BE1838"/>
    <w:rsid w:val="00BE5778"/>
    <w:rsid w:val="00BF141D"/>
    <w:rsid w:val="00BF74C6"/>
    <w:rsid w:val="00C03682"/>
    <w:rsid w:val="00C11AD9"/>
    <w:rsid w:val="00C139C1"/>
    <w:rsid w:val="00C1517E"/>
    <w:rsid w:val="00C209DE"/>
    <w:rsid w:val="00C2319B"/>
    <w:rsid w:val="00C23BED"/>
    <w:rsid w:val="00C3366F"/>
    <w:rsid w:val="00C37524"/>
    <w:rsid w:val="00C420F0"/>
    <w:rsid w:val="00C453E4"/>
    <w:rsid w:val="00C52541"/>
    <w:rsid w:val="00C57716"/>
    <w:rsid w:val="00C60757"/>
    <w:rsid w:val="00C671D2"/>
    <w:rsid w:val="00C70CDA"/>
    <w:rsid w:val="00C74F3C"/>
    <w:rsid w:val="00C76030"/>
    <w:rsid w:val="00C818C7"/>
    <w:rsid w:val="00C81B58"/>
    <w:rsid w:val="00C90419"/>
    <w:rsid w:val="00C92D2D"/>
    <w:rsid w:val="00CA4D2C"/>
    <w:rsid w:val="00CA507F"/>
    <w:rsid w:val="00CA5E93"/>
    <w:rsid w:val="00CA7F10"/>
    <w:rsid w:val="00CB17B8"/>
    <w:rsid w:val="00CC09CC"/>
    <w:rsid w:val="00CC0E17"/>
    <w:rsid w:val="00CC61D4"/>
    <w:rsid w:val="00CE56AC"/>
    <w:rsid w:val="00CE7365"/>
    <w:rsid w:val="00CF0D29"/>
    <w:rsid w:val="00CF21C2"/>
    <w:rsid w:val="00CF3967"/>
    <w:rsid w:val="00D17344"/>
    <w:rsid w:val="00D24517"/>
    <w:rsid w:val="00D3363D"/>
    <w:rsid w:val="00D4541F"/>
    <w:rsid w:val="00D53EC7"/>
    <w:rsid w:val="00D62E30"/>
    <w:rsid w:val="00D744E9"/>
    <w:rsid w:val="00D8074F"/>
    <w:rsid w:val="00D823AB"/>
    <w:rsid w:val="00D8647E"/>
    <w:rsid w:val="00DB4B75"/>
    <w:rsid w:val="00DB6F76"/>
    <w:rsid w:val="00DD08BD"/>
    <w:rsid w:val="00DD711D"/>
    <w:rsid w:val="00DE6A40"/>
    <w:rsid w:val="00DF0E9F"/>
    <w:rsid w:val="00DF2C71"/>
    <w:rsid w:val="00E00205"/>
    <w:rsid w:val="00E011FD"/>
    <w:rsid w:val="00E032C3"/>
    <w:rsid w:val="00E10021"/>
    <w:rsid w:val="00E1226D"/>
    <w:rsid w:val="00E22A13"/>
    <w:rsid w:val="00E277C7"/>
    <w:rsid w:val="00E337BC"/>
    <w:rsid w:val="00E35002"/>
    <w:rsid w:val="00E41CF1"/>
    <w:rsid w:val="00E61904"/>
    <w:rsid w:val="00E64467"/>
    <w:rsid w:val="00E64DB2"/>
    <w:rsid w:val="00E84B6A"/>
    <w:rsid w:val="00E85DE1"/>
    <w:rsid w:val="00E86333"/>
    <w:rsid w:val="00E90152"/>
    <w:rsid w:val="00E903E3"/>
    <w:rsid w:val="00E9095E"/>
    <w:rsid w:val="00E90C67"/>
    <w:rsid w:val="00E97257"/>
    <w:rsid w:val="00EB13F0"/>
    <w:rsid w:val="00EB5413"/>
    <w:rsid w:val="00EB68BB"/>
    <w:rsid w:val="00EC0F8D"/>
    <w:rsid w:val="00EC4223"/>
    <w:rsid w:val="00EE56CC"/>
    <w:rsid w:val="00EE6ADF"/>
    <w:rsid w:val="00EF79E8"/>
    <w:rsid w:val="00F023C5"/>
    <w:rsid w:val="00F0381F"/>
    <w:rsid w:val="00F067D1"/>
    <w:rsid w:val="00F14DBD"/>
    <w:rsid w:val="00F16A7B"/>
    <w:rsid w:val="00F201C3"/>
    <w:rsid w:val="00F33356"/>
    <w:rsid w:val="00F43636"/>
    <w:rsid w:val="00F45BB4"/>
    <w:rsid w:val="00F516D2"/>
    <w:rsid w:val="00F55DC1"/>
    <w:rsid w:val="00F70966"/>
    <w:rsid w:val="00F736ED"/>
    <w:rsid w:val="00F8019C"/>
    <w:rsid w:val="00F85A17"/>
    <w:rsid w:val="00F8779B"/>
    <w:rsid w:val="00F91A33"/>
    <w:rsid w:val="00F95BD7"/>
    <w:rsid w:val="00F97037"/>
    <w:rsid w:val="00FA4207"/>
    <w:rsid w:val="00FA56B1"/>
    <w:rsid w:val="00FA5E03"/>
    <w:rsid w:val="00FB0054"/>
    <w:rsid w:val="00FB0461"/>
    <w:rsid w:val="00FC0DD2"/>
    <w:rsid w:val="00FC17A6"/>
    <w:rsid w:val="00FC4D4B"/>
    <w:rsid w:val="00FD26F4"/>
    <w:rsid w:val="00FD6B6C"/>
    <w:rsid w:val="00FE36F5"/>
    <w:rsid w:val="00FE459E"/>
    <w:rsid w:val="00FE56DB"/>
    <w:rsid w:val="00FF0D0E"/>
    <w:rsid w:val="00FF6B60"/>
    <w:rsid w:val="0C504B37"/>
    <w:rsid w:val="0DE22806"/>
    <w:rsid w:val="108B9C2F"/>
    <w:rsid w:val="1523B78F"/>
    <w:rsid w:val="1EFBD2B5"/>
    <w:rsid w:val="215F8F06"/>
    <w:rsid w:val="2A6E21ED"/>
    <w:rsid w:val="2B412C1D"/>
    <w:rsid w:val="35892589"/>
    <w:rsid w:val="371D3679"/>
    <w:rsid w:val="48271D36"/>
    <w:rsid w:val="4C485E2E"/>
    <w:rsid w:val="56074409"/>
    <w:rsid w:val="5C8CBA2B"/>
    <w:rsid w:val="5DD4442E"/>
    <w:rsid w:val="5FD75914"/>
    <w:rsid w:val="724889E8"/>
    <w:rsid w:val="74789F8D"/>
    <w:rsid w:val="7AAB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1EC971"/>
  <w15:chartTrackingRefBased/>
  <w15:docId w15:val="{336D1201-4AA9-4C40-8FBF-491915DB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77A0"/>
    <w:rPr>
      <w:color w:val="0000FF"/>
      <w:u w:val="single"/>
    </w:rPr>
  </w:style>
  <w:style w:type="character" w:customStyle="1" w:styleId="contentpanediv1">
    <w:name w:val="contentpanediv1"/>
    <w:basedOn w:val="DefaultParagraphFont"/>
    <w:rsid w:val="009477A0"/>
  </w:style>
  <w:style w:type="character" w:styleId="CommentReference">
    <w:name w:val="annotation reference"/>
    <w:basedOn w:val="DefaultParagraphFont"/>
    <w:uiPriority w:val="99"/>
    <w:semiHidden/>
    <w:unhideWhenUsed/>
    <w:rsid w:val="00947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7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7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7A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7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8"/>
    <w:unhideWhenUsed/>
    <w:rsid w:val="00A16740"/>
    <w:pPr>
      <w:tabs>
        <w:tab w:val="center" w:pos="4680"/>
        <w:tab w:val="right" w:pos="9360"/>
      </w:tabs>
      <w:spacing w:after="260" w:line="240" w:lineRule="auto"/>
    </w:pPr>
    <w:rPr>
      <w:rFonts w:asciiTheme="majorHAnsi" w:hAnsiTheme="majorHAnsi"/>
      <w:color w:val="404040" w:themeColor="text1" w:themeTint="BF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8"/>
    <w:rsid w:val="00A16740"/>
    <w:rPr>
      <w:rFonts w:asciiTheme="majorHAnsi" w:hAnsiTheme="majorHAnsi"/>
      <w:color w:val="404040" w:themeColor="text1" w:themeTint="BF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3377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76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C51"/>
  </w:style>
  <w:style w:type="character" w:styleId="FollowedHyperlink">
    <w:name w:val="FollowedHyperlink"/>
    <w:basedOn w:val="DefaultParagraphFont"/>
    <w:uiPriority w:val="99"/>
    <w:semiHidden/>
    <w:unhideWhenUsed/>
    <w:rsid w:val="003B6A9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AE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C3EB1"/>
    <w:rPr>
      <w:i/>
      <w:iCs/>
    </w:rPr>
  </w:style>
  <w:style w:type="paragraph" w:styleId="ListParagraph">
    <w:name w:val="List Paragraph"/>
    <w:basedOn w:val="Normal"/>
    <w:uiPriority w:val="34"/>
    <w:qFormat/>
    <w:rsid w:val="00542A63"/>
    <w:pPr>
      <w:shd w:val="clear" w:color="auto" w:fill="FFFFFF"/>
      <w:spacing w:after="0" w:line="324" w:lineRule="auto"/>
      <w:ind w:left="720"/>
      <w:contextualSpacing/>
    </w:pPr>
    <w:rPr>
      <w:rFonts w:ascii="Muli" w:hAnsi="Muli" w:cs="Calibri"/>
      <w:color w:val="60698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8C7F6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anpak.com/it/products/recycold-climaliner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anpak.com/it/products/recycold-cool-pack/?utm_source=adwords&amp;utm_medium=ppc&amp;utm_term=recycold&amp;utm_campaign=NL&amp;gclid=CjwKCAjwt52mBhB5EiwA05YKo4eA_ZPbDo0AvSsLPF-tC6xkdu7CUlHTiO2K1j9Q2MogMVGZVUlB4BoCljAQAvD_BwE" TargetMode="External"/><Relationship Id="rId17" Type="http://schemas.openxmlformats.org/officeDocument/2006/relationships/hyperlink" Target="mailto:dorien.c@duomedia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r@ranpak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anpak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am12.safelinks.protection.outlook.com/?url=https%3A%2F%2Fwww.ranpak.com%2F&amp;data=05%7C01%7Cnicola.alexandra%40ranpak.com%7C092ce6ad465b4266714b08da2a0bac62%7C42807411b49743619adafcbcf7204676%7C1%7C0%7C637868526891870096%7CUnknown%7CTWFpbGZsb3d8eyJWIjoiMC4wLjAwMDAiLCJQIjoiV2luMzIiLCJBTiI6Ik1haWwiLCJXVCI6Mn0%3D%7C3000%7C%7C%7C&amp;sdata=MQtFKsLVWCLANbxp%2Bz2WySyAkX1MGkT8IaV8NtQk8dU%3D&amp;reserved=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anpak.com/it/?utm_source=adwords&amp;utm_medium=ppc&amp;utm_term=recycold&amp;utm_campaign=NL&amp;gclid=CjwKCAjwt52mBhB5EiwA05YKo4eA_ZPbDo0AvSsLPF-tC6xkdu7CUlHTiO2K1j9Q2MogMVGZVUlB4BoCljAQAvD_Bw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4" ma:contentTypeDescription="Create a new document." ma:contentTypeScope="" ma:versionID="4dfeb470f37a32c23a022da7423604bd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23a69adf0ab0385959c433208a1cc1cc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EAACE7-410D-4B3D-AB0E-149B4F9904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9F967-F802-4A3E-90BD-088FFBB5376C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b87cd26f-5800-4ca4-8768-2e86ffe51985"/>
    <ds:schemaRef ds:uri="980d8321-3f31-4fe4-af80-a6f9fc33bd16"/>
    <ds:schemaRef ds:uri="224f6b32-9ef4-43d6-8692-8a877c4fbe5c"/>
    <ds:schemaRef ds:uri="2c2d1cd3-7e10-4a1c-908a-91a4d91848d0"/>
  </ds:schemaRefs>
</ds:datastoreItem>
</file>

<file path=customXml/itemProps3.xml><?xml version="1.0" encoding="utf-8"?>
<ds:datastoreItem xmlns:ds="http://schemas.openxmlformats.org/officeDocument/2006/customXml" ds:itemID="{D9D26E3F-28E6-4526-8518-DC6AD5C183F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B54E32E-5919-4089-9B4B-998BF468E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Madeline</dc:creator>
  <cp:keywords/>
  <dc:description/>
  <cp:lastModifiedBy>Dorien Cooreman</cp:lastModifiedBy>
  <cp:revision>4</cp:revision>
  <dcterms:created xsi:type="dcterms:W3CDTF">2023-07-31T14:08:00Z</dcterms:created>
  <dcterms:modified xsi:type="dcterms:W3CDTF">2023-08-01T09:28:00Z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0x0101008EF8888513978048BB445B4AE823C47A</vt:lpwstr>
  </property>
</Properties>
</file>