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805BA" w14:textId="3BFFBEB4" w:rsidR="00172F9F" w:rsidRPr="00B56B30" w:rsidRDefault="00172F9F" w:rsidP="00172F9F">
      <w:pPr>
        <w:pStyle w:val="paragraph"/>
        <w:spacing w:before="0" w:beforeAutospacing="0" w:after="0" w:afterAutospacing="0"/>
        <w:jc w:val="center"/>
        <w:textAlignment w:val="baseline"/>
        <w:rPr>
          <w:rStyle w:val="normaltextrun"/>
          <w:b/>
        </w:rPr>
      </w:pPr>
      <w:r>
        <w:rPr>
          <w:rStyle w:val="normaltextrun"/>
          <w:rFonts w:ascii="Arial" w:hAnsi="Arial"/>
          <w:b/>
          <w:sz w:val="28"/>
        </w:rPr>
        <w:t xml:space="preserve">Ranpak </w:t>
      </w:r>
      <w:r w:rsidR="00B56B30" w:rsidRPr="00B56B30">
        <w:rPr>
          <w:rStyle w:val="normaltextrun"/>
          <w:rFonts w:ascii="Arial" w:hAnsi="Arial"/>
          <w:b/>
          <w:sz w:val="28"/>
        </w:rPr>
        <w:t>bringt bahnbrechende datengesteuerte Lösungen auf den Markt, die einen unübertroffenen ROI für End-of-Line-Verpackungslösungen anbietet</w:t>
      </w:r>
    </w:p>
    <w:p w14:paraId="46C9F7FB" w14:textId="77777777" w:rsidR="00DE686B" w:rsidRPr="00B56B30" w:rsidRDefault="00DE686B" w:rsidP="00172F9F">
      <w:pPr>
        <w:pStyle w:val="paragraph"/>
        <w:spacing w:before="0" w:beforeAutospacing="0" w:after="0" w:afterAutospacing="0"/>
        <w:jc w:val="center"/>
        <w:textAlignment w:val="baseline"/>
        <w:rPr>
          <w:rStyle w:val="normaltextrun"/>
          <w:rFonts w:ascii="Arial" w:hAnsi="Arial"/>
          <w:b/>
          <w:sz w:val="28"/>
        </w:rPr>
      </w:pPr>
    </w:p>
    <w:p w14:paraId="5F00AE86" w14:textId="3E924CD2" w:rsidR="00172F9F" w:rsidRDefault="00762038" w:rsidP="00172F9F">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i/>
          <w:sz w:val="22"/>
        </w:rPr>
        <w:t xml:space="preserve">Das Zusammenspiel zwischen der </w:t>
      </w:r>
      <w:r w:rsidR="00CA1D89">
        <w:rPr>
          <w:rStyle w:val="normaltextrun"/>
          <w:rFonts w:ascii="Arial" w:hAnsi="Arial"/>
          <w:i/>
          <w:sz w:val="22"/>
        </w:rPr>
        <w:t>automatis</w:t>
      </w:r>
      <w:r>
        <w:rPr>
          <w:rStyle w:val="normaltextrun"/>
          <w:rFonts w:ascii="Arial" w:hAnsi="Arial"/>
          <w:i/>
          <w:sz w:val="22"/>
        </w:rPr>
        <w:t>ierten</w:t>
      </w:r>
      <w:r w:rsidR="00CA1D89">
        <w:rPr>
          <w:rStyle w:val="normaltextrun"/>
          <w:rFonts w:ascii="Arial" w:hAnsi="Arial"/>
          <w:i/>
          <w:sz w:val="22"/>
        </w:rPr>
        <w:t xml:space="preserve"> Inline-Verpackungsmaschine Cut’it!™ EVO von Ranpak </w:t>
      </w:r>
      <w:r w:rsidR="00396D22">
        <w:rPr>
          <w:rStyle w:val="normaltextrun"/>
          <w:rFonts w:ascii="Arial" w:hAnsi="Arial"/>
          <w:i/>
          <w:sz w:val="22"/>
        </w:rPr>
        <w:t xml:space="preserve">und </w:t>
      </w:r>
      <w:r w:rsidR="00CA1D89">
        <w:rPr>
          <w:rStyle w:val="normaltextrun"/>
          <w:rFonts w:ascii="Arial" w:hAnsi="Arial"/>
          <w:i/>
          <w:sz w:val="22"/>
        </w:rPr>
        <w:t xml:space="preserve">drei neuen KI-basierten Anzeige-Tools </w:t>
      </w:r>
      <w:r w:rsidR="00396D22">
        <w:rPr>
          <w:rStyle w:val="normaltextrun"/>
          <w:rFonts w:ascii="Arial" w:hAnsi="Arial"/>
          <w:i/>
          <w:sz w:val="22"/>
        </w:rPr>
        <w:t xml:space="preserve">schafft </w:t>
      </w:r>
      <w:r w:rsidR="00CA1D89">
        <w:rPr>
          <w:rStyle w:val="normaltextrun"/>
          <w:rFonts w:ascii="Arial" w:hAnsi="Arial"/>
          <w:i/>
          <w:sz w:val="22"/>
        </w:rPr>
        <w:t>eine Lösung, die weit</w:t>
      </w:r>
      <w:r w:rsidR="00396D22">
        <w:rPr>
          <w:rStyle w:val="normaltextrun"/>
          <w:rFonts w:ascii="Arial" w:hAnsi="Arial"/>
          <w:i/>
          <w:sz w:val="22"/>
        </w:rPr>
        <w:t xml:space="preserve"> mehr ist als die </w:t>
      </w:r>
      <w:r w:rsidR="00CA1D89">
        <w:rPr>
          <w:rStyle w:val="normaltextrun"/>
          <w:rFonts w:ascii="Arial" w:hAnsi="Arial"/>
          <w:i/>
          <w:sz w:val="22"/>
        </w:rPr>
        <w:t xml:space="preserve">Summe ihrer </w:t>
      </w:r>
      <w:r w:rsidR="00396D22">
        <w:rPr>
          <w:rStyle w:val="normaltextrun"/>
          <w:rFonts w:ascii="Arial" w:hAnsi="Arial"/>
          <w:i/>
          <w:sz w:val="22"/>
        </w:rPr>
        <w:t>Bestandteile</w:t>
      </w:r>
      <w:r w:rsidR="00CA1D89">
        <w:rPr>
          <w:rStyle w:val="normaltextrun"/>
          <w:rFonts w:ascii="Arial" w:hAnsi="Arial"/>
          <w:i/>
          <w:sz w:val="22"/>
        </w:rPr>
        <w:t xml:space="preserve">. </w:t>
      </w:r>
    </w:p>
    <w:p w14:paraId="3834318F" w14:textId="77777777" w:rsidR="00172F9F" w:rsidRDefault="00172F9F" w:rsidP="00172F9F">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sz w:val="22"/>
        </w:rPr>
        <w:t> </w:t>
      </w:r>
    </w:p>
    <w:p w14:paraId="41D26346" w14:textId="3176D64E" w:rsidR="00172F9F" w:rsidRDefault="00172F9F" w:rsidP="00746BE9">
      <w:pPr>
        <w:pStyle w:val="paragraph"/>
        <w:spacing w:before="0" w:beforeAutospacing="0" w:after="0" w:afterAutospacing="0"/>
        <w:jc w:val="both"/>
        <w:textAlignment w:val="baseline"/>
        <w:rPr>
          <w:rStyle w:val="normaltextrun"/>
          <w:rFonts w:ascii="Arial" w:hAnsi="Arial" w:cs="Arial"/>
          <w:sz w:val="18"/>
          <w:szCs w:val="18"/>
        </w:rPr>
      </w:pPr>
      <w:r w:rsidRPr="00762038">
        <w:rPr>
          <w:rStyle w:val="normaltextrun"/>
          <w:rFonts w:ascii="Arial" w:hAnsi="Arial"/>
          <w:sz w:val="18"/>
          <w:lang w:val="en-US"/>
        </w:rPr>
        <w:t>CONCORD TOWNSHIP, Ohio (USA) – 27. </w:t>
      </w:r>
      <w:proofErr w:type="spellStart"/>
      <w:r w:rsidRPr="00762038">
        <w:rPr>
          <w:rStyle w:val="normaltextrun"/>
          <w:rFonts w:ascii="Arial" w:hAnsi="Arial"/>
          <w:sz w:val="18"/>
          <w:lang w:val="en-US"/>
        </w:rPr>
        <w:t>Februar</w:t>
      </w:r>
      <w:proofErr w:type="spellEnd"/>
      <w:r w:rsidRPr="00762038">
        <w:rPr>
          <w:rStyle w:val="normaltextrun"/>
          <w:rFonts w:ascii="Arial" w:hAnsi="Arial"/>
          <w:sz w:val="18"/>
          <w:lang w:val="en-US"/>
        </w:rPr>
        <w:t xml:space="preserve"> 2024 – </w:t>
      </w:r>
      <w:hyperlink r:id="rId8" w:tgtFrame="_blank" w:history="1">
        <w:r w:rsidRPr="00762038">
          <w:rPr>
            <w:rStyle w:val="normaltextrun"/>
            <w:rFonts w:ascii="Arial" w:hAnsi="Arial"/>
            <w:color w:val="0297DB"/>
            <w:sz w:val="18"/>
            <w:u w:val="single"/>
            <w:lang w:val="en-US"/>
          </w:rPr>
          <w:t>Ranpak Holdings Corp</w:t>
        </w:r>
      </w:hyperlink>
      <w:r w:rsidRPr="00762038">
        <w:rPr>
          <w:rStyle w:val="normaltextrun"/>
          <w:rFonts w:ascii="Arial" w:hAnsi="Arial"/>
          <w:sz w:val="18"/>
          <w:lang w:val="en-US"/>
        </w:rPr>
        <w:t xml:space="preserve">. </w:t>
      </w:r>
      <w:r>
        <w:rPr>
          <w:rStyle w:val="normaltextrun"/>
          <w:rFonts w:ascii="Arial" w:hAnsi="Arial"/>
          <w:sz w:val="18"/>
        </w:rPr>
        <w:t>(„Ranpak“) (NYSE: PACK), ein weltweit führender Anbieter von umweltverträglichen papierbasierten Verpackungslösungen für E-Commerce und industrielle Lieferketten, hat heute bekanntgegeben, dass das Unternehmen seine wegweisende automatis</w:t>
      </w:r>
      <w:r w:rsidR="00396D22">
        <w:rPr>
          <w:rStyle w:val="normaltextrun"/>
          <w:rFonts w:ascii="Arial" w:hAnsi="Arial"/>
          <w:sz w:val="18"/>
        </w:rPr>
        <w:t>ierte</w:t>
      </w:r>
      <w:r>
        <w:rPr>
          <w:rStyle w:val="normaltextrun"/>
          <w:rFonts w:ascii="Arial" w:hAnsi="Arial"/>
          <w:sz w:val="18"/>
        </w:rPr>
        <w:t xml:space="preserve"> Inline-Verpackungslösung Cut’it!™ EVO um drei bahnbrechende digitale Tools erweitert hat, die eine </w:t>
      </w:r>
      <w:r w:rsidR="00396D22">
        <w:rPr>
          <w:rStyle w:val="normaltextrun"/>
          <w:rFonts w:ascii="Arial" w:hAnsi="Arial"/>
          <w:sz w:val="18"/>
        </w:rPr>
        <w:t>konkurrenz</w:t>
      </w:r>
      <w:r>
        <w:rPr>
          <w:rStyle w:val="normaltextrun"/>
          <w:rFonts w:ascii="Arial" w:hAnsi="Arial"/>
          <w:sz w:val="18"/>
        </w:rPr>
        <w:t>lose Investitionsrendite (ROI) für End-of-Line (EOL) Verpackungsanwendungen ermöglichen.</w:t>
      </w:r>
    </w:p>
    <w:p w14:paraId="030273FB" w14:textId="77777777" w:rsidR="00AF2ADB" w:rsidRDefault="00AF2ADB" w:rsidP="00746BE9">
      <w:pPr>
        <w:pStyle w:val="paragraph"/>
        <w:spacing w:before="0" w:beforeAutospacing="0" w:after="0" w:afterAutospacing="0"/>
        <w:jc w:val="both"/>
        <w:textAlignment w:val="baseline"/>
        <w:rPr>
          <w:rFonts w:ascii="Segoe UI" w:hAnsi="Segoe UI" w:cs="Segoe UI"/>
          <w:sz w:val="18"/>
          <w:szCs w:val="18"/>
        </w:rPr>
      </w:pPr>
    </w:p>
    <w:p w14:paraId="3F375D7B" w14:textId="77FFEEEB" w:rsidR="00172F9F" w:rsidRDefault="00172F9F" w:rsidP="00746BE9">
      <w:pPr>
        <w:pStyle w:val="paragraph"/>
        <w:spacing w:before="0" w:beforeAutospacing="0" w:after="0" w:afterAutospacing="0"/>
        <w:jc w:val="both"/>
        <w:textAlignment w:val="baseline"/>
        <w:rPr>
          <w:rStyle w:val="normaltextrun"/>
          <w:rFonts w:ascii="Arial" w:hAnsi="Arial" w:cs="Arial"/>
          <w:sz w:val="18"/>
          <w:szCs w:val="18"/>
        </w:rPr>
      </w:pPr>
      <w:r>
        <w:rPr>
          <w:rStyle w:val="normaltextrun"/>
          <w:rFonts w:ascii="Arial" w:hAnsi="Arial"/>
          <w:sz w:val="18"/>
        </w:rPr>
        <w:t>Ranpak entwickelt seine Lösungen</w:t>
      </w:r>
      <w:r w:rsidR="008D695A">
        <w:rPr>
          <w:rStyle w:val="normaltextrun"/>
          <w:rFonts w:ascii="Arial" w:hAnsi="Arial"/>
          <w:sz w:val="18"/>
        </w:rPr>
        <w:t>,</w:t>
      </w:r>
      <w:r>
        <w:rPr>
          <w:rStyle w:val="normaltextrun"/>
          <w:rFonts w:ascii="Arial" w:hAnsi="Arial"/>
          <w:sz w:val="18"/>
        </w:rPr>
        <w:t xml:space="preserve"> </w:t>
      </w:r>
      <w:r w:rsidR="00396D22">
        <w:rPr>
          <w:rStyle w:val="normaltextrun"/>
          <w:rFonts w:ascii="Arial" w:hAnsi="Arial"/>
          <w:sz w:val="18"/>
        </w:rPr>
        <w:t xml:space="preserve">um </w:t>
      </w:r>
      <w:r>
        <w:rPr>
          <w:rStyle w:val="normaltextrun"/>
          <w:rFonts w:ascii="Arial" w:hAnsi="Arial"/>
          <w:sz w:val="18"/>
        </w:rPr>
        <w:t xml:space="preserve">sicherzustellen, dass die Produkte möglichst platzsparend und unter weitestgehender Vermeidung von Leerräumen verpackt werden. So hilft das Unternehmen seinen Kunden, den neuen Grenzwert der EU-Verpackungsrichtlinie von 40 % Leervolumen einzuhalten. Mit mehr als 50 Jahren Innovation bei Papierverpackungen sind die Lösungen von Ranpak zudem </w:t>
      </w:r>
      <w:r w:rsidR="00396D22">
        <w:rPr>
          <w:rStyle w:val="normaltextrun"/>
          <w:rFonts w:ascii="Arial" w:hAnsi="Arial"/>
          <w:sz w:val="18"/>
        </w:rPr>
        <w:t xml:space="preserve">einzigartig </w:t>
      </w:r>
      <w:r>
        <w:rPr>
          <w:rStyle w:val="normaltextrun"/>
          <w:rFonts w:ascii="Arial" w:hAnsi="Arial"/>
          <w:sz w:val="18"/>
        </w:rPr>
        <w:t>nachhaltig</w:t>
      </w:r>
      <w:r w:rsidR="00396D22">
        <w:rPr>
          <w:rStyle w:val="normaltextrun"/>
          <w:rFonts w:ascii="Arial" w:hAnsi="Arial"/>
          <w:sz w:val="18"/>
        </w:rPr>
        <w:t xml:space="preserve">, da sie vollständig </w:t>
      </w:r>
      <w:r>
        <w:rPr>
          <w:rStyle w:val="normaltextrun"/>
          <w:rFonts w:ascii="Arial" w:hAnsi="Arial"/>
          <w:sz w:val="18"/>
        </w:rPr>
        <w:t>recycelbare Papiermaterial</w:t>
      </w:r>
      <w:r w:rsidR="00396D22">
        <w:rPr>
          <w:rStyle w:val="normaltextrun"/>
          <w:rFonts w:ascii="Arial" w:hAnsi="Arial"/>
          <w:sz w:val="18"/>
        </w:rPr>
        <w:t>ien verwenden</w:t>
      </w:r>
      <w:r>
        <w:rPr>
          <w:rStyle w:val="normaltextrun"/>
          <w:rFonts w:ascii="Arial" w:hAnsi="Arial"/>
          <w:sz w:val="18"/>
        </w:rPr>
        <w:t xml:space="preserve">. </w:t>
      </w:r>
    </w:p>
    <w:p w14:paraId="5E5FBF44" w14:textId="77777777" w:rsidR="00DE4551" w:rsidRDefault="00DE4551" w:rsidP="00396D22">
      <w:pPr>
        <w:pStyle w:val="paragraph"/>
        <w:spacing w:before="0" w:beforeAutospacing="0" w:after="0" w:afterAutospacing="0"/>
        <w:textAlignment w:val="baseline"/>
        <w:rPr>
          <w:rFonts w:ascii="Segoe UI" w:hAnsi="Segoe UI" w:cs="Segoe UI"/>
          <w:sz w:val="18"/>
          <w:szCs w:val="18"/>
        </w:rPr>
      </w:pPr>
    </w:p>
    <w:p w14:paraId="4A0A047C" w14:textId="3FBB92B6" w:rsidR="00172F9F" w:rsidRPr="00B841C6" w:rsidRDefault="00B56B30" w:rsidP="00396D22">
      <w:pPr>
        <w:pStyle w:val="paragraph"/>
        <w:spacing w:before="0" w:beforeAutospacing="0" w:after="0" w:afterAutospacing="0"/>
        <w:textAlignment w:val="baseline"/>
        <w:rPr>
          <w:rStyle w:val="eop"/>
          <w:rFonts w:ascii="Arial" w:hAnsi="Arial" w:cs="Arial"/>
          <w:color w:val="1F1F1F"/>
          <w:sz w:val="18"/>
          <w:szCs w:val="18"/>
        </w:rPr>
      </w:pPr>
      <w:r w:rsidRPr="00B56B30">
        <w:rPr>
          <w:rStyle w:val="normaltextrun"/>
          <w:rFonts w:ascii="Arial" w:hAnsi="Arial"/>
          <w:b/>
          <w:color w:val="1F1F1F"/>
          <w:sz w:val="18"/>
          <w:shd w:val="clear" w:color="auto" w:fill="FFFFFF"/>
        </w:rPr>
        <w:t xml:space="preserve">Einzigartiger </w:t>
      </w:r>
      <w:r w:rsidR="00B841C6">
        <w:rPr>
          <w:rStyle w:val="normaltextrun"/>
          <w:rFonts w:ascii="Arial" w:hAnsi="Arial"/>
          <w:b/>
          <w:color w:val="1F1F1F"/>
          <w:sz w:val="18"/>
          <w:shd w:val="clear" w:color="auto" w:fill="FFFFFF"/>
        </w:rPr>
        <w:t xml:space="preserve">ROI durch EOL-Ansatz </w:t>
      </w:r>
    </w:p>
    <w:p w14:paraId="6CF4821D" w14:textId="77777777" w:rsidR="00DE4551" w:rsidRDefault="00DE4551" w:rsidP="00396D22">
      <w:pPr>
        <w:pStyle w:val="paragraph"/>
        <w:spacing w:before="0" w:beforeAutospacing="0" w:after="0" w:afterAutospacing="0"/>
        <w:textAlignment w:val="baseline"/>
        <w:rPr>
          <w:rFonts w:ascii="Segoe UI" w:hAnsi="Segoe UI" w:cs="Segoe UI"/>
          <w:sz w:val="18"/>
          <w:szCs w:val="18"/>
        </w:rPr>
      </w:pPr>
    </w:p>
    <w:p w14:paraId="5AAB7C66" w14:textId="658711B7" w:rsidR="00AC27CF" w:rsidRDefault="00D35260" w:rsidP="00746BE9">
      <w:pPr>
        <w:pStyle w:val="paragraph"/>
        <w:spacing w:before="0" w:beforeAutospacing="0" w:after="0" w:afterAutospacing="0"/>
        <w:jc w:val="both"/>
        <w:textAlignment w:val="baseline"/>
        <w:rPr>
          <w:rStyle w:val="normaltextrun"/>
          <w:rFonts w:ascii="Arial" w:hAnsi="Arial" w:cs="Arial"/>
          <w:sz w:val="18"/>
          <w:szCs w:val="18"/>
        </w:rPr>
      </w:pPr>
      <w:r>
        <w:rPr>
          <w:rStyle w:val="normaltextrun"/>
          <w:rFonts w:ascii="Arial" w:hAnsi="Arial"/>
          <w:sz w:val="18"/>
        </w:rPr>
        <w:t>Das Herzstück des integrierten Konzepts zur EOL-Automatisierung ist die automatis</w:t>
      </w:r>
      <w:r w:rsidR="008D695A">
        <w:rPr>
          <w:rStyle w:val="normaltextrun"/>
          <w:rFonts w:ascii="Arial" w:hAnsi="Arial"/>
          <w:sz w:val="18"/>
        </w:rPr>
        <w:t>ierte</w:t>
      </w:r>
      <w:r>
        <w:rPr>
          <w:rStyle w:val="normaltextrun"/>
          <w:rFonts w:ascii="Arial" w:hAnsi="Arial"/>
          <w:sz w:val="18"/>
        </w:rPr>
        <w:t xml:space="preserve"> End-of-Line Verpackungsmaschine Cut’it!™ EVO. Sie verkleinert Kartons automatisch auf den höchsten Füllpunkt</w:t>
      </w:r>
      <w:r w:rsidR="00974509">
        <w:rPr>
          <w:rStyle w:val="normaltextrun"/>
          <w:rFonts w:ascii="Arial" w:hAnsi="Arial"/>
          <w:sz w:val="18"/>
        </w:rPr>
        <w:t>, bevor der Deckel sicher aufgeklebt wird</w:t>
      </w:r>
      <w:r>
        <w:rPr>
          <w:rStyle w:val="normaltextrun"/>
          <w:rFonts w:ascii="Arial" w:hAnsi="Arial"/>
          <w:sz w:val="18"/>
        </w:rPr>
        <w:t xml:space="preserve">. Als </w:t>
      </w:r>
      <w:r w:rsidR="00974509">
        <w:rPr>
          <w:rStyle w:val="normaltextrun"/>
          <w:rFonts w:ascii="Arial" w:hAnsi="Arial"/>
          <w:sz w:val="18"/>
        </w:rPr>
        <w:t>Einzell</w:t>
      </w:r>
      <w:r>
        <w:rPr>
          <w:rStyle w:val="normaltextrun"/>
          <w:rFonts w:ascii="Arial" w:hAnsi="Arial"/>
          <w:sz w:val="18"/>
        </w:rPr>
        <w:t xml:space="preserve">ösung </w:t>
      </w:r>
      <w:r w:rsidR="00974509">
        <w:rPr>
          <w:rStyle w:val="normaltextrun"/>
          <w:rFonts w:ascii="Arial" w:hAnsi="Arial"/>
          <w:sz w:val="18"/>
        </w:rPr>
        <w:t xml:space="preserve">bietet </w:t>
      </w:r>
      <w:r>
        <w:rPr>
          <w:rStyle w:val="normaltextrun"/>
          <w:rFonts w:ascii="Arial" w:hAnsi="Arial"/>
          <w:sz w:val="18"/>
        </w:rPr>
        <w:t xml:space="preserve">Cut’it!™ EVO </w:t>
      </w:r>
      <w:r w:rsidR="00B56B30" w:rsidRPr="00B56B30">
        <w:rPr>
          <w:rFonts w:ascii="Arial" w:hAnsi="Arial"/>
          <w:sz w:val="18"/>
        </w:rPr>
        <w:t xml:space="preserve">einen ausgezeichneten </w:t>
      </w:r>
      <w:r>
        <w:rPr>
          <w:rStyle w:val="normaltextrun"/>
          <w:rFonts w:ascii="Arial" w:hAnsi="Arial"/>
          <w:sz w:val="18"/>
        </w:rPr>
        <w:t>ROI</w:t>
      </w:r>
      <w:r w:rsidR="00974509">
        <w:rPr>
          <w:rStyle w:val="normaltextrun"/>
          <w:rFonts w:ascii="Arial" w:hAnsi="Arial"/>
          <w:sz w:val="18"/>
        </w:rPr>
        <w:t xml:space="preserve"> durch Arbeitseinsparungen, der Optimierung des</w:t>
      </w:r>
      <w:r>
        <w:rPr>
          <w:rStyle w:val="normaltextrun"/>
          <w:rFonts w:ascii="Arial" w:hAnsi="Arial"/>
          <w:sz w:val="18"/>
        </w:rPr>
        <w:t xml:space="preserve"> EOL-</w:t>
      </w:r>
      <w:r w:rsidR="00974509">
        <w:rPr>
          <w:rStyle w:val="normaltextrun"/>
          <w:rFonts w:ascii="Arial" w:hAnsi="Arial"/>
          <w:sz w:val="18"/>
        </w:rPr>
        <w:t>Flusses</w:t>
      </w:r>
      <w:r>
        <w:rPr>
          <w:rStyle w:val="normaltextrun"/>
          <w:rFonts w:ascii="Arial" w:hAnsi="Arial"/>
          <w:sz w:val="18"/>
        </w:rPr>
        <w:t xml:space="preserve">, </w:t>
      </w:r>
      <w:r w:rsidR="00974509">
        <w:rPr>
          <w:rStyle w:val="normaltextrun"/>
          <w:rFonts w:ascii="Arial" w:hAnsi="Arial"/>
          <w:sz w:val="18"/>
        </w:rPr>
        <w:t xml:space="preserve">ein verbesserte </w:t>
      </w:r>
      <w:r>
        <w:rPr>
          <w:rStyle w:val="normaltextrun"/>
          <w:rFonts w:ascii="Arial" w:hAnsi="Arial"/>
          <w:sz w:val="18"/>
        </w:rPr>
        <w:t xml:space="preserve">Erlebnisqualität des Kunden bei der Entnahme des Produkts, </w:t>
      </w:r>
      <w:r w:rsidR="00E73E19">
        <w:rPr>
          <w:rStyle w:val="normaltextrun"/>
          <w:rFonts w:ascii="Arial" w:hAnsi="Arial"/>
          <w:sz w:val="18"/>
        </w:rPr>
        <w:t xml:space="preserve">der </w:t>
      </w:r>
      <w:r w:rsidR="00974509">
        <w:rPr>
          <w:rStyle w:val="normaltextrun"/>
          <w:rFonts w:ascii="Arial" w:hAnsi="Arial"/>
          <w:sz w:val="18"/>
        </w:rPr>
        <w:t xml:space="preserve">Senkung der </w:t>
      </w:r>
      <w:r>
        <w:rPr>
          <w:rStyle w:val="normaltextrun"/>
          <w:rFonts w:ascii="Arial" w:hAnsi="Arial"/>
          <w:sz w:val="18"/>
        </w:rPr>
        <w:t xml:space="preserve">Versandkosten sowie </w:t>
      </w:r>
      <w:r w:rsidR="00974509">
        <w:rPr>
          <w:rStyle w:val="normaltextrun"/>
          <w:rFonts w:ascii="Arial" w:hAnsi="Arial"/>
          <w:sz w:val="18"/>
        </w:rPr>
        <w:t xml:space="preserve">einen reduzierten </w:t>
      </w:r>
      <w:r>
        <w:rPr>
          <w:rStyle w:val="normaltextrun"/>
          <w:rFonts w:ascii="Arial" w:hAnsi="Arial"/>
          <w:sz w:val="18"/>
        </w:rPr>
        <w:t xml:space="preserve">Materialverbrauch und </w:t>
      </w:r>
      <w:r w:rsidR="00E3023A">
        <w:rPr>
          <w:rStyle w:val="normaltextrun"/>
          <w:rFonts w:ascii="Arial" w:hAnsi="Arial"/>
          <w:sz w:val="18"/>
        </w:rPr>
        <w:t>konsolidierte</w:t>
      </w:r>
      <w:r w:rsidR="00974509">
        <w:rPr>
          <w:rStyle w:val="normaltextrun"/>
          <w:rFonts w:ascii="Arial" w:hAnsi="Arial"/>
          <w:sz w:val="18"/>
        </w:rPr>
        <w:t xml:space="preserve"> Kartonabmessungen</w:t>
      </w:r>
      <w:r>
        <w:rPr>
          <w:rStyle w:val="normaltextrun"/>
          <w:rFonts w:ascii="Arial" w:hAnsi="Arial"/>
          <w:sz w:val="18"/>
        </w:rPr>
        <w:t>.</w:t>
      </w:r>
    </w:p>
    <w:p w14:paraId="72A661B6" w14:textId="77777777" w:rsidR="00AC27CF" w:rsidRDefault="00AC27CF" w:rsidP="00746BE9">
      <w:pPr>
        <w:pStyle w:val="paragraph"/>
        <w:spacing w:before="0" w:beforeAutospacing="0" w:after="0" w:afterAutospacing="0"/>
        <w:jc w:val="both"/>
        <w:textAlignment w:val="baseline"/>
        <w:rPr>
          <w:rStyle w:val="normaltextrun"/>
          <w:rFonts w:ascii="Arial" w:hAnsi="Arial" w:cs="Arial"/>
          <w:sz w:val="18"/>
          <w:szCs w:val="18"/>
        </w:rPr>
      </w:pPr>
    </w:p>
    <w:p w14:paraId="21A3C003" w14:textId="455A9A97" w:rsidR="00172F9F" w:rsidRDefault="00AC27CF" w:rsidP="00746BE9">
      <w:pPr>
        <w:pStyle w:val="paragraph"/>
        <w:spacing w:before="0" w:beforeAutospacing="0" w:after="0" w:afterAutospacing="0"/>
        <w:jc w:val="both"/>
        <w:textAlignment w:val="baseline"/>
        <w:rPr>
          <w:rStyle w:val="eop"/>
          <w:rFonts w:ascii="Arial" w:hAnsi="Arial" w:cs="Arial"/>
          <w:sz w:val="18"/>
          <w:szCs w:val="18"/>
        </w:rPr>
      </w:pPr>
      <w:r>
        <w:rPr>
          <w:rStyle w:val="normaltextrun"/>
          <w:rFonts w:ascii="Arial" w:hAnsi="Arial"/>
          <w:sz w:val="18"/>
        </w:rPr>
        <w:t xml:space="preserve">In Verbindung mit den neuen digitalen Tools von Ranpak bietet diese Lösung deutlich mehr Vorteile, die den Kunden helfen, die behördlichen Anforderungen mühelos zu erfüllen und gleichzeitig einen </w:t>
      </w:r>
      <w:r w:rsidR="009C1AA3">
        <w:rPr>
          <w:rStyle w:val="normaltextrun"/>
          <w:rFonts w:ascii="Arial" w:hAnsi="Arial"/>
          <w:sz w:val="18"/>
        </w:rPr>
        <w:t xml:space="preserve">wichtigen </w:t>
      </w:r>
      <w:r>
        <w:rPr>
          <w:rStyle w:val="normaltextrun"/>
          <w:rFonts w:ascii="Arial" w:hAnsi="Arial"/>
          <w:sz w:val="18"/>
        </w:rPr>
        <w:t>Wettbewerbsvorteil zu erzielen.</w:t>
      </w:r>
      <w:r>
        <w:rPr>
          <w:rStyle w:val="eop"/>
          <w:rFonts w:ascii="Arial" w:hAnsi="Arial"/>
          <w:sz w:val="18"/>
        </w:rPr>
        <w:t> </w:t>
      </w:r>
      <w:r>
        <w:rPr>
          <w:rFonts w:ascii="Arial" w:hAnsi="Arial"/>
          <w:sz w:val="18"/>
        </w:rPr>
        <w:t xml:space="preserve">Die drei folgenden digitalen Tools beschleunigen den mit der Cut’it!™ EVO bereits erreichten ROI auf ein </w:t>
      </w:r>
      <w:r w:rsidR="00E3023A">
        <w:rPr>
          <w:rFonts w:ascii="Arial" w:hAnsi="Arial"/>
          <w:sz w:val="18"/>
        </w:rPr>
        <w:t xml:space="preserve">bislang unerreichtes </w:t>
      </w:r>
      <w:r>
        <w:rPr>
          <w:rFonts w:ascii="Arial" w:hAnsi="Arial"/>
          <w:sz w:val="18"/>
        </w:rPr>
        <w:t>Niveau:</w:t>
      </w:r>
      <w:r>
        <w:rPr>
          <w:rStyle w:val="eop"/>
          <w:rFonts w:ascii="Arial" w:hAnsi="Arial"/>
          <w:sz w:val="18"/>
        </w:rPr>
        <w:t> </w:t>
      </w:r>
    </w:p>
    <w:p w14:paraId="71B33098" w14:textId="77777777" w:rsidR="00DE686B" w:rsidRDefault="00DE686B" w:rsidP="00746BE9">
      <w:pPr>
        <w:pStyle w:val="paragraph"/>
        <w:spacing w:before="0" w:beforeAutospacing="0" w:after="0" w:afterAutospacing="0"/>
        <w:jc w:val="both"/>
        <w:textAlignment w:val="baseline"/>
        <w:rPr>
          <w:rFonts w:ascii="Segoe UI" w:hAnsi="Segoe UI" w:cs="Segoe UI"/>
          <w:sz w:val="18"/>
          <w:szCs w:val="18"/>
        </w:rPr>
      </w:pPr>
    </w:p>
    <w:p w14:paraId="52F61848" w14:textId="224EE4A4" w:rsidR="00917355" w:rsidRDefault="00172F9F" w:rsidP="00746BE9">
      <w:pPr>
        <w:pStyle w:val="paragraph"/>
        <w:numPr>
          <w:ilvl w:val="0"/>
          <w:numId w:val="2"/>
        </w:numPr>
        <w:spacing w:before="0" w:beforeAutospacing="0" w:after="0" w:afterAutospacing="0"/>
        <w:ind w:left="1080" w:firstLine="0"/>
        <w:jc w:val="both"/>
        <w:textAlignment w:val="baseline"/>
        <w:rPr>
          <w:rFonts w:ascii="Arial" w:hAnsi="Arial" w:cs="Arial"/>
          <w:sz w:val="18"/>
          <w:szCs w:val="18"/>
        </w:rPr>
      </w:pPr>
      <w:r>
        <w:rPr>
          <w:rStyle w:val="normaltextrun"/>
          <w:rFonts w:ascii="Arial" w:hAnsi="Arial"/>
          <w:b/>
          <w:sz w:val="18"/>
        </w:rPr>
        <w:t>Ranpak Precube’it!™</w:t>
      </w:r>
      <w:r>
        <w:rPr>
          <w:rStyle w:val="normaltextrun"/>
          <w:rFonts w:ascii="Arial" w:hAnsi="Arial"/>
          <w:sz w:val="18"/>
        </w:rPr>
        <w:t xml:space="preserve"> ist die erste Komponente dieses </w:t>
      </w:r>
      <w:r w:rsidR="00B56B30" w:rsidRPr="00B56B30">
        <w:rPr>
          <w:rFonts w:ascii="Arial" w:hAnsi="Arial"/>
          <w:sz w:val="18"/>
        </w:rPr>
        <w:t>außergewöhnlichen</w:t>
      </w:r>
      <w:r w:rsidR="00B56B30">
        <w:rPr>
          <w:rFonts w:ascii="Arial" w:hAnsi="Arial"/>
          <w:sz w:val="18"/>
        </w:rPr>
        <w:t xml:space="preserve"> </w:t>
      </w:r>
      <w:r>
        <w:rPr>
          <w:rStyle w:val="normaltextrun"/>
          <w:rFonts w:ascii="Arial" w:hAnsi="Arial"/>
          <w:sz w:val="18"/>
        </w:rPr>
        <w:t>EOL-Technologiepakets. Diese Lösung bietet zahlreiche Funktionen und nutzt unter anderem die Daten des bisherigen Bestellverlaufs, um die Maschinenauslastung und die Füllraten der Kartons für zukünftige Szenarien zu simulieren. Sie konsolidiert und optimiert auch die Palette der benötigten und vor Ort vorzuhaltenden Kartongrößen. Durch die Auswahl des richtigen Designs und der richtigen Größe für jedes Paket verringert sich die Menge der zu verarbeitenden Wellpappe. Auch lässt sich das Tool nutzen, um die Anzahl der Teillieferungen zu senken. Precube’it!™ fördert aussagekräftige Einblicke in eine Analyse, die weitaus präziser als andere Tools</w:t>
      </w:r>
      <w:r w:rsidR="00917355" w:rsidRPr="00917355">
        <w:t xml:space="preserve"> </w:t>
      </w:r>
      <w:r w:rsidR="00917355" w:rsidRPr="00917355">
        <w:rPr>
          <w:rStyle w:val="normaltextrun"/>
          <w:rFonts w:ascii="Arial" w:hAnsi="Arial"/>
          <w:sz w:val="18"/>
        </w:rPr>
        <w:t>ist, die bei der Berechnung normalerweise mit Flüssigvolumen arbeiten</w:t>
      </w:r>
      <w:r>
        <w:rPr>
          <w:rStyle w:val="normaltextrun"/>
          <w:rFonts w:ascii="Arial" w:hAnsi="Arial"/>
          <w:sz w:val="18"/>
        </w:rPr>
        <w:t>.</w:t>
      </w:r>
      <w:r w:rsidR="00917355" w:rsidRPr="00917355">
        <w:rPr>
          <w:rFonts w:ascii="Arial" w:hAnsi="Arial" w:cs="Arial"/>
          <w:sz w:val="18"/>
          <w:szCs w:val="18"/>
        </w:rPr>
        <w:t xml:space="preserve"> </w:t>
      </w:r>
    </w:p>
    <w:p w14:paraId="7565863A" w14:textId="77777777" w:rsidR="00172F9F" w:rsidRDefault="00172F9F" w:rsidP="00746BE9">
      <w:pPr>
        <w:pStyle w:val="paragraph"/>
        <w:spacing w:before="0" w:beforeAutospacing="0" w:after="0" w:afterAutospacing="0"/>
        <w:ind w:left="709"/>
        <w:jc w:val="both"/>
        <w:textAlignment w:val="baseline"/>
        <w:rPr>
          <w:rFonts w:ascii="Segoe UI" w:hAnsi="Segoe UI" w:cs="Segoe UI"/>
          <w:sz w:val="18"/>
          <w:szCs w:val="18"/>
        </w:rPr>
      </w:pPr>
      <w:r>
        <w:rPr>
          <w:rStyle w:val="eop"/>
          <w:rFonts w:ascii="Arial" w:hAnsi="Arial"/>
          <w:color w:val="1F1F1F"/>
          <w:sz w:val="18"/>
        </w:rPr>
        <w:t> </w:t>
      </w:r>
    </w:p>
    <w:p w14:paraId="52DB53A8" w14:textId="2A4E29DA" w:rsidR="00172F9F" w:rsidRDefault="00172F9F" w:rsidP="00746BE9">
      <w:pPr>
        <w:pStyle w:val="paragraph"/>
        <w:numPr>
          <w:ilvl w:val="0"/>
          <w:numId w:val="2"/>
        </w:numPr>
        <w:spacing w:before="0" w:beforeAutospacing="0" w:after="0" w:afterAutospacing="0"/>
        <w:ind w:left="1080" w:firstLine="0"/>
        <w:jc w:val="both"/>
        <w:textAlignment w:val="baseline"/>
        <w:rPr>
          <w:rFonts w:ascii="Arial" w:hAnsi="Arial" w:cs="Arial"/>
          <w:sz w:val="18"/>
          <w:szCs w:val="18"/>
        </w:rPr>
      </w:pPr>
      <w:r>
        <w:rPr>
          <w:rStyle w:val="normaltextrun"/>
          <w:rFonts w:ascii="Arial" w:hAnsi="Arial"/>
          <w:b/>
          <w:sz w:val="18"/>
        </w:rPr>
        <w:t>DecisionTower™</w:t>
      </w:r>
      <w:r>
        <w:rPr>
          <w:rStyle w:val="normaltextrun"/>
          <w:rFonts w:ascii="Arial" w:hAnsi="Arial"/>
          <w:sz w:val="18"/>
        </w:rPr>
        <w:t xml:space="preserve"> bietet eine beispiellose Kombination von KI-unterstützter computerbasierter 2D-/3D-Videotechnologie für eine Vielzahl unterschiedlicher </w:t>
      </w:r>
      <w:r w:rsidR="006E3345">
        <w:rPr>
          <w:rStyle w:val="normaltextrun"/>
          <w:rFonts w:ascii="Arial" w:hAnsi="Arial"/>
          <w:sz w:val="18"/>
        </w:rPr>
        <w:t>aufschlussreicher</w:t>
      </w:r>
      <w:r>
        <w:rPr>
          <w:rStyle w:val="normaltextrun"/>
          <w:rFonts w:ascii="Arial" w:hAnsi="Arial"/>
          <w:sz w:val="18"/>
        </w:rPr>
        <w:t xml:space="preserve"> Aufgaben, einschließlich Qualitätskontrolle, Auftragseinblicke und präzisem Füllen von Leerräumen. In diesem Fall weist die Lösung den Konverter </w:t>
      </w:r>
      <w:r w:rsidR="006E3345">
        <w:rPr>
          <w:rStyle w:val="normaltextrun"/>
          <w:rFonts w:ascii="Arial" w:hAnsi="Arial"/>
          <w:sz w:val="18"/>
        </w:rPr>
        <w:t xml:space="preserve">zum Füllen der Leerräume </w:t>
      </w:r>
      <w:r>
        <w:rPr>
          <w:rStyle w:val="normaltextrun"/>
          <w:rFonts w:ascii="Arial" w:hAnsi="Arial"/>
          <w:sz w:val="18"/>
        </w:rPr>
        <w:t>an, für jeden einzelnen Karton eine optimale Papiermenge auszugeben. Damit ist es möglich, die Abmessungen und den Verbrauch des Verpackungsmaterials zu optimieren. Auf Grundlage von Algorithmen für KI und das maschinelle Lernen (ML) ist diese Lösung in der Lage, im Laufe der Zeit über alle Anwendungen hinweg eine größere Präzision zu erzielen.</w:t>
      </w:r>
      <w:r>
        <w:rPr>
          <w:rStyle w:val="eop"/>
          <w:rFonts w:ascii="Arial" w:hAnsi="Arial"/>
          <w:sz w:val="18"/>
        </w:rPr>
        <w:t> </w:t>
      </w:r>
    </w:p>
    <w:p w14:paraId="43254626" w14:textId="77777777" w:rsidR="00172F9F" w:rsidRDefault="00172F9F" w:rsidP="00746BE9">
      <w:pPr>
        <w:pStyle w:val="paragraph"/>
        <w:spacing w:before="0" w:beforeAutospacing="0" w:after="0" w:afterAutospacing="0"/>
        <w:ind w:left="720"/>
        <w:jc w:val="both"/>
        <w:textAlignment w:val="baseline"/>
        <w:rPr>
          <w:rFonts w:ascii="Segoe UI" w:hAnsi="Segoe UI" w:cs="Segoe UI"/>
          <w:sz w:val="18"/>
          <w:szCs w:val="18"/>
        </w:rPr>
      </w:pPr>
      <w:r>
        <w:rPr>
          <w:rStyle w:val="eop"/>
          <w:rFonts w:ascii="Arial" w:hAnsi="Arial"/>
          <w:color w:val="1F1F1F"/>
          <w:sz w:val="18"/>
        </w:rPr>
        <w:t> </w:t>
      </w:r>
    </w:p>
    <w:p w14:paraId="0800EBC9" w14:textId="4CAE9953" w:rsidR="00172F9F" w:rsidRDefault="00172F9F" w:rsidP="00746BE9">
      <w:pPr>
        <w:pStyle w:val="paragraph"/>
        <w:numPr>
          <w:ilvl w:val="0"/>
          <w:numId w:val="3"/>
        </w:numPr>
        <w:spacing w:before="0" w:beforeAutospacing="0" w:after="0" w:afterAutospacing="0"/>
        <w:ind w:left="1080" w:firstLine="0"/>
        <w:jc w:val="both"/>
        <w:textAlignment w:val="baseline"/>
        <w:rPr>
          <w:rStyle w:val="eop"/>
          <w:rFonts w:ascii="Arial" w:hAnsi="Arial" w:cs="Arial"/>
          <w:sz w:val="18"/>
          <w:szCs w:val="18"/>
        </w:rPr>
      </w:pPr>
      <w:r>
        <w:rPr>
          <w:rStyle w:val="normaltextrun"/>
          <w:rFonts w:ascii="Arial" w:hAnsi="Arial"/>
          <w:b/>
          <w:sz w:val="18"/>
        </w:rPr>
        <w:t>Ranpak Connect</w:t>
      </w:r>
      <w:r>
        <w:rPr>
          <w:rStyle w:val="normaltextrun"/>
          <w:rFonts w:ascii="Arial" w:hAnsi="Arial"/>
          <w:sz w:val="18"/>
        </w:rPr>
        <w:t xml:space="preserve"> stellt in Verbindung mit Cut’it!™ EVO sowie mit täglichen </w:t>
      </w:r>
      <w:r w:rsidR="00E3023A">
        <w:rPr>
          <w:rStyle w:val="normaltextrun"/>
          <w:rFonts w:ascii="Arial" w:hAnsi="Arial"/>
          <w:sz w:val="18"/>
        </w:rPr>
        <w:t xml:space="preserve">Berichten, einschließlich </w:t>
      </w:r>
      <w:r>
        <w:rPr>
          <w:rStyle w:val="normaltextrun"/>
          <w:rFonts w:ascii="Arial" w:hAnsi="Arial"/>
          <w:sz w:val="18"/>
        </w:rPr>
        <w:t>Parameter</w:t>
      </w:r>
      <w:r w:rsidR="00E3023A">
        <w:rPr>
          <w:rStyle w:val="normaltextrun"/>
          <w:rFonts w:ascii="Arial" w:hAnsi="Arial"/>
          <w:sz w:val="18"/>
        </w:rPr>
        <w:t>n wie Betriebszeiten und Ausfallursachen</w:t>
      </w:r>
      <w:r>
        <w:rPr>
          <w:rStyle w:val="normaltextrun"/>
          <w:rFonts w:ascii="Arial" w:hAnsi="Arial"/>
          <w:sz w:val="18"/>
        </w:rPr>
        <w:t>, einen detaillierten Überblick über die Auslastung und die Leistung der Maschinen zur Verfügung. Dieses Tool umfasst eine in die Maschine integrierte Kamera zur Unterstützung von Leistungsanalysen und identifiziert den Schulungs- und Wartungsbedarf</w:t>
      </w:r>
      <w:r w:rsidR="00E3023A">
        <w:rPr>
          <w:rStyle w:val="normaltextrun"/>
          <w:rFonts w:ascii="Arial" w:hAnsi="Arial"/>
          <w:sz w:val="18"/>
        </w:rPr>
        <w:t>,</w:t>
      </w:r>
      <w:r>
        <w:rPr>
          <w:rStyle w:val="normaltextrun"/>
          <w:rFonts w:ascii="Arial" w:hAnsi="Arial"/>
          <w:sz w:val="18"/>
        </w:rPr>
        <w:t xml:space="preserve"> noch bevor eine Eskalation erforderlich </w:t>
      </w:r>
      <w:r w:rsidR="00056505">
        <w:rPr>
          <w:rStyle w:val="normaltextrun"/>
          <w:rFonts w:ascii="Arial" w:hAnsi="Arial"/>
          <w:sz w:val="18"/>
        </w:rPr>
        <w:t>wird</w:t>
      </w:r>
      <w:r>
        <w:rPr>
          <w:rStyle w:val="normaltextrun"/>
          <w:rFonts w:ascii="Arial" w:hAnsi="Arial"/>
          <w:sz w:val="18"/>
        </w:rPr>
        <w:t xml:space="preserve">. </w:t>
      </w:r>
      <w:r>
        <w:rPr>
          <w:rStyle w:val="eop"/>
          <w:rFonts w:ascii="Arial" w:hAnsi="Arial"/>
          <w:sz w:val="18"/>
        </w:rPr>
        <w:t> </w:t>
      </w:r>
    </w:p>
    <w:p w14:paraId="22602EAE" w14:textId="77777777" w:rsidR="00DE686B" w:rsidRDefault="00DE686B" w:rsidP="00396D22">
      <w:pPr>
        <w:pStyle w:val="paragraph"/>
        <w:spacing w:before="0" w:beforeAutospacing="0" w:after="0" w:afterAutospacing="0"/>
        <w:ind w:left="1080"/>
        <w:textAlignment w:val="baseline"/>
        <w:rPr>
          <w:rFonts w:ascii="Arial" w:hAnsi="Arial" w:cs="Arial"/>
          <w:sz w:val="18"/>
          <w:szCs w:val="18"/>
        </w:rPr>
      </w:pPr>
    </w:p>
    <w:p w14:paraId="2662388A" w14:textId="6F0EE7E9" w:rsidR="00172F9F" w:rsidRDefault="00172F9F" w:rsidP="00746BE9">
      <w:pPr>
        <w:pStyle w:val="paragraph"/>
        <w:spacing w:before="0" w:beforeAutospacing="0" w:after="0" w:afterAutospacing="0"/>
        <w:jc w:val="both"/>
        <w:textAlignment w:val="baseline"/>
        <w:rPr>
          <w:rStyle w:val="eop"/>
          <w:rFonts w:ascii="Arial" w:hAnsi="Arial"/>
          <w:sz w:val="18"/>
        </w:rPr>
      </w:pPr>
      <w:r>
        <w:rPr>
          <w:rStyle w:val="normaltextrun"/>
          <w:rFonts w:ascii="Arial" w:hAnsi="Arial"/>
          <w:sz w:val="18"/>
        </w:rPr>
        <w:t xml:space="preserve">„Wir freuen uns, diese </w:t>
      </w:r>
      <w:r w:rsidR="00B95A45" w:rsidRPr="00B95A45">
        <w:rPr>
          <w:rFonts w:ascii="Arial" w:hAnsi="Arial"/>
          <w:sz w:val="18"/>
        </w:rPr>
        <w:t>außergewöhnlichen</w:t>
      </w:r>
      <w:r w:rsidR="00B95A45">
        <w:rPr>
          <w:rFonts w:ascii="Arial" w:hAnsi="Arial"/>
          <w:sz w:val="18"/>
        </w:rPr>
        <w:t xml:space="preserve"> </w:t>
      </w:r>
      <w:r>
        <w:rPr>
          <w:rStyle w:val="normaltextrun"/>
          <w:rFonts w:ascii="Arial" w:hAnsi="Arial"/>
          <w:sz w:val="18"/>
        </w:rPr>
        <w:t xml:space="preserve">integrierten digitalen EOL-Verpackungslösungen auf den Markt bringen zu können, um in </w:t>
      </w:r>
      <w:r w:rsidR="00B659EC" w:rsidRPr="00B659EC">
        <w:rPr>
          <w:rFonts w:ascii="Arial" w:hAnsi="Arial"/>
          <w:sz w:val="18"/>
        </w:rPr>
        <w:t>Logistikzentren und Lägern</w:t>
      </w:r>
      <w:r w:rsidR="00B659EC">
        <w:rPr>
          <w:rFonts w:ascii="Arial" w:hAnsi="Arial"/>
          <w:sz w:val="18"/>
        </w:rPr>
        <w:t xml:space="preserve"> </w:t>
      </w:r>
      <w:r>
        <w:rPr>
          <w:rStyle w:val="normaltextrun"/>
          <w:rFonts w:ascii="Arial" w:hAnsi="Arial"/>
          <w:sz w:val="18"/>
        </w:rPr>
        <w:t>eine höhere Effizienz in Verbindung mit einem nachhaltigeren EOL-Verpackungserlebnis zu fördern,“ sagt Bryan Boatner, Global Managing Director of Automation bei Ranpak. „Unserer Meinung nach sollten Verpackungsunternehmen, die Effizienzsteigerungen erzielen möchten, nicht erst im Nachhinein, sondern sofort bei der Automatisierung ihrer EOL-Verpackung beginnen. Wir haben die Erfahrung gemacht, dass die stufenweisen Vorteile der EOL-Automatisierung d</w:t>
      </w:r>
      <w:r w:rsidR="00717A35">
        <w:rPr>
          <w:rStyle w:val="normaltextrun"/>
          <w:rFonts w:ascii="Arial" w:hAnsi="Arial"/>
          <w:sz w:val="18"/>
        </w:rPr>
        <w:t>en</w:t>
      </w:r>
      <w:r>
        <w:rPr>
          <w:rStyle w:val="normaltextrun"/>
          <w:rFonts w:ascii="Arial" w:hAnsi="Arial"/>
          <w:sz w:val="18"/>
        </w:rPr>
        <w:t xml:space="preserve"> Zeit</w:t>
      </w:r>
      <w:r w:rsidR="00717A35">
        <w:rPr>
          <w:rStyle w:val="normaltextrun"/>
          <w:rFonts w:ascii="Arial" w:hAnsi="Arial"/>
          <w:sz w:val="18"/>
        </w:rPr>
        <w:t>raum</w:t>
      </w:r>
      <w:r>
        <w:rPr>
          <w:rStyle w:val="normaltextrun"/>
          <w:rFonts w:ascii="Arial" w:hAnsi="Arial"/>
          <w:sz w:val="18"/>
        </w:rPr>
        <w:t xml:space="preserve">, </w:t>
      </w:r>
      <w:r w:rsidR="00717A35">
        <w:rPr>
          <w:rStyle w:val="normaltextrun"/>
          <w:rFonts w:ascii="Arial" w:hAnsi="Arial"/>
          <w:sz w:val="18"/>
        </w:rPr>
        <w:t xml:space="preserve">in dem </w:t>
      </w:r>
      <w:r>
        <w:rPr>
          <w:rStyle w:val="normaltextrun"/>
          <w:rFonts w:ascii="Arial" w:hAnsi="Arial"/>
          <w:sz w:val="18"/>
        </w:rPr>
        <w:t>sich die Investition ausgezahlt hat, anstatt der früher üblichen, drei bis fünf Jahre lang stückweise und nachträglich getätigten Investitionen, auf ein bis drei Jahre verkürzen kann. Das ist ein in der Branche beispielloses Konzept, das nicht nur die weltweite Einhaltung der behördlichen Vergaben gewährleistet, sondern den Verpackungsunternehmen auch hilft, ihre Rentabilitäts- und Nachhaltigkeitsziele auf neue und innovative Weise zu erreichen.“</w:t>
      </w:r>
      <w:r>
        <w:rPr>
          <w:rStyle w:val="eop"/>
          <w:rFonts w:ascii="Arial" w:hAnsi="Arial"/>
          <w:sz w:val="18"/>
        </w:rPr>
        <w:t> </w:t>
      </w:r>
    </w:p>
    <w:p w14:paraId="644302FF" w14:textId="77777777" w:rsidR="00056505" w:rsidRDefault="00056505" w:rsidP="00746BE9">
      <w:pPr>
        <w:pStyle w:val="paragraph"/>
        <w:spacing w:before="0" w:beforeAutospacing="0" w:after="0" w:afterAutospacing="0"/>
        <w:jc w:val="both"/>
        <w:textAlignment w:val="baseline"/>
        <w:rPr>
          <w:rFonts w:ascii="Segoe UI" w:hAnsi="Segoe UI" w:cs="Segoe UI"/>
          <w:sz w:val="18"/>
          <w:szCs w:val="18"/>
        </w:rPr>
      </w:pPr>
    </w:p>
    <w:p w14:paraId="211FDAA7" w14:textId="3448AC19" w:rsidR="00172F9F" w:rsidRDefault="00172F9F" w:rsidP="00746BE9">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sz w:val="18"/>
        </w:rPr>
        <w:t xml:space="preserve">Ranpak wird die </w:t>
      </w:r>
      <w:r w:rsidR="00B659EC" w:rsidRPr="00B659EC">
        <w:rPr>
          <w:rFonts w:ascii="Arial" w:hAnsi="Arial"/>
          <w:sz w:val="18"/>
        </w:rPr>
        <w:t>neusten</w:t>
      </w:r>
      <w:r w:rsidR="00B659EC">
        <w:rPr>
          <w:rFonts w:ascii="Arial" w:hAnsi="Arial"/>
          <w:sz w:val="18"/>
        </w:rPr>
        <w:t xml:space="preserve"> </w:t>
      </w:r>
      <w:r>
        <w:rPr>
          <w:rStyle w:val="normaltextrun"/>
          <w:rFonts w:ascii="Arial" w:hAnsi="Arial"/>
          <w:sz w:val="18"/>
        </w:rPr>
        <w:t>End-of-Line (EOL) Verpackungslösungen und weitere Produkte auf der LogiMAT 2024, die vom 19. bis 21. März auf dem Gelände der Messe Stuttgart stattfindet, präsentieren. Ranpak stellt auf der LogiMAT in Halle 5 am Stand 5B67 aus. </w:t>
      </w:r>
      <w:r>
        <w:rPr>
          <w:rStyle w:val="eop"/>
          <w:rFonts w:ascii="Arial" w:hAnsi="Arial"/>
          <w:sz w:val="18"/>
        </w:rPr>
        <w:t> </w:t>
      </w:r>
    </w:p>
    <w:p w14:paraId="69FAB4C2" w14:textId="77777777" w:rsidR="0083353E" w:rsidRPr="0083353E" w:rsidRDefault="0083353E" w:rsidP="00396D22">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18"/>
        </w:rPr>
        <w:br/>
        <w:t xml:space="preserve">Ein persönliches Treffen und/oder ein Verpackungserlebnis auf der Messe vereinbaren Sie bitte mit </w:t>
      </w:r>
      <w:hyperlink r:id="rId9" w:tgtFrame="_blank" w:history="1">
        <w:r>
          <w:rPr>
            <w:rStyle w:val="normaltextrun"/>
            <w:rFonts w:ascii="Arial" w:hAnsi="Arial"/>
            <w:color w:val="0297DB"/>
            <w:sz w:val="18"/>
            <w:u w:val="single"/>
          </w:rPr>
          <w:t>dorien.c@duomedia.com</w:t>
        </w:r>
      </w:hyperlink>
      <w:r>
        <w:rPr>
          <w:rStyle w:val="normaltextrun"/>
          <w:rFonts w:ascii="Arial" w:hAnsi="Arial"/>
          <w:sz w:val="18"/>
        </w:rPr>
        <w:t>.</w:t>
      </w:r>
      <w:r>
        <w:rPr>
          <w:rStyle w:val="eop"/>
          <w:rFonts w:ascii="Arial" w:hAnsi="Arial"/>
          <w:sz w:val="18"/>
        </w:rPr>
        <w:t> </w:t>
      </w:r>
    </w:p>
    <w:p w14:paraId="4275DE24" w14:textId="77777777" w:rsidR="00172F9F" w:rsidRDefault="00172F9F" w:rsidP="00396D22">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18"/>
        </w:rPr>
        <w:t xml:space="preserve">Weitere Informationen zu Ranpak erhalten Sie auf </w:t>
      </w:r>
      <w:hyperlink r:id="rId10" w:tgtFrame="_blank" w:history="1">
        <w:r>
          <w:rPr>
            <w:rStyle w:val="normaltextrun"/>
            <w:rFonts w:ascii="Arial" w:hAnsi="Arial"/>
            <w:color w:val="0297DB"/>
            <w:sz w:val="18"/>
            <w:u w:val="single"/>
          </w:rPr>
          <w:t>www.ranpak.com</w:t>
        </w:r>
      </w:hyperlink>
      <w:r>
        <w:rPr>
          <w:rStyle w:val="normaltextrun"/>
        </w:rPr>
        <w:t>.</w:t>
      </w:r>
      <w:r>
        <w:rPr>
          <w:rStyle w:val="normaltextrun"/>
          <w:rFonts w:ascii="Arial" w:hAnsi="Arial"/>
          <w:sz w:val="18"/>
        </w:rPr>
        <w:t>   </w:t>
      </w:r>
      <w:r>
        <w:rPr>
          <w:rStyle w:val="eop"/>
          <w:rFonts w:ascii="Arial" w:hAnsi="Arial"/>
          <w:sz w:val="18"/>
        </w:rPr>
        <w:t> </w:t>
      </w:r>
    </w:p>
    <w:p w14:paraId="3ED7E511" w14:textId="77777777" w:rsidR="00172F9F" w:rsidRDefault="00172F9F" w:rsidP="00396D22">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w:t>
      </w:r>
    </w:p>
    <w:p w14:paraId="7B7B9CC8" w14:textId="77777777" w:rsidR="00172F9F" w:rsidRDefault="00172F9F" w:rsidP="00172F9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b/>
          <w:sz w:val="22"/>
        </w:rPr>
        <w:t>Über Ranpak</w:t>
      </w:r>
      <w:r>
        <w:rPr>
          <w:rStyle w:val="normaltextrun"/>
          <w:rFonts w:ascii="Arial" w:hAnsi="Arial"/>
          <w:sz w:val="22"/>
        </w:rPr>
        <w:t> </w:t>
      </w:r>
      <w:r>
        <w:rPr>
          <w:rStyle w:val="eop"/>
          <w:rFonts w:ascii="Arial" w:hAnsi="Arial"/>
          <w:sz w:val="22"/>
        </w:rPr>
        <w:t> </w:t>
      </w:r>
    </w:p>
    <w:p w14:paraId="503A9C2B" w14:textId="77777777" w:rsidR="00172F9F" w:rsidRDefault="00172F9F" w:rsidP="00172F9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sz w:val="18"/>
        </w:rPr>
        <w:t xml:space="preserve">Ranpak wurde 1972 mit dem Ziel gegründet, das erste umweltfreundliche System für den Schutz von Produkten beim Transport zu schaffen. Ranpak hat es sich zur Aufgabe gemacht, nachhaltige Verpackungslösungen zu liefern, die dazu beitragen, die Leistung und Kostenbilanz der Lieferkette zu verbessern, die Umweltbelastung zu reduzieren und eine Vielfalt an wachsenden Geschäftsbedürfnissen weltweit zu unterstützen. Mit der Entwicklung und Verbesserung von Materialien, Systemen und Gesamtlösungskonzepten hat sich Ranpak den Ruf eines innovativen Marktführers für E-Commerce und industrielle Lieferkettenlösungen erworben. Ranpak hat seinen Hauptsitz in Concord Township, Ohio, und beschäftigt etwa 600 Mitarbeiter. Weitere Informationen über Ranpak finden Sie auf der Website: </w:t>
      </w:r>
      <w:hyperlink r:id="rId11" w:tgtFrame="_blank" w:history="1">
        <w:r>
          <w:rPr>
            <w:rStyle w:val="normaltextrun"/>
            <w:rFonts w:ascii="Arial" w:hAnsi="Arial"/>
            <w:color w:val="0297DB"/>
            <w:sz w:val="18"/>
            <w:u w:val="single"/>
          </w:rPr>
          <w:t>https://www.ranpak.com/de/</w:t>
        </w:r>
      </w:hyperlink>
      <w:r>
        <w:rPr>
          <w:rStyle w:val="normaltextrun"/>
        </w:rPr>
        <w:t>.</w:t>
      </w:r>
      <w:r>
        <w:rPr>
          <w:rStyle w:val="eop"/>
          <w:rFonts w:ascii="Arial" w:hAnsi="Arial"/>
          <w:sz w:val="18"/>
        </w:rPr>
        <w:t> </w:t>
      </w:r>
    </w:p>
    <w:p w14:paraId="7385ECAB" w14:textId="77777777" w:rsidR="00172F9F" w:rsidRDefault="00172F9F" w:rsidP="00172F9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sz w:val="18"/>
        </w:rPr>
        <w:t> </w:t>
      </w:r>
      <w:r>
        <w:rPr>
          <w:rStyle w:val="eop"/>
          <w:rFonts w:ascii="Arial" w:hAnsi="Arial"/>
          <w:sz w:val="18"/>
        </w:rPr>
        <w:t> </w:t>
      </w:r>
    </w:p>
    <w:p w14:paraId="73D54E29" w14:textId="77777777"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eop"/>
          <w:rFonts w:ascii="Arial" w:hAnsi="Arial"/>
          <w:sz w:val="18"/>
        </w:rPr>
        <w:t> </w:t>
      </w:r>
    </w:p>
    <w:p w14:paraId="5924666A" w14:textId="77777777"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normaltextrun"/>
          <w:rFonts w:ascii="Arial" w:hAnsi="Arial"/>
          <w:b/>
          <w:sz w:val="18"/>
        </w:rPr>
        <w:t>Presseanfragen:</w:t>
      </w:r>
      <w:r>
        <w:rPr>
          <w:rStyle w:val="tabchar"/>
          <w:rFonts w:ascii="Calibri" w:hAnsi="Calibri"/>
          <w:sz w:val="18"/>
        </w:rPr>
        <w:tab/>
      </w:r>
      <w:r>
        <w:rPr>
          <w:rStyle w:val="tabchar"/>
          <w:rFonts w:ascii="Calibri" w:hAnsi="Calibri"/>
          <w:sz w:val="18"/>
        </w:rPr>
        <w:tab/>
      </w:r>
      <w:r>
        <w:rPr>
          <w:rStyle w:val="tabchar"/>
          <w:rFonts w:ascii="Calibri" w:hAnsi="Calibri"/>
          <w:sz w:val="18"/>
        </w:rPr>
        <w:tab/>
      </w:r>
      <w:r>
        <w:rPr>
          <w:rStyle w:val="tabchar"/>
          <w:rFonts w:ascii="Calibri" w:hAnsi="Calibri"/>
          <w:sz w:val="18"/>
        </w:rPr>
        <w:tab/>
      </w:r>
      <w:r>
        <w:rPr>
          <w:rStyle w:val="eop"/>
          <w:rFonts w:ascii="Arial" w:hAnsi="Arial"/>
          <w:sz w:val="18"/>
        </w:rPr>
        <w:t> </w:t>
      </w:r>
    </w:p>
    <w:p w14:paraId="6479E385" w14:textId="77777777"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18"/>
        </w:rPr>
        <w:t>duomedia PR</w:t>
      </w:r>
      <w:r>
        <w:rPr>
          <w:rStyle w:val="eop"/>
          <w:rFonts w:ascii="Arial" w:hAnsi="Arial"/>
          <w:sz w:val="18"/>
        </w:rPr>
        <w:t> </w:t>
      </w:r>
    </w:p>
    <w:p w14:paraId="331A5E8D" w14:textId="77777777"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18"/>
        </w:rPr>
        <w:t>Dorien Cooreman</w:t>
      </w:r>
      <w:r>
        <w:rPr>
          <w:rStyle w:val="eop"/>
          <w:rFonts w:ascii="Arial" w:hAnsi="Arial"/>
          <w:sz w:val="18"/>
        </w:rPr>
        <w:t> </w:t>
      </w:r>
    </w:p>
    <w:p w14:paraId="15AA1D05" w14:textId="77777777"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18"/>
        </w:rPr>
        <w:t>+32 (0)478 98 60 58</w:t>
      </w:r>
      <w:r>
        <w:rPr>
          <w:rStyle w:val="eop"/>
          <w:rFonts w:ascii="Arial" w:hAnsi="Arial"/>
          <w:sz w:val="18"/>
        </w:rPr>
        <w:t> </w:t>
      </w:r>
    </w:p>
    <w:p w14:paraId="3A27FB78" w14:textId="77777777" w:rsidR="00172F9F" w:rsidRDefault="00746BE9" w:rsidP="00172F9F">
      <w:pPr>
        <w:pStyle w:val="paragraph"/>
        <w:spacing w:before="0" w:beforeAutospacing="0" w:after="0" w:afterAutospacing="0"/>
        <w:textAlignment w:val="baseline"/>
        <w:rPr>
          <w:rFonts w:ascii="Segoe UI" w:hAnsi="Segoe UI" w:cs="Segoe UI"/>
          <w:sz w:val="18"/>
          <w:szCs w:val="18"/>
        </w:rPr>
      </w:pPr>
      <w:hyperlink r:id="rId12" w:tgtFrame="_blank" w:history="1">
        <w:r w:rsidR="003F26D3">
          <w:rPr>
            <w:rStyle w:val="normaltextrun"/>
            <w:rFonts w:ascii="Arial" w:hAnsi="Arial"/>
            <w:color w:val="0297DB"/>
            <w:sz w:val="18"/>
            <w:u w:val="single"/>
          </w:rPr>
          <w:t>dorien.c@duomedia.com</w:t>
        </w:r>
      </w:hyperlink>
      <w:r w:rsidR="003F26D3">
        <w:rPr>
          <w:rStyle w:val="normaltextrun"/>
          <w:rFonts w:ascii="Arial" w:hAnsi="Arial"/>
          <w:sz w:val="18"/>
        </w:rPr>
        <w:t> </w:t>
      </w:r>
      <w:r w:rsidR="003F26D3">
        <w:rPr>
          <w:rStyle w:val="eop"/>
          <w:rFonts w:ascii="Arial" w:hAnsi="Arial"/>
          <w:sz w:val="18"/>
        </w:rPr>
        <w:t> </w:t>
      </w:r>
    </w:p>
    <w:p w14:paraId="2AE6FC58" w14:textId="77777777"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eop"/>
          <w:rFonts w:ascii="Helvetica" w:hAnsi="Helvetica"/>
          <w:sz w:val="18"/>
        </w:rPr>
        <w:t> </w:t>
      </w:r>
    </w:p>
    <w:p w14:paraId="7A6B75F6" w14:textId="77777777"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eop"/>
          <w:rFonts w:ascii="Helvetica" w:hAnsi="Helvetica"/>
          <w:sz w:val="18"/>
        </w:rPr>
        <w:t> </w:t>
      </w:r>
    </w:p>
    <w:p w14:paraId="07994ED7" w14:textId="77777777"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eop"/>
          <w:rFonts w:ascii="Arial" w:hAnsi="Arial"/>
          <w:sz w:val="18"/>
        </w:rPr>
        <w:t> </w:t>
      </w:r>
    </w:p>
    <w:p w14:paraId="1F7233F2" w14:textId="77777777"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eop"/>
          <w:rFonts w:ascii="Arial" w:hAnsi="Arial"/>
          <w:sz w:val="18"/>
        </w:rPr>
        <w:t> </w:t>
      </w:r>
    </w:p>
    <w:p w14:paraId="7B3F9A56" w14:textId="77777777"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normaltextrun"/>
          <w:rFonts w:ascii="Arial" w:hAnsi="Arial"/>
          <w:b/>
          <w:sz w:val="18"/>
        </w:rPr>
        <w:t>Bild</w:t>
      </w:r>
      <w:r>
        <w:rPr>
          <w:rStyle w:val="eop"/>
          <w:rFonts w:ascii="Arial" w:hAnsi="Arial"/>
          <w:sz w:val="18"/>
        </w:rPr>
        <w:t> </w:t>
      </w:r>
    </w:p>
    <w:p w14:paraId="5210C3C3" w14:textId="77777777" w:rsidR="00172F9F" w:rsidRDefault="00172F9F" w:rsidP="00172F9F">
      <w:pPr>
        <w:pStyle w:val="paragraph"/>
        <w:spacing w:before="0" w:beforeAutospacing="0" w:after="0" w:afterAutospacing="0"/>
        <w:textAlignment w:val="baseline"/>
        <w:rPr>
          <w:rFonts w:ascii="Segoe UI" w:hAnsi="Segoe UI" w:cs="Segoe UI"/>
          <w:sz w:val="18"/>
          <w:szCs w:val="18"/>
        </w:rPr>
      </w:pPr>
      <w:r>
        <w:rPr>
          <w:rStyle w:val="eop"/>
          <w:rFonts w:ascii="Arial" w:hAnsi="Arial"/>
          <w:sz w:val="18"/>
        </w:rPr>
        <w:t> </w:t>
      </w:r>
    </w:p>
    <w:p w14:paraId="1217B554" w14:textId="42B898B1" w:rsidR="00D2190D" w:rsidRDefault="00F1478A">
      <w:r>
        <w:rPr>
          <w:noProof/>
          <w:lang w:eastAsia="de-DE"/>
        </w:rPr>
        <w:drawing>
          <wp:inline distT="0" distB="0" distL="0" distR="0" wp14:anchorId="2AB5650A" wp14:editId="3EC69DD6">
            <wp:extent cx="2880000" cy="1920923"/>
            <wp:effectExtent l="0" t="0" r="0" b="3175"/>
            <wp:docPr id="583870324" name="Picture 1" descr="A person holding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70324" name="Picture 1" descr="A person holding a table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0000" cy="1920923"/>
                    </a:xfrm>
                    <a:prstGeom prst="rect">
                      <a:avLst/>
                    </a:prstGeom>
                    <a:noFill/>
                    <a:ln>
                      <a:noFill/>
                    </a:ln>
                  </pic:spPr>
                </pic:pic>
              </a:graphicData>
            </a:graphic>
          </wp:inline>
        </w:drawing>
      </w:r>
      <w:r>
        <w:br/>
      </w:r>
      <w:r>
        <w:rPr>
          <w:rFonts w:ascii="Arial" w:hAnsi="Arial"/>
          <w:sz w:val="18"/>
        </w:rPr>
        <w:t>iPad Bediener-Tablet der automatischen EOL-Verpackungsmaschine Cut’it!™ EVO</w:t>
      </w:r>
    </w:p>
    <w:sectPr w:rsidR="00D219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23F"/>
    <w:multiLevelType w:val="multilevel"/>
    <w:tmpl w:val="5374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977BCB"/>
    <w:multiLevelType w:val="multilevel"/>
    <w:tmpl w:val="019C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2A2D81"/>
    <w:multiLevelType w:val="multilevel"/>
    <w:tmpl w:val="E696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7471410">
    <w:abstractNumId w:val="0"/>
  </w:num>
  <w:num w:numId="2" w16cid:durableId="1795059521">
    <w:abstractNumId w:val="2"/>
  </w:num>
  <w:num w:numId="3" w16cid:durableId="879393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589"/>
    <w:rsid w:val="000211A8"/>
    <w:rsid w:val="0002128F"/>
    <w:rsid w:val="00042AD0"/>
    <w:rsid w:val="00056505"/>
    <w:rsid w:val="000858B0"/>
    <w:rsid w:val="000E52BE"/>
    <w:rsid w:val="00140C13"/>
    <w:rsid w:val="00172F9F"/>
    <w:rsid w:val="00180380"/>
    <w:rsid w:val="00196679"/>
    <w:rsid w:val="00277C13"/>
    <w:rsid w:val="002810B3"/>
    <w:rsid w:val="002D4126"/>
    <w:rsid w:val="00351CA4"/>
    <w:rsid w:val="003532CB"/>
    <w:rsid w:val="00396D22"/>
    <w:rsid w:val="003F26D3"/>
    <w:rsid w:val="00424156"/>
    <w:rsid w:val="004265C2"/>
    <w:rsid w:val="00514B54"/>
    <w:rsid w:val="00590A9E"/>
    <w:rsid w:val="005C3875"/>
    <w:rsid w:val="005D04AC"/>
    <w:rsid w:val="00603E48"/>
    <w:rsid w:val="006E3345"/>
    <w:rsid w:val="00717A35"/>
    <w:rsid w:val="00722762"/>
    <w:rsid w:val="00746BE9"/>
    <w:rsid w:val="00762038"/>
    <w:rsid w:val="007A445C"/>
    <w:rsid w:val="007A489C"/>
    <w:rsid w:val="0083353E"/>
    <w:rsid w:val="008B02BA"/>
    <w:rsid w:val="008D695A"/>
    <w:rsid w:val="009056C1"/>
    <w:rsid w:val="00917355"/>
    <w:rsid w:val="00937589"/>
    <w:rsid w:val="00945AC5"/>
    <w:rsid w:val="009551D1"/>
    <w:rsid w:val="00974509"/>
    <w:rsid w:val="00976C0F"/>
    <w:rsid w:val="00977810"/>
    <w:rsid w:val="009C1AA3"/>
    <w:rsid w:val="009F7411"/>
    <w:rsid w:val="00AB03CA"/>
    <w:rsid w:val="00AB22E5"/>
    <w:rsid w:val="00AC27CF"/>
    <w:rsid w:val="00AF2ADB"/>
    <w:rsid w:val="00B30B79"/>
    <w:rsid w:val="00B56B30"/>
    <w:rsid w:val="00B659EC"/>
    <w:rsid w:val="00B841C6"/>
    <w:rsid w:val="00B95A45"/>
    <w:rsid w:val="00BA4663"/>
    <w:rsid w:val="00BD094C"/>
    <w:rsid w:val="00C428C1"/>
    <w:rsid w:val="00C87141"/>
    <w:rsid w:val="00C93DFC"/>
    <w:rsid w:val="00CA1D89"/>
    <w:rsid w:val="00CC5C98"/>
    <w:rsid w:val="00CE1011"/>
    <w:rsid w:val="00D2190D"/>
    <w:rsid w:val="00D35260"/>
    <w:rsid w:val="00D84C6D"/>
    <w:rsid w:val="00DE4551"/>
    <w:rsid w:val="00DE686B"/>
    <w:rsid w:val="00E1095D"/>
    <w:rsid w:val="00E3023A"/>
    <w:rsid w:val="00E73E19"/>
    <w:rsid w:val="00E96139"/>
    <w:rsid w:val="00EA3E35"/>
    <w:rsid w:val="00ED3DCC"/>
    <w:rsid w:val="00EF43FF"/>
    <w:rsid w:val="00EF758C"/>
    <w:rsid w:val="00F1478A"/>
    <w:rsid w:val="00F711EB"/>
    <w:rsid w:val="00FA533B"/>
    <w:rsid w:val="00FC7977"/>
    <w:rsid w:val="00FD46B6"/>
    <w:rsid w:val="00FF29B7"/>
    <w:rsid w:val="25876DAC"/>
    <w:rsid w:val="320B8DD9"/>
    <w:rsid w:val="501E4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1D5C"/>
  <w15:chartTrackingRefBased/>
  <w15:docId w15:val="{B2C7AE51-729C-4A5D-B149-38BEB8288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72F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72F9F"/>
  </w:style>
  <w:style w:type="character" w:customStyle="1" w:styleId="eop">
    <w:name w:val="eop"/>
    <w:basedOn w:val="DefaultParagraphFont"/>
    <w:rsid w:val="00172F9F"/>
  </w:style>
  <w:style w:type="character" w:customStyle="1" w:styleId="tabchar">
    <w:name w:val="tabchar"/>
    <w:basedOn w:val="DefaultParagraphFont"/>
    <w:rsid w:val="00172F9F"/>
  </w:style>
  <w:style w:type="character" w:styleId="Hyperlink">
    <w:name w:val="Hyperlink"/>
    <w:basedOn w:val="DefaultParagraphFont"/>
    <w:uiPriority w:val="99"/>
    <w:unhideWhenUsed/>
    <w:rsid w:val="002810B3"/>
    <w:rPr>
      <w:color w:val="0563C1" w:themeColor="hyperlink"/>
      <w:u w:val="single"/>
    </w:rPr>
  </w:style>
  <w:style w:type="character" w:customStyle="1" w:styleId="NichtaufgelsteErwhnung1">
    <w:name w:val="Nicht aufgelöste Erwähnung1"/>
    <w:basedOn w:val="DefaultParagraphFont"/>
    <w:uiPriority w:val="99"/>
    <w:semiHidden/>
    <w:unhideWhenUsed/>
    <w:rsid w:val="002810B3"/>
    <w:rPr>
      <w:color w:val="605E5C"/>
      <w:shd w:val="clear" w:color="auto" w:fill="E1DFDD"/>
    </w:rPr>
  </w:style>
  <w:style w:type="character" w:styleId="CommentReference">
    <w:name w:val="annotation reference"/>
    <w:basedOn w:val="DefaultParagraphFont"/>
    <w:uiPriority w:val="99"/>
    <w:semiHidden/>
    <w:unhideWhenUsed/>
    <w:rsid w:val="00722762"/>
    <w:rPr>
      <w:sz w:val="16"/>
      <w:szCs w:val="16"/>
    </w:rPr>
  </w:style>
  <w:style w:type="paragraph" w:styleId="CommentText">
    <w:name w:val="annotation text"/>
    <w:basedOn w:val="Normal"/>
    <w:link w:val="CommentTextChar"/>
    <w:uiPriority w:val="99"/>
    <w:unhideWhenUsed/>
    <w:rsid w:val="00722762"/>
    <w:pPr>
      <w:spacing w:line="240" w:lineRule="auto"/>
    </w:pPr>
    <w:rPr>
      <w:sz w:val="20"/>
      <w:szCs w:val="20"/>
    </w:rPr>
  </w:style>
  <w:style w:type="character" w:customStyle="1" w:styleId="CommentTextChar">
    <w:name w:val="Comment Text Char"/>
    <w:basedOn w:val="DefaultParagraphFont"/>
    <w:link w:val="CommentText"/>
    <w:uiPriority w:val="99"/>
    <w:rsid w:val="00722762"/>
    <w:rPr>
      <w:sz w:val="20"/>
      <w:szCs w:val="20"/>
    </w:rPr>
  </w:style>
  <w:style w:type="paragraph" w:styleId="CommentSubject">
    <w:name w:val="annotation subject"/>
    <w:basedOn w:val="CommentText"/>
    <w:next w:val="CommentText"/>
    <w:link w:val="CommentSubjectChar"/>
    <w:uiPriority w:val="99"/>
    <w:semiHidden/>
    <w:unhideWhenUsed/>
    <w:rsid w:val="00722762"/>
    <w:rPr>
      <w:b/>
      <w:bCs/>
    </w:rPr>
  </w:style>
  <w:style w:type="character" w:customStyle="1" w:styleId="CommentSubjectChar">
    <w:name w:val="Comment Subject Char"/>
    <w:basedOn w:val="CommentTextChar"/>
    <w:link w:val="CommentSubject"/>
    <w:uiPriority w:val="99"/>
    <w:semiHidden/>
    <w:rsid w:val="00722762"/>
    <w:rPr>
      <w:b/>
      <w:bCs/>
      <w:sz w:val="20"/>
      <w:szCs w:val="20"/>
    </w:rPr>
  </w:style>
  <w:style w:type="character" w:customStyle="1" w:styleId="cf01">
    <w:name w:val="cf01"/>
    <w:basedOn w:val="DefaultParagraphFont"/>
    <w:rsid w:val="00B56B3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194927">
      <w:bodyDiv w:val="1"/>
      <w:marLeft w:val="0"/>
      <w:marRight w:val="0"/>
      <w:marTop w:val="0"/>
      <w:marBottom w:val="0"/>
      <w:divBdr>
        <w:top w:val="none" w:sz="0" w:space="0" w:color="auto"/>
        <w:left w:val="none" w:sz="0" w:space="0" w:color="auto"/>
        <w:bottom w:val="none" w:sz="0" w:space="0" w:color="auto"/>
        <w:right w:val="none" w:sz="0" w:space="0" w:color="auto"/>
      </w:divBdr>
      <w:divsChild>
        <w:div w:id="1464080170">
          <w:marLeft w:val="0"/>
          <w:marRight w:val="0"/>
          <w:marTop w:val="0"/>
          <w:marBottom w:val="0"/>
          <w:divBdr>
            <w:top w:val="none" w:sz="0" w:space="0" w:color="auto"/>
            <w:left w:val="none" w:sz="0" w:space="0" w:color="auto"/>
            <w:bottom w:val="none" w:sz="0" w:space="0" w:color="auto"/>
            <w:right w:val="none" w:sz="0" w:space="0" w:color="auto"/>
          </w:divBdr>
          <w:divsChild>
            <w:div w:id="1449541509">
              <w:marLeft w:val="0"/>
              <w:marRight w:val="0"/>
              <w:marTop w:val="0"/>
              <w:marBottom w:val="0"/>
              <w:divBdr>
                <w:top w:val="none" w:sz="0" w:space="0" w:color="auto"/>
                <w:left w:val="none" w:sz="0" w:space="0" w:color="auto"/>
                <w:bottom w:val="none" w:sz="0" w:space="0" w:color="auto"/>
                <w:right w:val="none" w:sz="0" w:space="0" w:color="auto"/>
              </w:divBdr>
            </w:div>
            <w:div w:id="1548837550">
              <w:marLeft w:val="0"/>
              <w:marRight w:val="0"/>
              <w:marTop w:val="0"/>
              <w:marBottom w:val="0"/>
              <w:divBdr>
                <w:top w:val="none" w:sz="0" w:space="0" w:color="auto"/>
                <w:left w:val="none" w:sz="0" w:space="0" w:color="auto"/>
                <w:bottom w:val="none" w:sz="0" w:space="0" w:color="auto"/>
                <w:right w:val="none" w:sz="0" w:space="0" w:color="auto"/>
              </w:divBdr>
            </w:div>
            <w:div w:id="1340352959">
              <w:marLeft w:val="0"/>
              <w:marRight w:val="0"/>
              <w:marTop w:val="0"/>
              <w:marBottom w:val="0"/>
              <w:divBdr>
                <w:top w:val="none" w:sz="0" w:space="0" w:color="auto"/>
                <w:left w:val="none" w:sz="0" w:space="0" w:color="auto"/>
                <w:bottom w:val="none" w:sz="0" w:space="0" w:color="auto"/>
                <w:right w:val="none" w:sz="0" w:space="0" w:color="auto"/>
              </w:divBdr>
            </w:div>
            <w:div w:id="717516090">
              <w:marLeft w:val="0"/>
              <w:marRight w:val="0"/>
              <w:marTop w:val="0"/>
              <w:marBottom w:val="0"/>
              <w:divBdr>
                <w:top w:val="none" w:sz="0" w:space="0" w:color="auto"/>
                <w:left w:val="none" w:sz="0" w:space="0" w:color="auto"/>
                <w:bottom w:val="none" w:sz="0" w:space="0" w:color="auto"/>
                <w:right w:val="none" w:sz="0" w:space="0" w:color="auto"/>
              </w:divBdr>
            </w:div>
            <w:div w:id="2033140405">
              <w:marLeft w:val="0"/>
              <w:marRight w:val="0"/>
              <w:marTop w:val="0"/>
              <w:marBottom w:val="0"/>
              <w:divBdr>
                <w:top w:val="none" w:sz="0" w:space="0" w:color="auto"/>
                <w:left w:val="none" w:sz="0" w:space="0" w:color="auto"/>
                <w:bottom w:val="none" w:sz="0" w:space="0" w:color="auto"/>
                <w:right w:val="none" w:sz="0" w:space="0" w:color="auto"/>
              </w:divBdr>
            </w:div>
            <w:div w:id="1124232532">
              <w:marLeft w:val="0"/>
              <w:marRight w:val="0"/>
              <w:marTop w:val="0"/>
              <w:marBottom w:val="0"/>
              <w:divBdr>
                <w:top w:val="none" w:sz="0" w:space="0" w:color="auto"/>
                <w:left w:val="none" w:sz="0" w:space="0" w:color="auto"/>
                <w:bottom w:val="none" w:sz="0" w:space="0" w:color="auto"/>
                <w:right w:val="none" w:sz="0" w:space="0" w:color="auto"/>
              </w:divBdr>
            </w:div>
            <w:div w:id="1282877378">
              <w:marLeft w:val="0"/>
              <w:marRight w:val="0"/>
              <w:marTop w:val="0"/>
              <w:marBottom w:val="0"/>
              <w:divBdr>
                <w:top w:val="none" w:sz="0" w:space="0" w:color="auto"/>
                <w:left w:val="none" w:sz="0" w:space="0" w:color="auto"/>
                <w:bottom w:val="none" w:sz="0" w:space="0" w:color="auto"/>
                <w:right w:val="none" w:sz="0" w:space="0" w:color="auto"/>
              </w:divBdr>
            </w:div>
            <w:div w:id="1191263326">
              <w:marLeft w:val="0"/>
              <w:marRight w:val="0"/>
              <w:marTop w:val="0"/>
              <w:marBottom w:val="0"/>
              <w:divBdr>
                <w:top w:val="none" w:sz="0" w:space="0" w:color="auto"/>
                <w:left w:val="none" w:sz="0" w:space="0" w:color="auto"/>
                <w:bottom w:val="none" w:sz="0" w:space="0" w:color="auto"/>
                <w:right w:val="none" w:sz="0" w:space="0" w:color="auto"/>
              </w:divBdr>
            </w:div>
            <w:div w:id="207423464">
              <w:marLeft w:val="0"/>
              <w:marRight w:val="0"/>
              <w:marTop w:val="0"/>
              <w:marBottom w:val="0"/>
              <w:divBdr>
                <w:top w:val="none" w:sz="0" w:space="0" w:color="auto"/>
                <w:left w:val="none" w:sz="0" w:space="0" w:color="auto"/>
                <w:bottom w:val="none" w:sz="0" w:space="0" w:color="auto"/>
                <w:right w:val="none" w:sz="0" w:space="0" w:color="auto"/>
              </w:divBdr>
            </w:div>
            <w:div w:id="1581981691">
              <w:marLeft w:val="0"/>
              <w:marRight w:val="0"/>
              <w:marTop w:val="0"/>
              <w:marBottom w:val="0"/>
              <w:divBdr>
                <w:top w:val="none" w:sz="0" w:space="0" w:color="auto"/>
                <w:left w:val="none" w:sz="0" w:space="0" w:color="auto"/>
                <w:bottom w:val="none" w:sz="0" w:space="0" w:color="auto"/>
                <w:right w:val="none" w:sz="0" w:space="0" w:color="auto"/>
              </w:divBdr>
            </w:div>
            <w:div w:id="1781030660">
              <w:marLeft w:val="0"/>
              <w:marRight w:val="0"/>
              <w:marTop w:val="0"/>
              <w:marBottom w:val="0"/>
              <w:divBdr>
                <w:top w:val="none" w:sz="0" w:space="0" w:color="auto"/>
                <w:left w:val="none" w:sz="0" w:space="0" w:color="auto"/>
                <w:bottom w:val="none" w:sz="0" w:space="0" w:color="auto"/>
                <w:right w:val="none" w:sz="0" w:space="0" w:color="auto"/>
              </w:divBdr>
            </w:div>
            <w:div w:id="1201406324">
              <w:marLeft w:val="0"/>
              <w:marRight w:val="0"/>
              <w:marTop w:val="0"/>
              <w:marBottom w:val="0"/>
              <w:divBdr>
                <w:top w:val="none" w:sz="0" w:space="0" w:color="auto"/>
                <w:left w:val="none" w:sz="0" w:space="0" w:color="auto"/>
                <w:bottom w:val="none" w:sz="0" w:space="0" w:color="auto"/>
                <w:right w:val="none" w:sz="0" w:space="0" w:color="auto"/>
              </w:divBdr>
            </w:div>
            <w:div w:id="360519872">
              <w:marLeft w:val="0"/>
              <w:marRight w:val="0"/>
              <w:marTop w:val="0"/>
              <w:marBottom w:val="0"/>
              <w:divBdr>
                <w:top w:val="none" w:sz="0" w:space="0" w:color="auto"/>
                <w:left w:val="none" w:sz="0" w:space="0" w:color="auto"/>
                <w:bottom w:val="none" w:sz="0" w:space="0" w:color="auto"/>
                <w:right w:val="none" w:sz="0" w:space="0" w:color="auto"/>
              </w:divBdr>
            </w:div>
            <w:div w:id="2075853899">
              <w:marLeft w:val="0"/>
              <w:marRight w:val="0"/>
              <w:marTop w:val="0"/>
              <w:marBottom w:val="0"/>
              <w:divBdr>
                <w:top w:val="none" w:sz="0" w:space="0" w:color="auto"/>
                <w:left w:val="none" w:sz="0" w:space="0" w:color="auto"/>
                <w:bottom w:val="none" w:sz="0" w:space="0" w:color="auto"/>
                <w:right w:val="none" w:sz="0" w:space="0" w:color="auto"/>
              </w:divBdr>
            </w:div>
            <w:div w:id="389038993">
              <w:marLeft w:val="0"/>
              <w:marRight w:val="0"/>
              <w:marTop w:val="0"/>
              <w:marBottom w:val="0"/>
              <w:divBdr>
                <w:top w:val="none" w:sz="0" w:space="0" w:color="auto"/>
                <w:left w:val="none" w:sz="0" w:space="0" w:color="auto"/>
                <w:bottom w:val="none" w:sz="0" w:space="0" w:color="auto"/>
                <w:right w:val="none" w:sz="0" w:space="0" w:color="auto"/>
              </w:divBdr>
            </w:div>
            <w:div w:id="846675594">
              <w:marLeft w:val="0"/>
              <w:marRight w:val="0"/>
              <w:marTop w:val="0"/>
              <w:marBottom w:val="0"/>
              <w:divBdr>
                <w:top w:val="none" w:sz="0" w:space="0" w:color="auto"/>
                <w:left w:val="none" w:sz="0" w:space="0" w:color="auto"/>
                <w:bottom w:val="none" w:sz="0" w:space="0" w:color="auto"/>
                <w:right w:val="none" w:sz="0" w:space="0" w:color="auto"/>
              </w:divBdr>
            </w:div>
            <w:div w:id="1606308530">
              <w:marLeft w:val="0"/>
              <w:marRight w:val="0"/>
              <w:marTop w:val="0"/>
              <w:marBottom w:val="0"/>
              <w:divBdr>
                <w:top w:val="none" w:sz="0" w:space="0" w:color="auto"/>
                <w:left w:val="none" w:sz="0" w:space="0" w:color="auto"/>
                <w:bottom w:val="none" w:sz="0" w:space="0" w:color="auto"/>
                <w:right w:val="none" w:sz="0" w:space="0" w:color="auto"/>
              </w:divBdr>
            </w:div>
            <w:div w:id="256182979">
              <w:marLeft w:val="0"/>
              <w:marRight w:val="0"/>
              <w:marTop w:val="0"/>
              <w:marBottom w:val="0"/>
              <w:divBdr>
                <w:top w:val="none" w:sz="0" w:space="0" w:color="auto"/>
                <w:left w:val="none" w:sz="0" w:space="0" w:color="auto"/>
                <w:bottom w:val="none" w:sz="0" w:space="0" w:color="auto"/>
                <w:right w:val="none" w:sz="0" w:space="0" w:color="auto"/>
              </w:divBdr>
            </w:div>
            <w:div w:id="1747611411">
              <w:marLeft w:val="0"/>
              <w:marRight w:val="0"/>
              <w:marTop w:val="0"/>
              <w:marBottom w:val="0"/>
              <w:divBdr>
                <w:top w:val="none" w:sz="0" w:space="0" w:color="auto"/>
                <w:left w:val="none" w:sz="0" w:space="0" w:color="auto"/>
                <w:bottom w:val="none" w:sz="0" w:space="0" w:color="auto"/>
                <w:right w:val="none" w:sz="0" w:space="0" w:color="auto"/>
              </w:divBdr>
            </w:div>
            <w:div w:id="1735086848">
              <w:marLeft w:val="0"/>
              <w:marRight w:val="0"/>
              <w:marTop w:val="0"/>
              <w:marBottom w:val="0"/>
              <w:divBdr>
                <w:top w:val="none" w:sz="0" w:space="0" w:color="auto"/>
                <w:left w:val="none" w:sz="0" w:space="0" w:color="auto"/>
                <w:bottom w:val="none" w:sz="0" w:space="0" w:color="auto"/>
                <w:right w:val="none" w:sz="0" w:space="0" w:color="auto"/>
              </w:divBdr>
            </w:div>
          </w:divsChild>
        </w:div>
        <w:div w:id="728387553">
          <w:marLeft w:val="0"/>
          <w:marRight w:val="0"/>
          <w:marTop w:val="0"/>
          <w:marBottom w:val="0"/>
          <w:divBdr>
            <w:top w:val="none" w:sz="0" w:space="0" w:color="auto"/>
            <w:left w:val="none" w:sz="0" w:space="0" w:color="auto"/>
            <w:bottom w:val="none" w:sz="0" w:space="0" w:color="auto"/>
            <w:right w:val="none" w:sz="0" w:space="0" w:color="auto"/>
          </w:divBdr>
        </w:div>
        <w:div w:id="182482195">
          <w:marLeft w:val="0"/>
          <w:marRight w:val="0"/>
          <w:marTop w:val="0"/>
          <w:marBottom w:val="0"/>
          <w:divBdr>
            <w:top w:val="none" w:sz="0" w:space="0" w:color="auto"/>
            <w:left w:val="none" w:sz="0" w:space="0" w:color="auto"/>
            <w:bottom w:val="none" w:sz="0" w:space="0" w:color="auto"/>
            <w:right w:val="none" w:sz="0" w:space="0" w:color="auto"/>
          </w:divBdr>
        </w:div>
        <w:div w:id="1964144938">
          <w:marLeft w:val="0"/>
          <w:marRight w:val="0"/>
          <w:marTop w:val="0"/>
          <w:marBottom w:val="0"/>
          <w:divBdr>
            <w:top w:val="none" w:sz="0" w:space="0" w:color="auto"/>
            <w:left w:val="none" w:sz="0" w:space="0" w:color="auto"/>
            <w:bottom w:val="none" w:sz="0" w:space="0" w:color="auto"/>
            <w:right w:val="none" w:sz="0" w:space="0" w:color="auto"/>
          </w:divBdr>
        </w:div>
        <w:div w:id="1559627661">
          <w:marLeft w:val="0"/>
          <w:marRight w:val="0"/>
          <w:marTop w:val="0"/>
          <w:marBottom w:val="0"/>
          <w:divBdr>
            <w:top w:val="none" w:sz="0" w:space="0" w:color="auto"/>
            <w:left w:val="none" w:sz="0" w:space="0" w:color="auto"/>
            <w:bottom w:val="none" w:sz="0" w:space="0" w:color="auto"/>
            <w:right w:val="none" w:sz="0" w:space="0" w:color="auto"/>
          </w:divBdr>
        </w:div>
        <w:div w:id="833108687">
          <w:marLeft w:val="0"/>
          <w:marRight w:val="0"/>
          <w:marTop w:val="0"/>
          <w:marBottom w:val="0"/>
          <w:divBdr>
            <w:top w:val="none" w:sz="0" w:space="0" w:color="auto"/>
            <w:left w:val="none" w:sz="0" w:space="0" w:color="auto"/>
            <w:bottom w:val="none" w:sz="0" w:space="0" w:color="auto"/>
            <w:right w:val="none" w:sz="0" w:space="0" w:color="auto"/>
          </w:divBdr>
        </w:div>
        <w:div w:id="970793577">
          <w:marLeft w:val="0"/>
          <w:marRight w:val="0"/>
          <w:marTop w:val="0"/>
          <w:marBottom w:val="0"/>
          <w:divBdr>
            <w:top w:val="none" w:sz="0" w:space="0" w:color="auto"/>
            <w:left w:val="none" w:sz="0" w:space="0" w:color="auto"/>
            <w:bottom w:val="none" w:sz="0" w:space="0" w:color="auto"/>
            <w:right w:val="none" w:sz="0" w:space="0" w:color="auto"/>
          </w:divBdr>
        </w:div>
        <w:div w:id="619529039">
          <w:marLeft w:val="0"/>
          <w:marRight w:val="0"/>
          <w:marTop w:val="0"/>
          <w:marBottom w:val="0"/>
          <w:divBdr>
            <w:top w:val="none" w:sz="0" w:space="0" w:color="auto"/>
            <w:left w:val="none" w:sz="0" w:space="0" w:color="auto"/>
            <w:bottom w:val="none" w:sz="0" w:space="0" w:color="auto"/>
            <w:right w:val="none" w:sz="0" w:space="0" w:color="auto"/>
          </w:divBdr>
        </w:div>
        <w:div w:id="1453548743">
          <w:marLeft w:val="0"/>
          <w:marRight w:val="0"/>
          <w:marTop w:val="0"/>
          <w:marBottom w:val="0"/>
          <w:divBdr>
            <w:top w:val="none" w:sz="0" w:space="0" w:color="auto"/>
            <w:left w:val="none" w:sz="0" w:space="0" w:color="auto"/>
            <w:bottom w:val="none" w:sz="0" w:space="0" w:color="auto"/>
            <w:right w:val="none" w:sz="0" w:space="0" w:color="auto"/>
          </w:divBdr>
        </w:div>
        <w:div w:id="1226070386">
          <w:marLeft w:val="0"/>
          <w:marRight w:val="0"/>
          <w:marTop w:val="0"/>
          <w:marBottom w:val="0"/>
          <w:divBdr>
            <w:top w:val="none" w:sz="0" w:space="0" w:color="auto"/>
            <w:left w:val="none" w:sz="0" w:space="0" w:color="auto"/>
            <w:bottom w:val="none" w:sz="0" w:space="0" w:color="auto"/>
            <w:right w:val="none" w:sz="0" w:space="0" w:color="auto"/>
          </w:divBdr>
        </w:div>
        <w:div w:id="189417111">
          <w:marLeft w:val="0"/>
          <w:marRight w:val="0"/>
          <w:marTop w:val="0"/>
          <w:marBottom w:val="0"/>
          <w:divBdr>
            <w:top w:val="none" w:sz="0" w:space="0" w:color="auto"/>
            <w:left w:val="none" w:sz="0" w:space="0" w:color="auto"/>
            <w:bottom w:val="none" w:sz="0" w:space="0" w:color="auto"/>
            <w:right w:val="none" w:sz="0" w:space="0" w:color="auto"/>
          </w:divBdr>
        </w:div>
        <w:div w:id="416369137">
          <w:marLeft w:val="0"/>
          <w:marRight w:val="0"/>
          <w:marTop w:val="0"/>
          <w:marBottom w:val="0"/>
          <w:divBdr>
            <w:top w:val="none" w:sz="0" w:space="0" w:color="auto"/>
            <w:left w:val="none" w:sz="0" w:space="0" w:color="auto"/>
            <w:bottom w:val="none" w:sz="0" w:space="0" w:color="auto"/>
            <w:right w:val="none" w:sz="0" w:space="0" w:color="auto"/>
          </w:divBdr>
        </w:div>
        <w:div w:id="1229268696">
          <w:marLeft w:val="0"/>
          <w:marRight w:val="0"/>
          <w:marTop w:val="0"/>
          <w:marBottom w:val="0"/>
          <w:divBdr>
            <w:top w:val="none" w:sz="0" w:space="0" w:color="auto"/>
            <w:left w:val="none" w:sz="0" w:space="0" w:color="auto"/>
            <w:bottom w:val="none" w:sz="0" w:space="0" w:color="auto"/>
            <w:right w:val="none" w:sz="0" w:space="0" w:color="auto"/>
          </w:divBdr>
        </w:div>
        <w:div w:id="1066413957">
          <w:marLeft w:val="0"/>
          <w:marRight w:val="0"/>
          <w:marTop w:val="0"/>
          <w:marBottom w:val="0"/>
          <w:divBdr>
            <w:top w:val="none" w:sz="0" w:space="0" w:color="auto"/>
            <w:left w:val="none" w:sz="0" w:space="0" w:color="auto"/>
            <w:bottom w:val="none" w:sz="0" w:space="0" w:color="auto"/>
            <w:right w:val="none" w:sz="0" w:space="0" w:color="auto"/>
          </w:divBdr>
        </w:div>
        <w:div w:id="333385780">
          <w:marLeft w:val="0"/>
          <w:marRight w:val="0"/>
          <w:marTop w:val="0"/>
          <w:marBottom w:val="0"/>
          <w:divBdr>
            <w:top w:val="none" w:sz="0" w:space="0" w:color="auto"/>
            <w:left w:val="none" w:sz="0" w:space="0" w:color="auto"/>
            <w:bottom w:val="none" w:sz="0" w:space="0" w:color="auto"/>
            <w:right w:val="none" w:sz="0" w:space="0" w:color="auto"/>
          </w:divBdr>
        </w:div>
        <w:div w:id="548884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anpak.com/" TargetMode="Externa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orien.c@duomedia.com" TargetMode="Externa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anpak.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ranpak.com/" TargetMode="External"/><Relationship Id="rId4" Type="http://schemas.openxmlformats.org/officeDocument/2006/relationships/numbering" Target="numbering.xml"/><Relationship Id="rId9" Type="http://schemas.openxmlformats.org/officeDocument/2006/relationships/hyperlink" Target="mailto:dorien.c@duomedia.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a3e0324cf5d384464dd0764bc00716fa">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164b328129ff88fb28df1b408397d510"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c2d1cd3-7e10-4a1c-908a-91a4d91848d0">MD2TZKM24X2D-167323429-210844</_dlc_DocId>
    <_dlc_DocIdUrl xmlns="2c2d1cd3-7e10-4a1c-908a-91a4d91848d0">
      <Url>https://upcbe46932.sharepoint.com/sites/Data/_layouts/15/DocIdRedir.aspx?ID=MD2TZKM24X2D-167323429-210844</Url>
      <Description>MD2TZKM24X2D-167323429-210844</Description>
    </_dlc_DocIdUrl>
    <lcf76f155ced4ddcb4097134ff3c332f xmlns="224f6b32-9ef4-43d6-8692-8a877c4fbe5c">
      <Terms xmlns="http://schemas.microsoft.com/office/infopath/2007/PartnerControls"/>
    </lcf76f155ced4ddcb4097134ff3c332f>
    <TaxCatchAll xmlns="2c2d1cd3-7e10-4a1c-908a-91a4d91848d0" xsi:nil="true"/>
  </documentManagement>
</p:properties>
</file>

<file path=customXml/itemProps1.xml><?xml version="1.0" encoding="utf-8"?>
<ds:datastoreItem xmlns:ds="http://schemas.openxmlformats.org/officeDocument/2006/customXml" ds:itemID="{0163CFD1-2356-4473-B3D1-327AA38B3A40}">
  <ds:schemaRefs>
    <ds:schemaRef ds:uri="http://schemas.microsoft.com/sharepoint/events"/>
  </ds:schemaRefs>
</ds:datastoreItem>
</file>

<file path=customXml/itemProps2.xml><?xml version="1.0" encoding="utf-8"?>
<ds:datastoreItem xmlns:ds="http://schemas.openxmlformats.org/officeDocument/2006/customXml" ds:itemID="{F1DBFD09-0667-4447-9129-715A87037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38F4C9-ED68-4F69-93C9-BB5BF46550F0}">
  <ds:schemaRefs>
    <ds:schemaRef ds:uri="http://schemas.microsoft.com/sharepoint/v3/contenttype/forms"/>
  </ds:schemaRefs>
</ds:datastoreItem>
</file>

<file path=customXml/itemProps4.xml><?xml version="1.0" encoding="utf-8"?>
<ds:datastoreItem xmlns:ds="http://schemas.openxmlformats.org/officeDocument/2006/customXml" ds:itemID="{347434A3-BBCF-4038-A41A-92E901C38E99}"/>
</file>

<file path=docProps/app.xml><?xml version="1.0" encoding="utf-8"?>
<Properties xmlns="http://schemas.openxmlformats.org/officeDocument/2006/extended-properties" xmlns:vt="http://schemas.openxmlformats.org/officeDocument/2006/docPropsVTypes">
  <Template>Normal.dotm</Template>
  <TotalTime>0</TotalTime>
  <Pages>2</Pages>
  <Words>1049</Words>
  <Characters>5985</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Greissman, Andrew</dc:creator>
  <cp:keywords/>
  <dc:description/>
  <cp:lastModifiedBy>Dorien Cooreman</cp:lastModifiedBy>
  <cp:revision>8</cp:revision>
  <dcterms:created xsi:type="dcterms:W3CDTF">2024-02-26T16:11:00Z</dcterms:created>
  <dcterms:modified xsi:type="dcterms:W3CDTF">2024-02-27T09:29:00Z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_dlc_DocIdItemGuid">
    <vt:lpwstr>15c66500-3543-475e-b93e-9e8745fde923</vt:lpwstr>
  </property>
</Properties>
</file>