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AC210" w14:textId="77777777" w:rsidR="005620D4" w:rsidRDefault="005620D4">
      <w:pPr>
        <w:rPr>
          <w:rFonts w:ascii="Helvetica" w:hAnsi="Helvetica" w:cs="Helvetica"/>
          <w:color w:val="auto"/>
          <w:lang w:val="en-US"/>
        </w:rPr>
      </w:pPr>
    </w:p>
    <w:p w14:paraId="0ED6C5C9" w14:textId="5475A6F5" w:rsidR="005620D4" w:rsidRPr="00645A1B" w:rsidRDefault="000A17C7">
      <w:pPr>
        <w:rPr>
          <w:rFonts w:ascii="Helvetica" w:hAnsi="Helvetica" w:cs="Helvetica"/>
          <w:b/>
          <w:color w:val="000000" w:themeColor="text1"/>
          <w:sz w:val="36"/>
          <w:lang w:val="fr-BE"/>
        </w:rPr>
      </w:pPr>
      <w:r w:rsidRPr="00645A1B">
        <w:rPr>
          <w:rFonts w:ascii="Helvetica" w:hAnsi="Helvetica" w:cs="Helvetica"/>
          <w:b/>
          <w:color w:val="000000" w:themeColor="text1"/>
          <w:sz w:val="36"/>
          <w:lang w:val="fr-BE"/>
        </w:rPr>
        <w:t>Communiqué de presse</w:t>
      </w:r>
    </w:p>
    <w:p w14:paraId="38A79BC0" w14:textId="77777777" w:rsidR="00251687" w:rsidRPr="00645A1B" w:rsidRDefault="00251687" w:rsidP="00B856BB">
      <w:pPr>
        <w:jc w:val="center"/>
        <w:rPr>
          <w:rFonts w:ascii="Helvetica" w:hAnsi="Helvetica" w:cs="Helvetica"/>
          <w:b/>
          <w:color w:val="000000" w:themeColor="text1"/>
          <w:sz w:val="28"/>
          <w:szCs w:val="28"/>
          <w:lang w:val="fr-BE"/>
        </w:rPr>
      </w:pPr>
    </w:p>
    <w:p w14:paraId="7897FF52" w14:textId="5E1754E3" w:rsidR="00AE0209" w:rsidRPr="001E6B26" w:rsidRDefault="001913DA" w:rsidP="00B856BB">
      <w:pPr>
        <w:spacing w:after="0"/>
        <w:rPr>
          <w:rFonts w:ascii="Helvetica" w:hAnsi="Helvetica" w:cs="Helvetica"/>
          <w:b/>
          <w:color w:val="auto"/>
          <w:sz w:val="28"/>
          <w:szCs w:val="28"/>
          <w:lang w:val="fr-BE"/>
        </w:rPr>
      </w:pPr>
      <w:r w:rsidRPr="00645A1B">
        <w:rPr>
          <w:rFonts w:ascii="Helvetica" w:hAnsi="Helvetica" w:cs="Helvetica"/>
          <w:b/>
          <w:color w:val="000000" w:themeColor="text1"/>
          <w:sz w:val="28"/>
          <w:szCs w:val="28"/>
          <w:lang w:val="fr-BE"/>
        </w:rPr>
        <w:t>All4Labels Hambourg améliore sa productivité grâce à la fabrication automatisée de</w:t>
      </w:r>
      <w:r w:rsidR="001E6B26" w:rsidRPr="00645A1B">
        <w:rPr>
          <w:rFonts w:ascii="Helvetica" w:hAnsi="Helvetica" w:cs="Helvetica"/>
          <w:b/>
          <w:color w:val="000000" w:themeColor="text1"/>
          <w:sz w:val="28"/>
          <w:szCs w:val="28"/>
          <w:lang w:val="fr-BE"/>
        </w:rPr>
        <w:t>s</w:t>
      </w:r>
      <w:r w:rsidRPr="00645A1B">
        <w:rPr>
          <w:rFonts w:ascii="Helvetica" w:hAnsi="Helvetica" w:cs="Helvetica"/>
          <w:b/>
          <w:color w:val="000000" w:themeColor="text1"/>
          <w:sz w:val="28"/>
          <w:szCs w:val="28"/>
          <w:lang w:val="fr-BE"/>
        </w:rPr>
        <w:t xml:space="preserve"> plaques</w:t>
      </w:r>
      <w:r w:rsidR="001E6B26" w:rsidRPr="00645A1B">
        <w:rPr>
          <w:rFonts w:ascii="Helvetica" w:hAnsi="Helvetica" w:cs="Helvetica"/>
          <w:b/>
          <w:color w:val="000000" w:themeColor="text1"/>
          <w:sz w:val="28"/>
          <w:szCs w:val="28"/>
          <w:lang w:val="fr-BE"/>
        </w:rPr>
        <w:t xml:space="preserve"> photopolymères</w:t>
      </w:r>
    </w:p>
    <w:p w14:paraId="31E9115E" w14:textId="77777777" w:rsidR="00AE0209" w:rsidRPr="001E6B26" w:rsidRDefault="00AE0209" w:rsidP="00B856BB">
      <w:pPr>
        <w:spacing w:after="0"/>
        <w:rPr>
          <w:rFonts w:ascii="Helvetica" w:hAnsi="Helvetica" w:cs="Helvetica"/>
          <w:b/>
          <w:color w:val="auto"/>
          <w:sz w:val="28"/>
          <w:szCs w:val="28"/>
          <w:lang w:val="fr-BE"/>
        </w:rPr>
      </w:pPr>
    </w:p>
    <w:p w14:paraId="71B2104B" w14:textId="20D87082" w:rsidR="005620D4" w:rsidRPr="001E6B26" w:rsidRDefault="001913DA" w:rsidP="00B856BB">
      <w:pPr>
        <w:spacing w:after="0"/>
        <w:rPr>
          <w:rFonts w:ascii="Helvetica" w:hAnsi="Helvetica" w:cs="Helvetica"/>
          <w:i/>
          <w:iCs/>
          <w:color w:val="auto"/>
          <w:sz w:val="24"/>
          <w:szCs w:val="24"/>
          <w:lang w:val="fr-BE"/>
        </w:rPr>
      </w:pPr>
      <w:r w:rsidRPr="001E6B26">
        <w:rPr>
          <w:rFonts w:ascii="Helvetica" w:hAnsi="Helvetica" w:cs="Helvetica"/>
          <w:i/>
          <w:iCs/>
          <w:color w:val="auto"/>
          <w:sz w:val="24"/>
          <w:szCs w:val="24"/>
          <w:lang w:val="fr-BE"/>
        </w:rPr>
        <w:t xml:space="preserve">Le site allemand a bénéficié de l'installation de </w:t>
      </w:r>
      <w:proofErr w:type="spellStart"/>
      <w:r w:rsidRPr="001E6B26">
        <w:rPr>
          <w:rFonts w:ascii="Helvetica" w:hAnsi="Helvetica" w:cs="Helvetica"/>
          <w:i/>
          <w:iCs/>
          <w:color w:val="auto"/>
          <w:sz w:val="24"/>
          <w:szCs w:val="24"/>
          <w:lang w:val="fr-BE"/>
        </w:rPr>
        <w:t>CrystalCleanConnect</w:t>
      </w:r>
      <w:proofErr w:type="spellEnd"/>
      <w:r w:rsidRPr="001E6B26">
        <w:rPr>
          <w:rFonts w:ascii="Helvetica" w:hAnsi="Helvetica" w:cs="Helvetica"/>
          <w:i/>
          <w:iCs/>
          <w:color w:val="auto"/>
          <w:sz w:val="24"/>
          <w:szCs w:val="24"/>
          <w:lang w:val="fr-BE"/>
        </w:rPr>
        <w:t xml:space="preserve">, un système automatisé de fabrication de plaques développé par Asahi </w:t>
      </w:r>
      <w:proofErr w:type="spellStart"/>
      <w:r w:rsidRPr="001E6B26">
        <w:rPr>
          <w:rFonts w:ascii="Helvetica" w:hAnsi="Helvetica" w:cs="Helvetica"/>
          <w:i/>
          <w:iCs/>
          <w:color w:val="auto"/>
          <w:sz w:val="24"/>
          <w:szCs w:val="24"/>
          <w:lang w:val="fr-BE"/>
        </w:rPr>
        <w:t>Photoproducts</w:t>
      </w:r>
      <w:proofErr w:type="spellEnd"/>
      <w:r w:rsidRPr="001E6B26">
        <w:rPr>
          <w:rFonts w:ascii="Helvetica" w:hAnsi="Helvetica" w:cs="Helvetica"/>
          <w:i/>
          <w:iCs/>
          <w:color w:val="auto"/>
          <w:sz w:val="24"/>
          <w:szCs w:val="24"/>
          <w:lang w:val="fr-BE"/>
        </w:rPr>
        <w:t xml:space="preserve">, ESKO et </w:t>
      </w:r>
      <w:proofErr w:type="spellStart"/>
      <w:r w:rsidRPr="001E6B26">
        <w:rPr>
          <w:rFonts w:ascii="Helvetica" w:hAnsi="Helvetica" w:cs="Helvetica"/>
          <w:i/>
          <w:iCs/>
          <w:color w:val="auto"/>
          <w:sz w:val="24"/>
          <w:szCs w:val="24"/>
          <w:lang w:val="fr-BE"/>
        </w:rPr>
        <w:t>Kongsberg</w:t>
      </w:r>
      <w:proofErr w:type="spellEnd"/>
      <w:r w:rsidRPr="001E6B26">
        <w:rPr>
          <w:rFonts w:ascii="Helvetica" w:hAnsi="Helvetica" w:cs="Helvetica"/>
          <w:i/>
          <w:iCs/>
          <w:color w:val="auto"/>
          <w:sz w:val="24"/>
          <w:szCs w:val="24"/>
          <w:lang w:val="fr-BE"/>
        </w:rPr>
        <w:t xml:space="preserve">. Les visiteurs du stand </w:t>
      </w:r>
      <w:proofErr w:type="spellStart"/>
      <w:r w:rsidRPr="001E6B26">
        <w:rPr>
          <w:rFonts w:ascii="Helvetica" w:hAnsi="Helvetica" w:cs="Helvetica"/>
          <w:i/>
          <w:iCs/>
          <w:color w:val="auto"/>
          <w:sz w:val="24"/>
          <w:szCs w:val="24"/>
          <w:lang w:val="fr-BE"/>
        </w:rPr>
        <w:t>drupa</w:t>
      </w:r>
      <w:proofErr w:type="spellEnd"/>
      <w:r w:rsidRPr="001E6B26">
        <w:rPr>
          <w:rFonts w:ascii="Helvetica" w:hAnsi="Helvetica" w:cs="Helvetica"/>
          <w:i/>
          <w:iCs/>
          <w:color w:val="auto"/>
          <w:sz w:val="24"/>
          <w:szCs w:val="24"/>
          <w:lang w:val="fr-BE"/>
        </w:rPr>
        <w:t xml:space="preserve"> d'Asahi </w:t>
      </w:r>
      <w:proofErr w:type="spellStart"/>
      <w:r w:rsidRPr="001E6B26">
        <w:rPr>
          <w:rFonts w:ascii="Helvetica" w:hAnsi="Helvetica" w:cs="Helvetica"/>
          <w:i/>
          <w:iCs/>
          <w:color w:val="auto"/>
          <w:sz w:val="24"/>
          <w:szCs w:val="24"/>
          <w:lang w:val="fr-BE"/>
        </w:rPr>
        <w:t>Photoproducts</w:t>
      </w:r>
      <w:proofErr w:type="spellEnd"/>
      <w:r w:rsidRPr="001E6B26">
        <w:rPr>
          <w:rFonts w:ascii="Helvetica" w:hAnsi="Helvetica" w:cs="Helvetica"/>
          <w:i/>
          <w:iCs/>
          <w:color w:val="auto"/>
          <w:sz w:val="24"/>
          <w:szCs w:val="24"/>
          <w:lang w:val="fr-BE"/>
        </w:rPr>
        <w:t xml:space="preserve"> pourront en apprendre davantage sur cette solution révolutionnaire.</w:t>
      </w:r>
    </w:p>
    <w:p w14:paraId="0DA433A7" w14:textId="77777777" w:rsidR="00ED1BBD" w:rsidRPr="001E6B26" w:rsidRDefault="00ED1BBD" w:rsidP="00B856BB">
      <w:pPr>
        <w:spacing w:after="0"/>
        <w:rPr>
          <w:rFonts w:ascii="Helvetica" w:eastAsia="Times New Roman" w:hAnsi="Helvetica" w:cs="Helvetica"/>
          <w:b/>
          <w:color w:val="auto"/>
          <w:sz w:val="22"/>
          <w:lang w:val="fr-BE"/>
        </w:rPr>
      </w:pPr>
    </w:p>
    <w:p w14:paraId="7676A0D8" w14:textId="66A60973" w:rsidR="0083606C" w:rsidRPr="001E6B26" w:rsidRDefault="0083606C" w:rsidP="0083606C">
      <w:pPr>
        <w:spacing w:after="0"/>
        <w:rPr>
          <w:rFonts w:ascii="Helvetica" w:eastAsia="Times New Roman" w:hAnsi="Helvetica" w:cs="Helvetica"/>
          <w:bCs/>
          <w:color w:val="auto"/>
          <w:sz w:val="22"/>
          <w:lang w:val="fr-BE"/>
        </w:rPr>
      </w:pPr>
      <w:r w:rsidRPr="001E6B26">
        <w:rPr>
          <w:rFonts w:ascii="Helvetica" w:eastAsia="Times New Roman" w:hAnsi="Helvetica" w:cs="Helvetica"/>
          <w:b/>
          <w:color w:val="auto"/>
          <w:sz w:val="22"/>
          <w:lang w:val="fr-BE"/>
        </w:rPr>
        <w:t>Tokyo, Japon &amp; Bruxelles, Belgique, 16 mai 2024.</w:t>
      </w:r>
      <w:r w:rsidR="007A5BE1" w:rsidRPr="001E6B26">
        <w:rPr>
          <w:rFonts w:ascii="Helvetica" w:hAnsi="Helvetica" w:cs="Helvetica"/>
          <w:color w:val="auto"/>
          <w:sz w:val="22"/>
          <w:lang w:val="fr-BE"/>
        </w:rPr>
        <w:t xml:space="preserve"> </w:t>
      </w:r>
      <w:r w:rsidRPr="001E6B26">
        <w:rPr>
          <w:rFonts w:ascii="Helvetica" w:eastAsia="Times New Roman" w:hAnsi="Helvetica" w:cs="Helvetica"/>
          <w:bCs/>
          <w:color w:val="auto"/>
          <w:sz w:val="22"/>
          <w:lang w:val="fr-BE"/>
        </w:rPr>
        <w:t xml:space="preserve">Asahi </w:t>
      </w:r>
      <w:proofErr w:type="spellStart"/>
      <w:r w:rsidRPr="001E6B26">
        <w:rPr>
          <w:rFonts w:ascii="Helvetica" w:eastAsia="Times New Roman" w:hAnsi="Helvetica" w:cs="Helvetica"/>
          <w:bCs/>
          <w:color w:val="auto"/>
          <w:sz w:val="22"/>
          <w:lang w:val="fr-BE"/>
        </w:rPr>
        <w:t>Photoproducts</w:t>
      </w:r>
      <w:proofErr w:type="spellEnd"/>
      <w:r w:rsidRPr="001E6B26">
        <w:rPr>
          <w:rFonts w:ascii="Helvetica" w:eastAsia="Times New Roman" w:hAnsi="Helvetica" w:cs="Helvetica"/>
          <w:bCs/>
          <w:color w:val="auto"/>
          <w:sz w:val="22"/>
          <w:lang w:val="fr-BE"/>
        </w:rPr>
        <w:t>, un pionnier dans le développement de plaques photopolymères pour la flexographie, a annoncé aujourd'hui que le site d'</w:t>
      </w:r>
      <w:hyperlink r:id="rId11" w:history="1">
        <w:r w:rsidRPr="007036E8">
          <w:rPr>
            <w:rStyle w:val="afd"/>
            <w:rFonts w:ascii="Helvetica" w:eastAsia="Times New Roman" w:hAnsi="Helvetica" w:cs="Helvetica"/>
            <w:bCs/>
            <w:sz w:val="22"/>
            <w:lang w:val="fr-BE"/>
          </w:rPr>
          <w:t>All4Labels</w:t>
        </w:r>
      </w:hyperlink>
      <w:r w:rsidRPr="001E6B26">
        <w:rPr>
          <w:rFonts w:ascii="Helvetica" w:eastAsia="Times New Roman" w:hAnsi="Helvetica" w:cs="Helvetica"/>
          <w:bCs/>
          <w:color w:val="auto"/>
          <w:sz w:val="22"/>
          <w:lang w:val="fr-BE"/>
        </w:rPr>
        <w:t xml:space="preserve"> près de Hambourg, en Allemagne, a connu une augmentation significative de sa productivité depuis l'installation du système automatisé de fabrication de plaques </w:t>
      </w:r>
      <w:hyperlink r:id="rId12" w:history="1">
        <w:r w:rsidRPr="001C5DF8">
          <w:rPr>
            <w:rStyle w:val="afd"/>
            <w:rFonts w:ascii="Helvetica" w:eastAsia="Times New Roman" w:hAnsi="Helvetica" w:cs="Helvetica"/>
            <w:bCs/>
            <w:sz w:val="22"/>
            <w:lang w:val="fr-BE"/>
          </w:rPr>
          <w:t>CrystalCleanConnect</w:t>
        </w:r>
      </w:hyperlink>
      <w:r w:rsidRPr="001E6B26">
        <w:rPr>
          <w:rFonts w:ascii="Helvetica" w:eastAsia="Times New Roman" w:hAnsi="Helvetica" w:cs="Helvetica"/>
          <w:bCs/>
          <w:color w:val="auto"/>
          <w:sz w:val="22"/>
          <w:lang w:val="fr-BE"/>
        </w:rPr>
        <w:t xml:space="preserve">, développé par Asahi </w:t>
      </w:r>
      <w:proofErr w:type="spellStart"/>
      <w:r w:rsidRPr="001E6B26">
        <w:rPr>
          <w:rFonts w:ascii="Helvetica" w:eastAsia="Times New Roman" w:hAnsi="Helvetica" w:cs="Helvetica"/>
          <w:bCs/>
          <w:color w:val="auto"/>
          <w:sz w:val="22"/>
          <w:lang w:val="fr-BE"/>
        </w:rPr>
        <w:t>Photoproducts</w:t>
      </w:r>
      <w:proofErr w:type="spellEnd"/>
      <w:r w:rsidRPr="001E6B26">
        <w:rPr>
          <w:rFonts w:ascii="Helvetica" w:eastAsia="Times New Roman" w:hAnsi="Helvetica" w:cs="Helvetica"/>
          <w:bCs/>
          <w:color w:val="auto"/>
          <w:sz w:val="22"/>
          <w:lang w:val="fr-BE"/>
        </w:rPr>
        <w:t xml:space="preserve">, ESKO et </w:t>
      </w:r>
      <w:proofErr w:type="spellStart"/>
      <w:r w:rsidRPr="001E6B26">
        <w:rPr>
          <w:rFonts w:ascii="Helvetica" w:eastAsia="Times New Roman" w:hAnsi="Helvetica" w:cs="Helvetica"/>
          <w:bCs/>
          <w:color w:val="auto"/>
          <w:sz w:val="22"/>
          <w:lang w:val="fr-BE"/>
        </w:rPr>
        <w:t>Kongsberg</w:t>
      </w:r>
      <w:proofErr w:type="spellEnd"/>
      <w:r w:rsidRPr="001E6B26">
        <w:rPr>
          <w:rFonts w:ascii="Helvetica" w:eastAsia="Times New Roman" w:hAnsi="Helvetica" w:cs="Helvetica"/>
          <w:bCs/>
          <w:color w:val="auto"/>
          <w:sz w:val="22"/>
          <w:lang w:val="fr-BE"/>
        </w:rPr>
        <w:t>.</w:t>
      </w:r>
    </w:p>
    <w:p w14:paraId="400562DF" w14:textId="77777777" w:rsidR="0083606C" w:rsidRPr="001E6B26" w:rsidRDefault="0083606C" w:rsidP="0083606C">
      <w:pPr>
        <w:spacing w:after="0"/>
        <w:rPr>
          <w:rFonts w:ascii="Helvetica" w:eastAsia="Times New Roman" w:hAnsi="Helvetica" w:cs="Helvetica"/>
          <w:bCs/>
          <w:color w:val="auto"/>
          <w:sz w:val="22"/>
          <w:lang w:val="fr-BE"/>
        </w:rPr>
      </w:pPr>
    </w:p>
    <w:p w14:paraId="29AEEE23" w14:textId="49FFACC9" w:rsidR="0083606C" w:rsidRPr="001E6B26" w:rsidRDefault="0083606C" w:rsidP="0083606C">
      <w:pPr>
        <w:spacing w:after="0"/>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 xml:space="preserve">Il y a six mois, le fabricant d'étiquettes allemand a installé le système pour remplacer un processus manuel de fabrication de plaques qui entraînait des "erreurs et des problèmes de planification", selon </w:t>
      </w:r>
      <w:proofErr w:type="spellStart"/>
      <w:r w:rsidRPr="001E6B26">
        <w:rPr>
          <w:rFonts w:ascii="Helvetica" w:eastAsia="Times New Roman" w:hAnsi="Helvetica" w:cs="Helvetica"/>
          <w:bCs/>
          <w:color w:val="auto"/>
          <w:sz w:val="22"/>
          <w:lang w:val="fr-BE"/>
        </w:rPr>
        <w:t>Mirco</w:t>
      </w:r>
      <w:proofErr w:type="spellEnd"/>
      <w:r w:rsidRPr="001E6B26">
        <w:rPr>
          <w:rFonts w:ascii="Helvetica" w:eastAsia="Times New Roman" w:hAnsi="Helvetica" w:cs="Helvetica"/>
          <w:bCs/>
          <w:color w:val="auto"/>
          <w:sz w:val="22"/>
          <w:lang w:val="fr-BE"/>
        </w:rPr>
        <w:t xml:space="preserve"> </w:t>
      </w:r>
      <w:proofErr w:type="spellStart"/>
      <w:r w:rsidRPr="001E6B26">
        <w:rPr>
          <w:rFonts w:ascii="Helvetica" w:eastAsia="Times New Roman" w:hAnsi="Helvetica" w:cs="Helvetica"/>
          <w:bCs/>
          <w:color w:val="auto"/>
          <w:sz w:val="22"/>
          <w:lang w:val="fr-BE"/>
        </w:rPr>
        <w:t>Wilke</w:t>
      </w:r>
      <w:proofErr w:type="spellEnd"/>
      <w:r w:rsidRPr="001E6B26">
        <w:rPr>
          <w:rFonts w:ascii="Helvetica" w:eastAsia="Times New Roman" w:hAnsi="Helvetica" w:cs="Helvetica"/>
          <w:bCs/>
          <w:color w:val="auto"/>
          <w:sz w:val="22"/>
          <w:lang w:val="fr-BE"/>
        </w:rPr>
        <w:t>, resp</w:t>
      </w:r>
      <w:r w:rsidRPr="00645A1B">
        <w:rPr>
          <w:rFonts w:ascii="Helvetica" w:eastAsia="Times New Roman" w:hAnsi="Helvetica" w:cs="Helvetica"/>
          <w:bCs/>
          <w:color w:val="000000" w:themeColor="text1"/>
          <w:sz w:val="22"/>
          <w:lang w:val="fr-BE"/>
        </w:rPr>
        <w:t xml:space="preserve">onsable </w:t>
      </w:r>
      <w:proofErr w:type="gramStart"/>
      <w:r w:rsidR="001E6B26" w:rsidRPr="00645A1B">
        <w:rPr>
          <w:rFonts w:ascii="Helvetica" w:eastAsia="Times New Roman" w:hAnsi="Helvetica" w:cs="Helvetica"/>
          <w:bCs/>
          <w:color w:val="000000" w:themeColor="text1"/>
          <w:sz w:val="22"/>
          <w:lang w:val="fr-BE"/>
        </w:rPr>
        <w:t>du</w:t>
      </w:r>
      <w:r w:rsidRPr="00645A1B">
        <w:rPr>
          <w:rFonts w:ascii="Helvetica" w:eastAsia="Times New Roman" w:hAnsi="Helvetica" w:cs="Helvetica"/>
          <w:bCs/>
          <w:color w:val="000000" w:themeColor="text1"/>
          <w:sz w:val="22"/>
          <w:lang w:val="fr-BE"/>
        </w:rPr>
        <w:t xml:space="preserve"> prépresse</w:t>
      </w:r>
      <w:proofErr w:type="gramEnd"/>
      <w:r w:rsidRPr="00645A1B">
        <w:rPr>
          <w:rFonts w:ascii="Helvetica" w:eastAsia="Times New Roman" w:hAnsi="Helvetica" w:cs="Helvetica"/>
          <w:bCs/>
          <w:color w:val="000000" w:themeColor="text1"/>
          <w:sz w:val="22"/>
          <w:lang w:val="fr-BE"/>
        </w:rPr>
        <w:t xml:space="preserve"> e</w:t>
      </w:r>
      <w:r w:rsidRPr="001E6B26">
        <w:rPr>
          <w:rFonts w:ascii="Helvetica" w:eastAsia="Times New Roman" w:hAnsi="Helvetica" w:cs="Helvetica"/>
          <w:bCs/>
          <w:color w:val="auto"/>
          <w:sz w:val="22"/>
          <w:lang w:val="fr-BE"/>
        </w:rPr>
        <w:t xml:space="preserve">t de l'impression </w:t>
      </w:r>
      <w:proofErr w:type="spellStart"/>
      <w:r w:rsidRPr="001E6B26">
        <w:rPr>
          <w:rFonts w:ascii="Helvetica" w:eastAsia="Times New Roman" w:hAnsi="Helvetica" w:cs="Helvetica"/>
          <w:bCs/>
          <w:color w:val="auto"/>
          <w:sz w:val="22"/>
          <w:lang w:val="fr-BE"/>
        </w:rPr>
        <w:t>flexographique</w:t>
      </w:r>
      <w:proofErr w:type="spellEnd"/>
      <w:r w:rsidRPr="001E6B26">
        <w:rPr>
          <w:rFonts w:ascii="Helvetica" w:eastAsia="Times New Roman" w:hAnsi="Helvetica" w:cs="Helvetica"/>
          <w:bCs/>
          <w:color w:val="auto"/>
          <w:sz w:val="22"/>
          <w:lang w:val="fr-BE"/>
        </w:rPr>
        <w:t xml:space="preserve"> chez All4Labels Hambourg.</w:t>
      </w:r>
    </w:p>
    <w:p w14:paraId="36F2887C" w14:textId="77777777" w:rsidR="0083606C" w:rsidRPr="001E6B26" w:rsidRDefault="0083606C" w:rsidP="0083606C">
      <w:pPr>
        <w:spacing w:after="0"/>
        <w:rPr>
          <w:rFonts w:ascii="Helvetica" w:eastAsia="Times New Roman" w:hAnsi="Helvetica" w:cs="Helvetica"/>
          <w:bCs/>
          <w:color w:val="auto"/>
          <w:sz w:val="22"/>
          <w:lang w:val="fr-BE"/>
        </w:rPr>
      </w:pPr>
    </w:p>
    <w:p w14:paraId="116AD9BD" w14:textId="77777777" w:rsidR="0083606C" w:rsidRPr="001E6B26" w:rsidRDefault="0083606C" w:rsidP="0083606C">
      <w:pPr>
        <w:spacing w:after="0"/>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 xml:space="preserve">"Hambourg est l'une des principales installations d'impression du groupe All4Labels", explique </w:t>
      </w:r>
      <w:proofErr w:type="spellStart"/>
      <w:r w:rsidRPr="001E6B26">
        <w:rPr>
          <w:rFonts w:ascii="Helvetica" w:eastAsia="Times New Roman" w:hAnsi="Helvetica" w:cs="Helvetica"/>
          <w:bCs/>
          <w:color w:val="auto"/>
          <w:sz w:val="22"/>
          <w:lang w:val="fr-BE"/>
        </w:rPr>
        <w:t>Wilke</w:t>
      </w:r>
      <w:proofErr w:type="spellEnd"/>
      <w:r w:rsidRPr="001E6B26">
        <w:rPr>
          <w:rFonts w:ascii="Helvetica" w:eastAsia="Times New Roman" w:hAnsi="Helvetica" w:cs="Helvetica"/>
          <w:bCs/>
          <w:color w:val="auto"/>
          <w:sz w:val="22"/>
          <w:lang w:val="fr-BE"/>
        </w:rPr>
        <w:t>. "Au moment de l'installation, l'accent était mis sur la flexibilité de la production et la haute productivité de notre département prépresse avec toutes nos presses différentes. Mais c'était un processus très manuel qui avait certains inconvénients et limitait le développement futur. Nous n'avions aucune automatisation ni connectivité avec nos systèmes de workflow. Les opérateurs devaient gérer toutes les différentes machines, ce qui était un travail difficile et stressant pouvant entraîner des erreurs ou des problèmes de planification.</w:t>
      </w:r>
    </w:p>
    <w:p w14:paraId="4B2FCF39" w14:textId="77777777" w:rsidR="0083606C" w:rsidRPr="001E6B26" w:rsidRDefault="0083606C" w:rsidP="0083606C">
      <w:pPr>
        <w:spacing w:after="0"/>
        <w:rPr>
          <w:rFonts w:ascii="Helvetica" w:eastAsia="Times New Roman" w:hAnsi="Helvetica" w:cs="Helvetica"/>
          <w:bCs/>
          <w:color w:val="auto"/>
          <w:sz w:val="22"/>
          <w:lang w:val="fr-BE"/>
        </w:rPr>
      </w:pPr>
    </w:p>
    <w:p w14:paraId="2F617728" w14:textId="1D5DBAA2" w:rsidR="00B47CC0" w:rsidRPr="001E6B26" w:rsidRDefault="0083606C" w:rsidP="0083606C">
      <w:pPr>
        <w:spacing w:after="0"/>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lastRenderedPageBreak/>
        <w:t>"</w:t>
      </w:r>
      <w:proofErr w:type="spellStart"/>
      <w:r w:rsidRPr="001E6B26">
        <w:rPr>
          <w:rFonts w:ascii="Helvetica" w:eastAsia="Times New Roman" w:hAnsi="Helvetica" w:cs="Helvetica"/>
          <w:bCs/>
          <w:color w:val="auto"/>
          <w:sz w:val="22"/>
          <w:lang w:val="fr-BE"/>
        </w:rPr>
        <w:t>CrystalCleanConnect</w:t>
      </w:r>
      <w:proofErr w:type="spellEnd"/>
      <w:r w:rsidRPr="001E6B26">
        <w:rPr>
          <w:rFonts w:ascii="Helvetica" w:eastAsia="Times New Roman" w:hAnsi="Helvetica" w:cs="Helvetica"/>
          <w:bCs/>
          <w:color w:val="auto"/>
          <w:sz w:val="22"/>
          <w:lang w:val="fr-BE"/>
        </w:rPr>
        <w:t xml:space="preserve"> a apporté des solutions à tous ces problèmes. Nou</w:t>
      </w:r>
      <w:r w:rsidRPr="00645A1B">
        <w:rPr>
          <w:rFonts w:ascii="Helvetica" w:eastAsia="Times New Roman" w:hAnsi="Helvetica" w:cs="Helvetica"/>
          <w:bCs/>
          <w:color w:val="000000" w:themeColor="text1"/>
          <w:sz w:val="22"/>
          <w:lang w:val="fr-BE"/>
        </w:rPr>
        <w:t xml:space="preserve">s </w:t>
      </w:r>
      <w:r w:rsidR="001E6B26" w:rsidRPr="00645A1B">
        <w:rPr>
          <w:rFonts w:ascii="Helvetica" w:eastAsia="Times New Roman" w:hAnsi="Helvetica" w:cs="Helvetica"/>
          <w:bCs/>
          <w:color w:val="000000" w:themeColor="text1"/>
          <w:sz w:val="22"/>
          <w:lang w:val="fr-BE"/>
        </w:rPr>
        <w:t>pouvons</w:t>
      </w:r>
      <w:r w:rsidRPr="00645A1B">
        <w:rPr>
          <w:rFonts w:ascii="Helvetica" w:eastAsia="Times New Roman" w:hAnsi="Helvetica" w:cs="Helvetica"/>
          <w:bCs/>
          <w:color w:val="000000" w:themeColor="text1"/>
          <w:sz w:val="22"/>
          <w:lang w:val="fr-BE"/>
        </w:rPr>
        <w:t xml:space="preserve"> nous </w:t>
      </w:r>
      <w:r w:rsidRPr="001E6B26">
        <w:rPr>
          <w:rFonts w:ascii="Helvetica" w:eastAsia="Times New Roman" w:hAnsi="Helvetica" w:cs="Helvetica"/>
          <w:bCs/>
          <w:color w:val="auto"/>
          <w:sz w:val="22"/>
          <w:lang w:val="fr-BE"/>
        </w:rPr>
        <w:t>connecter à nos systèmes de workflow, automatiser l'ensemble du processus et minimiser le travail manuel des opérateurs."</w:t>
      </w:r>
    </w:p>
    <w:p w14:paraId="492510AC" w14:textId="77777777" w:rsidR="00B47CC0" w:rsidRPr="001E6B26" w:rsidRDefault="00B47CC0" w:rsidP="00B47CC0">
      <w:pPr>
        <w:spacing w:after="0"/>
        <w:rPr>
          <w:rFonts w:ascii="Helvetica" w:eastAsia="Times New Roman" w:hAnsi="Helvetica" w:cs="Helvetica"/>
          <w:bCs/>
          <w:color w:val="auto"/>
          <w:sz w:val="22"/>
          <w:lang w:val="fr-BE"/>
        </w:rPr>
      </w:pPr>
    </w:p>
    <w:p w14:paraId="2DFD79D7" w14:textId="2F475763" w:rsidR="00B47CC0" w:rsidRPr="001E6B26" w:rsidRDefault="009E7ABD" w:rsidP="00B47CC0">
      <w:pPr>
        <w:spacing w:after="0"/>
        <w:rPr>
          <w:rFonts w:ascii="Helvetica" w:hAnsi="Helvetica" w:cs="Helvetica"/>
          <w:b/>
          <w:color w:val="auto"/>
          <w:sz w:val="22"/>
          <w:lang w:val="fr-BE"/>
        </w:rPr>
      </w:pPr>
      <w:r w:rsidRPr="001E6B26">
        <w:rPr>
          <w:rFonts w:ascii="Helvetica" w:eastAsia="Times New Roman" w:hAnsi="Helvetica" w:cs="Helvetica"/>
          <w:b/>
          <w:color w:val="auto"/>
          <w:sz w:val="22"/>
          <w:lang w:val="fr-BE"/>
        </w:rPr>
        <w:t>Collaboration</w:t>
      </w:r>
    </w:p>
    <w:p w14:paraId="1F50ECDF" w14:textId="758079E3" w:rsidR="002A4CA7" w:rsidRPr="001E6B26" w:rsidRDefault="002A4CA7" w:rsidP="002A4CA7">
      <w:pPr>
        <w:spacing w:after="0"/>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 xml:space="preserve">Le système est le résultat de deux ans de développement conjoint entre le pionnier des plaques photopolymères </w:t>
      </w:r>
      <w:proofErr w:type="spellStart"/>
      <w:r w:rsidRPr="001E6B26">
        <w:rPr>
          <w:rFonts w:ascii="Helvetica" w:eastAsia="Times New Roman" w:hAnsi="Helvetica" w:cs="Helvetica"/>
          <w:bCs/>
          <w:color w:val="auto"/>
          <w:sz w:val="22"/>
          <w:lang w:val="fr-BE"/>
        </w:rPr>
        <w:t>flexographiques</w:t>
      </w:r>
      <w:proofErr w:type="spellEnd"/>
      <w:r w:rsidRPr="001E6B26">
        <w:rPr>
          <w:rFonts w:ascii="Helvetica" w:eastAsia="Times New Roman" w:hAnsi="Helvetica" w:cs="Helvetica"/>
          <w:bCs/>
          <w:color w:val="auto"/>
          <w:sz w:val="22"/>
          <w:lang w:val="fr-BE"/>
        </w:rPr>
        <w:t xml:space="preserve"> Asahi </w:t>
      </w:r>
      <w:proofErr w:type="spellStart"/>
      <w:r w:rsidRPr="001E6B26">
        <w:rPr>
          <w:rFonts w:ascii="Helvetica" w:eastAsia="Times New Roman" w:hAnsi="Helvetica" w:cs="Helvetica"/>
          <w:bCs/>
          <w:color w:val="auto"/>
          <w:sz w:val="22"/>
          <w:lang w:val="fr-BE"/>
        </w:rPr>
        <w:t>Photoproducts</w:t>
      </w:r>
      <w:proofErr w:type="spellEnd"/>
      <w:r w:rsidRPr="001E6B26">
        <w:rPr>
          <w:rFonts w:ascii="Helvetica" w:eastAsia="Times New Roman" w:hAnsi="Helvetica" w:cs="Helvetica"/>
          <w:bCs/>
          <w:color w:val="auto"/>
          <w:sz w:val="22"/>
          <w:lang w:val="fr-BE"/>
        </w:rPr>
        <w:t xml:space="preserve">, le spécialiste des logiciels et du matériel intégrés </w:t>
      </w:r>
      <w:hyperlink r:id="rId13" w:history="1">
        <w:r w:rsidRPr="00C95D49">
          <w:rPr>
            <w:rStyle w:val="afd"/>
            <w:rFonts w:ascii="Helvetica" w:eastAsia="Times New Roman" w:hAnsi="Helvetica" w:cs="Helvetica"/>
            <w:bCs/>
            <w:sz w:val="22"/>
            <w:lang w:val="fr-BE"/>
          </w:rPr>
          <w:t>ESKO</w:t>
        </w:r>
      </w:hyperlink>
      <w:r w:rsidRPr="001E6B26">
        <w:rPr>
          <w:rFonts w:ascii="Helvetica" w:eastAsia="Times New Roman" w:hAnsi="Helvetica" w:cs="Helvetica"/>
          <w:bCs/>
          <w:color w:val="auto"/>
          <w:sz w:val="22"/>
          <w:lang w:val="fr-BE"/>
        </w:rPr>
        <w:t xml:space="preserve">, et </w:t>
      </w:r>
      <w:hyperlink r:id="rId14" w:history="1">
        <w:r w:rsidRPr="009C67D1">
          <w:rPr>
            <w:rStyle w:val="afd"/>
            <w:rFonts w:ascii="Helvetica" w:eastAsia="Times New Roman" w:hAnsi="Helvetica" w:cs="Helvetica"/>
            <w:bCs/>
            <w:sz w:val="22"/>
            <w:lang w:val="fr-BE"/>
          </w:rPr>
          <w:t>Kongsberg Precision Cutting Systems</w:t>
        </w:r>
      </w:hyperlink>
      <w:r w:rsidRPr="001E6B26">
        <w:rPr>
          <w:rFonts w:ascii="Helvetica" w:eastAsia="Times New Roman" w:hAnsi="Helvetica" w:cs="Helvetica"/>
          <w:bCs/>
          <w:color w:val="auto"/>
          <w:sz w:val="22"/>
          <w:lang w:val="fr-BE"/>
        </w:rPr>
        <w:t>. Ce développement a été motivé par le désir d'All4Labels Hambourg de produire des plaques pendant une équipe de nuit avec un minimum d'intervention de l'opérateur et une qualité constante.</w:t>
      </w:r>
    </w:p>
    <w:p w14:paraId="7E9BF276" w14:textId="77777777" w:rsidR="002A4CA7" w:rsidRPr="001E6B26" w:rsidRDefault="002A4CA7" w:rsidP="002A4CA7">
      <w:pPr>
        <w:spacing w:after="0"/>
        <w:rPr>
          <w:rFonts w:ascii="Helvetica" w:eastAsia="Times New Roman" w:hAnsi="Helvetica" w:cs="Helvetica"/>
          <w:bCs/>
          <w:color w:val="auto"/>
          <w:sz w:val="22"/>
          <w:lang w:val="fr-BE"/>
        </w:rPr>
      </w:pPr>
    </w:p>
    <w:p w14:paraId="3FB195B3" w14:textId="75639FC6" w:rsidR="002A4CA7" w:rsidRPr="001E6B26" w:rsidRDefault="002A4CA7" w:rsidP="002A4CA7">
      <w:pPr>
        <w:spacing w:after="0"/>
        <w:rPr>
          <w:rFonts w:ascii="Helvetica" w:eastAsia="Times New Roman" w:hAnsi="Helvetica" w:cs="Helvetica"/>
          <w:bCs/>
          <w:color w:val="auto"/>
          <w:sz w:val="22"/>
          <w:lang w:val="fr-BE"/>
        </w:rPr>
      </w:pPr>
      <w:proofErr w:type="spellStart"/>
      <w:r w:rsidRPr="001E6B26">
        <w:rPr>
          <w:rFonts w:ascii="Helvetica" w:eastAsia="Times New Roman" w:hAnsi="Helvetica" w:cs="Helvetica"/>
          <w:bCs/>
          <w:color w:val="auto"/>
          <w:sz w:val="22"/>
          <w:lang w:val="fr-BE"/>
        </w:rPr>
        <w:t>CrystalCleanConnect</w:t>
      </w:r>
      <w:proofErr w:type="spellEnd"/>
      <w:r w:rsidRPr="001E6B26">
        <w:rPr>
          <w:rFonts w:ascii="Helvetica" w:eastAsia="Times New Roman" w:hAnsi="Helvetica" w:cs="Helvetica"/>
          <w:bCs/>
          <w:color w:val="auto"/>
          <w:sz w:val="22"/>
          <w:lang w:val="fr-BE"/>
        </w:rPr>
        <w:t xml:space="preserve"> automatise entièrement le processus de fabrication des plaques, de l'imagerie et de l'exposition jusqu'à la découpe des plaques, réduisant le nombre d'étapes du processus de fabrication des plaques </w:t>
      </w:r>
      <w:proofErr w:type="spellStart"/>
      <w:r w:rsidRPr="001E6B26">
        <w:rPr>
          <w:rFonts w:ascii="Helvetica" w:eastAsia="Times New Roman" w:hAnsi="Helvetica" w:cs="Helvetica"/>
          <w:bCs/>
          <w:color w:val="auto"/>
          <w:sz w:val="22"/>
          <w:lang w:val="fr-BE"/>
        </w:rPr>
        <w:t>flexo</w:t>
      </w:r>
      <w:proofErr w:type="spellEnd"/>
      <w:r w:rsidRPr="001E6B26">
        <w:rPr>
          <w:rFonts w:ascii="Helvetica" w:eastAsia="Times New Roman" w:hAnsi="Helvetica" w:cs="Helvetica"/>
          <w:bCs/>
          <w:color w:val="auto"/>
          <w:sz w:val="22"/>
          <w:lang w:val="fr-BE"/>
        </w:rPr>
        <w:t xml:space="preserve"> de 12 à une seule. Il permet une réduction de 90 % du temps de travail dédié des opérateurs, une augmentation moyenne de 25 % de l'efficacité globale de l'équipement de la presse (</w:t>
      </w:r>
      <w:hyperlink r:id="rId15" w:history="1">
        <w:r w:rsidRPr="004B5829">
          <w:rPr>
            <w:rStyle w:val="afd"/>
            <w:rFonts w:ascii="Helvetica" w:eastAsia="Times New Roman" w:hAnsi="Helvetica" w:cs="Helvetica"/>
            <w:bCs/>
            <w:sz w:val="22"/>
            <w:lang w:val="fr-BE"/>
          </w:rPr>
          <w:t>OEE</w:t>
        </w:r>
      </w:hyperlink>
      <w:r w:rsidRPr="001E6B26">
        <w:rPr>
          <w:rFonts w:ascii="Helvetica" w:eastAsia="Times New Roman" w:hAnsi="Helvetica" w:cs="Helvetica"/>
          <w:bCs/>
          <w:color w:val="auto"/>
          <w:sz w:val="22"/>
          <w:lang w:val="fr-BE"/>
        </w:rPr>
        <w:t>) et réduit la consommation d'encre de 20 %.</w:t>
      </w:r>
    </w:p>
    <w:p w14:paraId="1AC8BF2F" w14:textId="77777777" w:rsidR="002A4CA7" w:rsidRPr="001E6B26" w:rsidRDefault="002A4CA7" w:rsidP="002A4CA7">
      <w:pPr>
        <w:spacing w:after="0"/>
        <w:rPr>
          <w:rFonts w:ascii="Helvetica" w:eastAsia="Times New Roman" w:hAnsi="Helvetica" w:cs="Helvetica"/>
          <w:bCs/>
          <w:color w:val="auto"/>
          <w:sz w:val="22"/>
          <w:lang w:val="fr-BE"/>
        </w:rPr>
      </w:pPr>
    </w:p>
    <w:p w14:paraId="225B28AC" w14:textId="4EAB1094" w:rsidR="002A4CA7" w:rsidRPr="001E6B26" w:rsidRDefault="002A4CA7" w:rsidP="002A4CA7">
      <w:pPr>
        <w:spacing w:after="0"/>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 xml:space="preserve">"Une machine standard de fabrication de plaques avec deux opérateurs peut normalement produire 24 plaques en une équipe de huit heures", explique Dieter Niederstadt, responsable marketing technique chez Asahi </w:t>
      </w:r>
      <w:proofErr w:type="spellStart"/>
      <w:r w:rsidRPr="001E6B26">
        <w:rPr>
          <w:rFonts w:ascii="Helvetica" w:eastAsia="Times New Roman" w:hAnsi="Helvetica" w:cs="Helvetica"/>
          <w:bCs/>
          <w:color w:val="auto"/>
          <w:sz w:val="22"/>
          <w:lang w:val="fr-BE"/>
        </w:rPr>
        <w:t>Photoproducts</w:t>
      </w:r>
      <w:proofErr w:type="spellEnd"/>
      <w:r w:rsidRPr="001E6B26">
        <w:rPr>
          <w:rFonts w:ascii="Helvetica" w:eastAsia="Times New Roman" w:hAnsi="Helvetica" w:cs="Helvetica"/>
          <w:bCs/>
          <w:color w:val="auto"/>
          <w:sz w:val="22"/>
          <w:lang w:val="fr-BE"/>
        </w:rPr>
        <w:t xml:space="preserve">. "Avec </w:t>
      </w:r>
      <w:proofErr w:type="spellStart"/>
      <w:r w:rsidRPr="001E6B26">
        <w:rPr>
          <w:rFonts w:ascii="Helvetica" w:eastAsia="Times New Roman" w:hAnsi="Helvetica" w:cs="Helvetica"/>
          <w:bCs/>
          <w:color w:val="auto"/>
          <w:sz w:val="22"/>
          <w:lang w:val="fr-BE"/>
        </w:rPr>
        <w:t>CrystalCleanConnect</w:t>
      </w:r>
      <w:proofErr w:type="spellEnd"/>
      <w:r w:rsidRPr="001E6B26">
        <w:rPr>
          <w:rFonts w:ascii="Helvetica" w:eastAsia="Times New Roman" w:hAnsi="Helvetica" w:cs="Helvetica"/>
          <w:bCs/>
          <w:color w:val="auto"/>
          <w:sz w:val="22"/>
          <w:lang w:val="fr-BE"/>
        </w:rPr>
        <w:t>, le temps total de l'opérateur n'est que d'une heure. Tout est automatisé, de l'imagerie laser à la découpe des plaques, ce qui n'était pas possible auparavant. De plus, la machine utilise des plaques lavables à l'eau - certifiées neutres en carbone par le Carbon Trust - permettant ainsi une production s</w:t>
      </w:r>
      <w:r w:rsidRPr="00645A1B">
        <w:rPr>
          <w:rFonts w:ascii="Helvetica" w:eastAsia="Times New Roman" w:hAnsi="Helvetica" w:cs="Helvetica"/>
          <w:bCs/>
          <w:color w:val="000000" w:themeColor="text1"/>
          <w:sz w:val="22"/>
          <w:lang w:val="fr-BE"/>
        </w:rPr>
        <w:t xml:space="preserve">ans </w:t>
      </w:r>
      <w:r w:rsidR="001E6B26" w:rsidRPr="00645A1B">
        <w:rPr>
          <w:rFonts w:ascii="Helvetica" w:eastAsia="Times New Roman" w:hAnsi="Helvetica" w:cs="Helvetica"/>
          <w:bCs/>
          <w:color w:val="000000" w:themeColor="text1"/>
          <w:sz w:val="22"/>
          <w:lang w:val="fr-BE"/>
        </w:rPr>
        <w:t>solvant</w:t>
      </w:r>
      <w:r w:rsidRPr="00645A1B">
        <w:rPr>
          <w:rFonts w:ascii="Helvetica" w:eastAsia="Times New Roman" w:hAnsi="Helvetica" w:cs="Helvetica"/>
          <w:bCs/>
          <w:color w:val="000000" w:themeColor="text1"/>
          <w:sz w:val="22"/>
          <w:lang w:val="fr-BE"/>
        </w:rPr>
        <w:t>, plus resp</w:t>
      </w:r>
      <w:r w:rsidRPr="001E6B26">
        <w:rPr>
          <w:rFonts w:ascii="Helvetica" w:eastAsia="Times New Roman" w:hAnsi="Helvetica" w:cs="Helvetica"/>
          <w:bCs/>
          <w:color w:val="auto"/>
          <w:sz w:val="22"/>
          <w:lang w:val="fr-BE"/>
        </w:rPr>
        <w:t>ectueuse de l'environnement.</w:t>
      </w:r>
    </w:p>
    <w:p w14:paraId="1E34039C" w14:textId="77777777" w:rsidR="002A4CA7" w:rsidRPr="001E6B26" w:rsidRDefault="002A4CA7" w:rsidP="002A4CA7">
      <w:pPr>
        <w:spacing w:after="0"/>
        <w:rPr>
          <w:rFonts w:ascii="Helvetica" w:eastAsia="Times New Roman" w:hAnsi="Helvetica" w:cs="Helvetica"/>
          <w:bCs/>
          <w:color w:val="auto"/>
          <w:sz w:val="22"/>
          <w:lang w:val="fr-BE"/>
        </w:rPr>
      </w:pPr>
    </w:p>
    <w:p w14:paraId="4C7B4932" w14:textId="77777777" w:rsidR="002A4CA7" w:rsidRPr="001E6B26" w:rsidRDefault="002A4CA7" w:rsidP="002A4CA7">
      <w:pPr>
        <w:spacing w:after="0"/>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"La standardisation est un autre avantage clé. Avec différents opérateurs travaillant à des horaires différents, vous aurez inévitablement des qualités de plaques différentes. Mais si vous avez un processus automatisé, alors tout est standardisé - chaque jour, chaque mois, chaque année - ce qui est un énorme avantage pour l'imprimeur."</w:t>
      </w:r>
    </w:p>
    <w:p w14:paraId="30B3CE9E" w14:textId="77777777" w:rsidR="002A4CA7" w:rsidRPr="001E6B26" w:rsidRDefault="002A4CA7" w:rsidP="002A4CA7">
      <w:pPr>
        <w:spacing w:after="0"/>
        <w:rPr>
          <w:rFonts w:ascii="Helvetica" w:eastAsia="Times New Roman" w:hAnsi="Helvetica" w:cs="Helvetica"/>
          <w:bCs/>
          <w:color w:val="auto"/>
          <w:sz w:val="22"/>
          <w:lang w:val="fr-BE"/>
        </w:rPr>
      </w:pPr>
    </w:p>
    <w:p w14:paraId="746AE594" w14:textId="7D0A59DD" w:rsidR="00B47CC0" w:rsidRPr="001E6B26" w:rsidRDefault="002A4CA7" w:rsidP="002A4CA7">
      <w:pPr>
        <w:spacing w:after="0"/>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 xml:space="preserve">Selon Pascal Thomas, directeur de l'activité </w:t>
      </w:r>
      <w:proofErr w:type="spellStart"/>
      <w:r w:rsidRPr="001E6B26">
        <w:rPr>
          <w:rFonts w:ascii="Helvetica" w:eastAsia="Times New Roman" w:hAnsi="Helvetica" w:cs="Helvetica"/>
          <w:bCs/>
          <w:color w:val="auto"/>
          <w:sz w:val="22"/>
          <w:lang w:val="fr-BE"/>
        </w:rPr>
        <w:t>flexo</w:t>
      </w:r>
      <w:proofErr w:type="spellEnd"/>
      <w:r w:rsidRPr="001E6B26">
        <w:rPr>
          <w:rFonts w:ascii="Helvetica" w:eastAsia="Times New Roman" w:hAnsi="Helvetica" w:cs="Helvetica"/>
          <w:bCs/>
          <w:color w:val="auto"/>
          <w:sz w:val="22"/>
          <w:lang w:val="fr-BE"/>
        </w:rPr>
        <w:t xml:space="preserve"> chez ESKO, </w:t>
      </w:r>
      <w:proofErr w:type="spellStart"/>
      <w:r w:rsidRPr="001E6B26">
        <w:rPr>
          <w:rFonts w:ascii="Helvetica" w:eastAsia="Times New Roman" w:hAnsi="Helvetica" w:cs="Helvetica"/>
          <w:bCs/>
          <w:color w:val="auto"/>
          <w:sz w:val="22"/>
          <w:lang w:val="fr-BE"/>
        </w:rPr>
        <w:t>CrystalCleanConnect</w:t>
      </w:r>
      <w:proofErr w:type="spellEnd"/>
      <w:r w:rsidRPr="001E6B26">
        <w:rPr>
          <w:rFonts w:ascii="Helvetica" w:eastAsia="Times New Roman" w:hAnsi="Helvetica" w:cs="Helvetica"/>
          <w:bCs/>
          <w:color w:val="auto"/>
          <w:sz w:val="22"/>
          <w:lang w:val="fr-BE"/>
        </w:rPr>
        <w:t xml:space="preserve"> est particulièrement adapté aux grandes opérations fonctionnant en plusieurs équipes. "C'est un système qui fonctionne bien dans une opération 24 heures sur </w:t>
      </w:r>
      <w:proofErr w:type="gramStart"/>
      <w:r w:rsidRPr="001E6B26">
        <w:rPr>
          <w:rFonts w:ascii="Helvetica" w:eastAsia="Times New Roman" w:hAnsi="Helvetica" w:cs="Helvetica"/>
          <w:bCs/>
          <w:color w:val="auto"/>
          <w:sz w:val="22"/>
          <w:lang w:val="fr-BE"/>
        </w:rPr>
        <w:t>24;</w:t>
      </w:r>
      <w:proofErr w:type="gramEnd"/>
      <w:r w:rsidRPr="001E6B26">
        <w:rPr>
          <w:rFonts w:ascii="Helvetica" w:eastAsia="Times New Roman" w:hAnsi="Helvetica" w:cs="Helvetica"/>
          <w:bCs/>
          <w:color w:val="auto"/>
          <w:sz w:val="22"/>
          <w:lang w:val="fr-BE"/>
        </w:rPr>
        <w:t xml:space="preserve"> par exemple, il peut être utilisé pendant une équipe de nuit par un opérateur de presse qui fabrique quelques plaques puis retourne à l'impression. Comme il est entièrement automatique, il ne nécessite pas beaucoup de formation pour être utilisé. C'est du plug and </w:t>
      </w:r>
      <w:proofErr w:type="spellStart"/>
      <w:r w:rsidRPr="001E6B26">
        <w:rPr>
          <w:rFonts w:ascii="Helvetica" w:eastAsia="Times New Roman" w:hAnsi="Helvetica" w:cs="Helvetica"/>
          <w:bCs/>
          <w:color w:val="auto"/>
          <w:sz w:val="22"/>
          <w:lang w:val="fr-BE"/>
        </w:rPr>
        <w:t>play</w:t>
      </w:r>
      <w:proofErr w:type="spellEnd"/>
      <w:r w:rsidRPr="001E6B26">
        <w:rPr>
          <w:rFonts w:ascii="Helvetica" w:eastAsia="Times New Roman" w:hAnsi="Helvetica" w:cs="Helvetica"/>
          <w:bCs/>
          <w:color w:val="auto"/>
          <w:sz w:val="22"/>
          <w:lang w:val="fr-BE"/>
        </w:rPr>
        <w:t>."</w:t>
      </w:r>
    </w:p>
    <w:p w14:paraId="43F64DA9" w14:textId="77777777" w:rsidR="00B47CC0" w:rsidRPr="001E6B26" w:rsidRDefault="00B47CC0" w:rsidP="00B47CC0">
      <w:pPr>
        <w:spacing w:after="0"/>
        <w:rPr>
          <w:rFonts w:ascii="Helvetica" w:eastAsia="Times New Roman" w:hAnsi="Helvetica" w:cs="Helvetica"/>
          <w:bCs/>
          <w:color w:val="auto"/>
          <w:sz w:val="22"/>
          <w:lang w:val="fr-BE"/>
        </w:rPr>
      </w:pPr>
    </w:p>
    <w:p w14:paraId="5B0E1FA3" w14:textId="19DC24B7" w:rsidR="00B47CC0" w:rsidRPr="001E6B26" w:rsidRDefault="002A4CA7" w:rsidP="00B47CC0">
      <w:pPr>
        <w:spacing w:after="0"/>
        <w:rPr>
          <w:rFonts w:ascii="Helvetica" w:eastAsia="Times New Roman" w:hAnsi="Helvetica" w:cs="Helvetica"/>
          <w:b/>
          <w:color w:val="auto"/>
          <w:sz w:val="22"/>
          <w:lang w:val="fr-BE"/>
        </w:rPr>
      </w:pPr>
      <w:r w:rsidRPr="001E6B26">
        <w:rPr>
          <w:rFonts w:ascii="Helvetica" w:eastAsia="Times New Roman" w:hAnsi="Helvetica" w:cs="Helvetica"/>
          <w:b/>
          <w:color w:val="auto"/>
          <w:sz w:val="22"/>
          <w:lang w:val="fr-BE"/>
        </w:rPr>
        <w:lastRenderedPageBreak/>
        <w:t>Flexibilité</w:t>
      </w:r>
      <w:r w:rsidR="00B47CC0" w:rsidRPr="001E6B26">
        <w:rPr>
          <w:rFonts w:ascii="Helvetica" w:eastAsia="Times New Roman" w:hAnsi="Helvetica" w:cs="Helvetica"/>
          <w:b/>
          <w:color w:val="auto"/>
          <w:sz w:val="22"/>
          <w:lang w:val="fr-BE"/>
        </w:rPr>
        <w:t xml:space="preserve"> </w:t>
      </w:r>
    </w:p>
    <w:p w14:paraId="4700183A" w14:textId="77777777" w:rsidR="00A050BF" w:rsidRPr="001E6B26" w:rsidRDefault="00A050BF" w:rsidP="00A050BF">
      <w:pPr>
        <w:rPr>
          <w:rFonts w:ascii="Helvetica" w:eastAsia="Times New Roman" w:hAnsi="Helvetica" w:cs="Helvetica"/>
          <w:bCs/>
          <w:color w:val="auto"/>
          <w:sz w:val="22"/>
          <w:lang w:val="fr-BE"/>
        </w:rPr>
      </w:pPr>
      <w:proofErr w:type="spellStart"/>
      <w:r w:rsidRPr="001E6B26">
        <w:rPr>
          <w:rFonts w:ascii="Helvetica" w:eastAsia="Times New Roman" w:hAnsi="Helvetica" w:cs="Helvetica"/>
          <w:bCs/>
          <w:color w:val="auto"/>
          <w:sz w:val="22"/>
          <w:lang w:val="fr-BE"/>
        </w:rPr>
        <w:t>Mirco</w:t>
      </w:r>
      <w:proofErr w:type="spellEnd"/>
      <w:r w:rsidRPr="001E6B26">
        <w:rPr>
          <w:rFonts w:ascii="Helvetica" w:eastAsia="Times New Roman" w:hAnsi="Helvetica" w:cs="Helvetica"/>
          <w:bCs/>
          <w:color w:val="auto"/>
          <w:sz w:val="22"/>
          <w:lang w:val="fr-BE"/>
        </w:rPr>
        <w:t xml:space="preserve"> </w:t>
      </w:r>
      <w:proofErr w:type="spellStart"/>
      <w:r w:rsidRPr="001E6B26">
        <w:rPr>
          <w:rFonts w:ascii="Helvetica" w:eastAsia="Times New Roman" w:hAnsi="Helvetica" w:cs="Helvetica"/>
          <w:bCs/>
          <w:color w:val="auto"/>
          <w:sz w:val="22"/>
          <w:lang w:val="fr-BE"/>
        </w:rPr>
        <w:t>Wilke</w:t>
      </w:r>
      <w:proofErr w:type="spellEnd"/>
      <w:r w:rsidRPr="001E6B26">
        <w:rPr>
          <w:rFonts w:ascii="Helvetica" w:eastAsia="Times New Roman" w:hAnsi="Helvetica" w:cs="Helvetica"/>
          <w:bCs/>
          <w:color w:val="auto"/>
          <w:sz w:val="22"/>
          <w:lang w:val="fr-BE"/>
        </w:rPr>
        <w:t xml:space="preserve"> cite la flexibilité et la qualité comme les principales exigences des clients d'All4Labels Hambourg, des exigences que </w:t>
      </w:r>
      <w:proofErr w:type="spellStart"/>
      <w:r w:rsidRPr="001E6B26">
        <w:rPr>
          <w:rFonts w:ascii="Helvetica" w:eastAsia="Times New Roman" w:hAnsi="Helvetica" w:cs="Helvetica"/>
          <w:bCs/>
          <w:color w:val="auto"/>
          <w:sz w:val="22"/>
          <w:lang w:val="fr-BE"/>
        </w:rPr>
        <w:t>CrystalCleanConnect</w:t>
      </w:r>
      <w:proofErr w:type="spellEnd"/>
      <w:r w:rsidRPr="001E6B26">
        <w:rPr>
          <w:rFonts w:ascii="Helvetica" w:eastAsia="Times New Roman" w:hAnsi="Helvetica" w:cs="Helvetica"/>
          <w:bCs/>
          <w:color w:val="auto"/>
          <w:sz w:val="22"/>
          <w:lang w:val="fr-BE"/>
        </w:rPr>
        <w:t xml:space="preserve"> aide l'entreprise à satisfaire. "À mesure que les tirages d'impression deviennent plus courts, nous devons toujours être flexibles dans notre production d'impression et notre délai de mise sur le marché. La qualité est également cruciale. Nous devons être plus </w:t>
      </w:r>
      <w:proofErr w:type="gramStart"/>
      <w:r w:rsidRPr="001E6B26">
        <w:rPr>
          <w:rFonts w:ascii="Helvetica" w:eastAsia="Times New Roman" w:hAnsi="Helvetica" w:cs="Helvetica"/>
          <w:bCs/>
          <w:color w:val="auto"/>
          <w:sz w:val="22"/>
          <w:lang w:val="fr-BE"/>
        </w:rPr>
        <w:t>rapides;</w:t>
      </w:r>
      <w:proofErr w:type="gramEnd"/>
      <w:r w:rsidRPr="001E6B26">
        <w:rPr>
          <w:rFonts w:ascii="Helvetica" w:eastAsia="Times New Roman" w:hAnsi="Helvetica" w:cs="Helvetica"/>
          <w:bCs/>
          <w:color w:val="auto"/>
          <w:sz w:val="22"/>
          <w:lang w:val="fr-BE"/>
        </w:rPr>
        <w:t xml:space="preserve"> nous devons être durables; nous devons automatiser autant que possible et nous connecter avec nos clients dans tous les types de processus et de flux de travail.</w:t>
      </w:r>
    </w:p>
    <w:p w14:paraId="69AE4B39" w14:textId="77777777" w:rsidR="00A050BF" w:rsidRPr="001E6B26" w:rsidRDefault="00A050BF" w:rsidP="00A050BF">
      <w:pPr>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"Lorsque nous investissons dans de nouvelles technologies, nous examinons toujours la connectivité à nos systèmes d'automatisation et à nos flux de travail, ainsi que la productivité de la machine. Et bien sûr, le prix - il doit s'agir d'un produit durable pour nos clients et pour nous."</w:t>
      </w:r>
    </w:p>
    <w:p w14:paraId="5E88C7F6" w14:textId="4F75D15F" w:rsidR="00A050BF" w:rsidRPr="001E6B26" w:rsidRDefault="00A050BF" w:rsidP="00A050BF">
      <w:pPr>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 xml:space="preserve">All4Labels Hambourg produisait des plaques avec le nouveau système après seulement quelques semaines de formation. "Le processus était simple", dit </w:t>
      </w:r>
      <w:proofErr w:type="spellStart"/>
      <w:r w:rsidRPr="001E6B26">
        <w:rPr>
          <w:rFonts w:ascii="Helvetica" w:eastAsia="Times New Roman" w:hAnsi="Helvetica" w:cs="Helvetica"/>
          <w:bCs/>
          <w:color w:val="auto"/>
          <w:sz w:val="22"/>
          <w:lang w:val="fr-BE"/>
        </w:rPr>
        <w:t>Wilke</w:t>
      </w:r>
      <w:proofErr w:type="spellEnd"/>
      <w:r w:rsidRPr="001E6B26">
        <w:rPr>
          <w:rFonts w:ascii="Helvetica" w:eastAsia="Times New Roman" w:hAnsi="Helvetica" w:cs="Helvetica"/>
          <w:bCs/>
          <w:color w:val="auto"/>
          <w:sz w:val="22"/>
          <w:lang w:val="fr-BE"/>
        </w:rPr>
        <w:t xml:space="preserve">. "Le fait que </w:t>
      </w:r>
      <w:proofErr w:type="spellStart"/>
      <w:r w:rsidRPr="001E6B26">
        <w:rPr>
          <w:rFonts w:ascii="Helvetica" w:eastAsia="Times New Roman" w:hAnsi="Helvetica" w:cs="Helvetica"/>
          <w:bCs/>
          <w:color w:val="auto"/>
          <w:sz w:val="22"/>
          <w:lang w:val="fr-BE"/>
        </w:rPr>
        <w:t>CrystalCleanConnect</w:t>
      </w:r>
      <w:proofErr w:type="spellEnd"/>
      <w:r w:rsidRPr="001E6B26">
        <w:rPr>
          <w:rFonts w:ascii="Helvetica" w:eastAsia="Times New Roman" w:hAnsi="Helvetica" w:cs="Helvetica"/>
          <w:bCs/>
          <w:color w:val="auto"/>
          <w:sz w:val="22"/>
          <w:lang w:val="fr-BE"/>
        </w:rPr>
        <w:t xml:space="preserve"> nous permette de transférer directement nos fichiers d'impr</w:t>
      </w:r>
      <w:r w:rsidRPr="00645A1B">
        <w:rPr>
          <w:rFonts w:ascii="Helvetica" w:eastAsia="Times New Roman" w:hAnsi="Helvetica" w:cs="Helvetica"/>
          <w:bCs/>
          <w:color w:val="000000" w:themeColor="text1"/>
          <w:sz w:val="22"/>
          <w:lang w:val="fr-BE"/>
        </w:rPr>
        <w:t xml:space="preserve">ession </w:t>
      </w:r>
      <w:proofErr w:type="gramStart"/>
      <w:r w:rsidR="001E6B26" w:rsidRPr="00645A1B">
        <w:rPr>
          <w:rFonts w:ascii="Helvetica" w:eastAsia="Times New Roman" w:hAnsi="Helvetica" w:cs="Helvetica"/>
          <w:bCs/>
          <w:color w:val="000000" w:themeColor="text1"/>
          <w:sz w:val="22"/>
          <w:lang w:val="fr-BE"/>
        </w:rPr>
        <w:t>du</w:t>
      </w:r>
      <w:r w:rsidRPr="00645A1B">
        <w:rPr>
          <w:rFonts w:ascii="Helvetica" w:eastAsia="Times New Roman" w:hAnsi="Helvetica" w:cs="Helvetica"/>
          <w:bCs/>
          <w:color w:val="000000" w:themeColor="text1"/>
          <w:sz w:val="22"/>
          <w:lang w:val="fr-BE"/>
        </w:rPr>
        <w:t xml:space="preserve"> </w:t>
      </w:r>
      <w:r w:rsidRPr="001E6B26">
        <w:rPr>
          <w:rFonts w:ascii="Helvetica" w:eastAsia="Times New Roman" w:hAnsi="Helvetica" w:cs="Helvetica"/>
          <w:bCs/>
          <w:color w:val="auto"/>
          <w:sz w:val="22"/>
          <w:lang w:val="fr-BE"/>
        </w:rPr>
        <w:t>prépresse</w:t>
      </w:r>
      <w:proofErr w:type="gramEnd"/>
      <w:r w:rsidRPr="001E6B26">
        <w:rPr>
          <w:rFonts w:ascii="Helvetica" w:eastAsia="Times New Roman" w:hAnsi="Helvetica" w:cs="Helvetica"/>
          <w:bCs/>
          <w:color w:val="auto"/>
          <w:sz w:val="22"/>
          <w:lang w:val="fr-BE"/>
        </w:rPr>
        <w:t xml:space="preserve"> à un système entièrement connecté, de réduire les déchets, de réduire l'intervention des opérateurs et d'automatiser tout le processus de fabrication des plaques est un énorme avantage."</w:t>
      </w:r>
    </w:p>
    <w:p w14:paraId="406C04AE" w14:textId="4F2C334A" w:rsidR="00A050BF" w:rsidRPr="001E6B26" w:rsidRDefault="00A050BF" w:rsidP="00A050BF">
      <w:pPr>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 xml:space="preserve">"La durabilité est au cœur de notre activité depuis notre création en 1973", déclare Dieter Niederstadt d'Asahi </w:t>
      </w:r>
      <w:proofErr w:type="spellStart"/>
      <w:r w:rsidRPr="001E6B26">
        <w:rPr>
          <w:rFonts w:ascii="Helvetica" w:eastAsia="Times New Roman" w:hAnsi="Helvetica" w:cs="Helvetica"/>
          <w:bCs/>
          <w:color w:val="auto"/>
          <w:sz w:val="22"/>
          <w:lang w:val="fr-BE"/>
        </w:rPr>
        <w:t>Photoproducts</w:t>
      </w:r>
      <w:proofErr w:type="spellEnd"/>
      <w:r w:rsidRPr="001E6B26">
        <w:rPr>
          <w:rFonts w:ascii="Helvetica" w:eastAsia="Times New Roman" w:hAnsi="Helvetica" w:cs="Helvetica"/>
          <w:bCs/>
          <w:color w:val="auto"/>
          <w:sz w:val="22"/>
          <w:lang w:val="fr-BE"/>
        </w:rPr>
        <w:t xml:space="preserve">. "Nous avons toujours utilisé une technologie sans </w:t>
      </w:r>
      <w:r w:rsidR="001E6B26" w:rsidRPr="00645A1B">
        <w:rPr>
          <w:rFonts w:ascii="Helvetica" w:eastAsia="Times New Roman" w:hAnsi="Helvetica" w:cs="Helvetica"/>
          <w:bCs/>
          <w:color w:val="000000" w:themeColor="text1"/>
          <w:sz w:val="22"/>
          <w:lang w:val="fr-BE"/>
        </w:rPr>
        <w:t>solvant</w:t>
      </w:r>
      <w:r w:rsidRPr="00645A1B">
        <w:rPr>
          <w:rFonts w:ascii="Helvetica" w:eastAsia="Times New Roman" w:hAnsi="Helvetica" w:cs="Helvetica"/>
          <w:bCs/>
          <w:color w:val="000000" w:themeColor="text1"/>
          <w:sz w:val="22"/>
          <w:lang w:val="fr-BE"/>
        </w:rPr>
        <w:t>. La q</w:t>
      </w:r>
      <w:r w:rsidRPr="001E6B26">
        <w:rPr>
          <w:rFonts w:ascii="Helvetica" w:eastAsia="Times New Roman" w:hAnsi="Helvetica" w:cs="Helvetica"/>
          <w:bCs/>
          <w:color w:val="auto"/>
          <w:sz w:val="22"/>
          <w:lang w:val="fr-BE"/>
        </w:rPr>
        <w:t>ualité est même supérieure à celle des plaques lavées aux solvants existantes, car nos plaques ont une très faible énergie de surface, ce qui signifie que pendant l'impression, toute l'encre est transférée sur le substrat, ce qui est un grand avantage."</w:t>
      </w:r>
    </w:p>
    <w:p w14:paraId="0AFC58A9" w14:textId="3DEB415E" w:rsidR="00A050BF" w:rsidRPr="001E6B26" w:rsidRDefault="00A050BF" w:rsidP="00A050BF">
      <w:pPr>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 xml:space="preserve">Un autre développement d'Asahi, qui peut être lié à </w:t>
      </w:r>
      <w:proofErr w:type="spellStart"/>
      <w:r w:rsidRPr="001E6B26">
        <w:rPr>
          <w:rFonts w:ascii="Helvetica" w:eastAsia="Times New Roman" w:hAnsi="Helvetica" w:cs="Helvetica"/>
          <w:bCs/>
          <w:color w:val="auto"/>
          <w:sz w:val="22"/>
          <w:lang w:val="fr-BE"/>
        </w:rPr>
        <w:t>CrystalCleanConnect</w:t>
      </w:r>
      <w:proofErr w:type="spellEnd"/>
      <w:r w:rsidRPr="001E6B26">
        <w:rPr>
          <w:rFonts w:ascii="Helvetica" w:eastAsia="Times New Roman" w:hAnsi="Helvetica" w:cs="Helvetica"/>
          <w:bCs/>
          <w:color w:val="auto"/>
          <w:sz w:val="22"/>
          <w:lang w:val="fr-BE"/>
        </w:rPr>
        <w:t xml:space="preserve">, sera dévoilé à </w:t>
      </w:r>
      <w:proofErr w:type="spellStart"/>
      <w:r w:rsidRPr="001E6B26">
        <w:rPr>
          <w:rFonts w:ascii="Helvetica" w:eastAsia="Times New Roman" w:hAnsi="Helvetica" w:cs="Helvetica"/>
          <w:bCs/>
          <w:color w:val="auto"/>
          <w:sz w:val="22"/>
          <w:lang w:val="fr-BE"/>
        </w:rPr>
        <w:t>drupa</w:t>
      </w:r>
      <w:proofErr w:type="spellEnd"/>
      <w:r w:rsidRPr="001E6B26">
        <w:rPr>
          <w:rFonts w:ascii="Helvetica" w:eastAsia="Times New Roman" w:hAnsi="Helvetica" w:cs="Helvetica"/>
          <w:bCs/>
          <w:color w:val="auto"/>
          <w:sz w:val="22"/>
          <w:lang w:val="fr-BE"/>
        </w:rPr>
        <w:t xml:space="preserve">. Le système </w:t>
      </w:r>
      <w:hyperlink r:id="rId16" w:history="1">
        <w:r w:rsidRPr="000A7471">
          <w:rPr>
            <w:rStyle w:val="afd"/>
            <w:rFonts w:ascii="Helvetica" w:eastAsia="Times New Roman" w:hAnsi="Helvetica" w:cs="Helvetica"/>
            <w:bCs/>
            <w:sz w:val="22"/>
            <w:lang w:val="fr-BE"/>
          </w:rPr>
          <w:t>AWP-LOOP™</w:t>
        </w:r>
      </w:hyperlink>
      <w:r w:rsidRPr="001E6B26">
        <w:rPr>
          <w:rFonts w:ascii="Helvetica" w:eastAsia="Times New Roman" w:hAnsi="Helvetica" w:cs="Helvetica"/>
          <w:bCs/>
          <w:color w:val="auto"/>
          <w:sz w:val="22"/>
          <w:lang w:val="fr-BE"/>
        </w:rPr>
        <w:t xml:space="preserve"> est une solution de recyclage en boucle fermée des eaux usées basée sur la technologie </w:t>
      </w:r>
      <w:proofErr w:type="spellStart"/>
      <w:r w:rsidRPr="001E6B26">
        <w:rPr>
          <w:rFonts w:ascii="Helvetica" w:eastAsia="Times New Roman" w:hAnsi="Helvetica" w:cs="Helvetica"/>
          <w:bCs/>
          <w:color w:val="auto"/>
          <w:sz w:val="22"/>
          <w:lang w:val="fr-BE"/>
        </w:rPr>
        <w:t>microza</w:t>
      </w:r>
      <w:proofErr w:type="spellEnd"/>
      <w:r w:rsidRPr="001E6B26">
        <w:rPr>
          <w:rFonts w:ascii="Helvetica" w:eastAsia="Times New Roman" w:hAnsi="Helvetica" w:cs="Helvetica"/>
          <w:bCs/>
          <w:color w:val="auto"/>
          <w:sz w:val="22"/>
          <w:lang w:val="fr-BE"/>
        </w:rPr>
        <w:t xml:space="preserve">© d'Asahi Kasei, qui peut récupérer et réutiliser </w:t>
      </w:r>
      <w:r w:rsidR="005E7C57">
        <w:rPr>
          <w:rFonts w:ascii="Helvetica" w:eastAsia="Times New Roman" w:hAnsi="Helvetica" w:cs="Helvetica"/>
          <w:bCs/>
          <w:color w:val="auto"/>
          <w:sz w:val="22"/>
          <w:lang w:val="fr-BE"/>
        </w:rPr>
        <w:t>7</w:t>
      </w:r>
      <w:r w:rsidRPr="001E6B26">
        <w:rPr>
          <w:rFonts w:ascii="Helvetica" w:eastAsia="Times New Roman" w:hAnsi="Helvetica" w:cs="Helvetica"/>
          <w:bCs/>
          <w:color w:val="auto"/>
          <w:sz w:val="22"/>
          <w:lang w:val="fr-BE"/>
        </w:rPr>
        <w:t>0 % de l'eau utilisée dans le processus de lavage des plaques.</w:t>
      </w:r>
    </w:p>
    <w:p w14:paraId="0DE20FE2" w14:textId="2ED5B016" w:rsidR="00A050BF" w:rsidRPr="001E6B26" w:rsidRDefault="00A050BF" w:rsidP="00A050BF">
      <w:pPr>
        <w:rPr>
          <w:rFonts w:ascii="Helvetica" w:eastAsia="Times New Roman" w:hAnsi="Helvetica" w:cs="Helvetica"/>
          <w:bCs/>
          <w:color w:val="auto"/>
          <w:sz w:val="22"/>
          <w:lang w:val="fr-BE"/>
        </w:rPr>
      </w:pPr>
      <w:r w:rsidRPr="001E6B26">
        <w:rPr>
          <w:rFonts w:ascii="Helvetica" w:eastAsia="Times New Roman" w:hAnsi="Helvetica" w:cs="Helvetica"/>
          <w:bCs/>
          <w:color w:val="auto"/>
          <w:sz w:val="22"/>
          <w:lang w:val="fr-BE"/>
        </w:rPr>
        <w:t xml:space="preserve">Une vidéo de l'interview est disponible </w:t>
      </w:r>
      <w:hyperlink r:id="rId17" w:history="1">
        <w:r w:rsidRPr="00B84427">
          <w:rPr>
            <w:rStyle w:val="afd"/>
            <w:rFonts w:ascii="Helvetica" w:eastAsia="Times New Roman" w:hAnsi="Helvetica" w:cs="Helvetica"/>
            <w:bCs/>
            <w:sz w:val="22"/>
            <w:lang w:val="fr-BE"/>
          </w:rPr>
          <w:t>ici</w:t>
        </w:r>
      </w:hyperlink>
      <w:r w:rsidRPr="001E6B26">
        <w:rPr>
          <w:rFonts w:ascii="Helvetica" w:eastAsia="Times New Roman" w:hAnsi="Helvetica" w:cs="Helvetica"/>
          <w:bCs/>
          <w:color w:val="auto"/>
          <w:sz w:val="22"/>
          <w:lang w:val="fr-BE"/>
        </w:rPr>
        <w:t xml:space="preserve"> et également sur le stand d'Asahi à la </w:t>
      </w:r>
      <w:proofErr w:type="spellStart"/>
      <w:r w:rsidRPr="001E6B26">
        <w:rPr>
          <w:rFonts w:ascii="Helvetica" w:eastAsia="Times New Roman" w:hAnsi="Helvetica" w:cs="Helvetica"/>
          <w:bCs/>
          <w:color w:val="auto"/>
          <w:sz w:val="22"/>
          <w:lang w:val="fr-BE"/>
        </w:rPr>
        <w:t>drupa</w:t>
      </w:r>
      <w:proofErr w:type="spellEnd"/>
      <w:r w:rsidRPr="001E6B26">
        <w:rPr>
          <w:rFonts w:ascii="Helvetica" w:eastAsia="Times New Roman" w:hAnsi="Helvetica" w:cs="Helvetica"/>
          <w:bCs/>
          <w:color w:val="auto"/>
          <w:sz w:val="22"/>
          <w:lang w:val="fr-BE"/>
        </w:rPr>
        <w:t>.</w:t>
      </w:r>
    </w:p>
    <w:p w14:paraId="6444168A" w14:textId="3B570BF9" w:rsidR="005620D4" w:rsidRPr="001E6B26" w:rsidRDefault="00A050BF">
      <w:pPr>
        <w:rPr>
          <w:rFonts w:ascii="Helvetica" w:hAnsi="Helvetica" w:cs="Helvetica"/>
          <w:bCs/>
          <w:color w:val="auto"/>
          <w:sz w:val="22"/>
          <w:lang w:val="fr-BE"/>
        </w:rPr>
      </w:pPr>
      <w:r w:rsidRPr="001E6B26">
        <w:rPr>
          <w:rFonts w:ascii="Helvetica" w:eastAsia="Times New Roman" w:hAnsi="Helvetica" w:cs="Helvetica"/>
          <w:bCs/>
          <w:color w:val="auto"/>
          <w:sz w:val="22"/>
          <w:lang w:val="fr-BE"/>
        </w:rPr>
        <w:t xml:space="preserve">Pour plus d'informations sur les produits et services d'Asahi </w:t>
      </w:r>
      <w:proofErr w:type="spellStart"/>
      <w:r w:rsidRPr="001E6B26">
        <w:rPr>
          <w:rFonts w:ascii="Helvetica" w:eastAsia="Times New Roman" w:hAnsi="Helvetica" w:cs="Helvetica"/>
          <w:bCs/>
          <w:color w:val="auto"/>
          <w:sz w:val="22"/>
          <w:lang w:val="fr-BE"/>
        </w:rPr>
        <w:t>Photoproducts</w:t>
      </w:r>
      <w:proofErr w:type="spellEnd"/>
      <w:r w:rsidRPr="001E6B26">
        <w:rPr>
          <w:rFonts w:ascii="Helvetica" w:eastAsia="Times New Roman" w:hAnsi="Helvetica" w:cs="Helvetica"/>
          <w:bCs/>
          <w:color w:val="auto"/>
          <w:sz w:val="22"/>
          <w:lang w:val="fr-BE"/>
        </w:rPr>
        <w:t xml:space="preserve"> en harmonie avec l'environnement, visitez </w:t>
      </w:r>
      <w:hyperlink r:id="rId18" w:tgtFrame="_new" w:history="1">
        <w:r w:rsidRPr="001E6B26">
          <w:rPr>
            <w:rStyle w:val="afd"/>
            <w:rFonts w:ascii="Helvetica" w:eastAsia="Times New Roman" w:hAnsi="Helvetica" w:cs="Helvetica"/>
            <w:bCs/>
            <w:sz w:val="22"/>
            <w:lang w:val="fr-BE"/>
          </w:rPr>
          <w:t>www.asahi-photoproducts.com</w:t>
        </w:r>
      </w:hyperlink>
    </w:p>
    <w:p w14:paraId="2321976F" w14:textId="4D81CC17" w:rsidR="005620D4" w:rsidRPr="001E6B26" w:rsidRDefault="00430A57">
      <w:pPr>
        <w:ind w:left="3600"/>
        <w:rPr>
          <w:rFonts w:ascii="Helvetica" w:hAnsi="Helvetica"/>
          <w:color w:val="auto"/>
          <w:lang w:val="fr-BE"/>
        </w:rPr>
      </w:pPr>
      <w:bookmarkStart w:id="0" w:name="_Hlk77583118"/>
      <w:r w:rsidRPr="001E6B26">
        <w:rPr>
          <w:rFonts w:ascii="Helvetica" w:hAnsi="Helvetica" w:hint="eastAsia"/>
          <w:color w:val="auto"/>
          <w:lang w:val="fr-BE"/>
        </w:rPr>
        <w:t>—</w:t>
      </w:r>
      <w:r w:rsidRPr="001E6B26">
        <w:rPr>
          <w:rFonts w:ascii="Helvetica" w:hAnsi="Helvetica"/>
          <w:color w:val="auto"/>
          <w:lang w:val="fr-BE"/>
        </w:rPr>
        <w:t>FIN—</w:t>
      </w:r>
    </w:p>
    <w:bookmarkEnd w:id="0"/>
    <w:p w14:paraId="5ABB34FF" w14:textId="77777777" w:rsidR="005620D4" w:rsidRPr="001E6B26" w:rsidRDefault="005620D4">
      <w:pPr>
        <w:rPr>
          <w:rFonts w:ascii="Helvetica" w:hAnsi="Helvetica" w:cs="Helvetica"/>
          <w:color w:val="auto"/>
          <w:szCs w:val="20"/>
          <w:lang w:val="fr-BE"/>
        </w:rPr>
      </w:pPr>
    </w:p>
    <w:p w14:paraId="75969894" w14:textId="77777777" w:rsidR="00FE67B1" w:rsidRPr="001E6B26" w:rsidRDefault="00FE67B1" w:rsidP="00FE67B1">
      <w:pPr>
        <w:rPr>
          <w:rFonts w:ascii="Helvetica" w:hAnsi="Helvetica" w:cs="Helvetica"/>
          <w:b/>
          <w:color w:val="auto"/>
          <w:szCs w:val="20"/>
          <w:lang w:val="fr-BE"/>
        </w:rPr>
      </w:pPr>
      <w:r w:rsidRPr="001E6B26">
        <w:rPr>
          <w:rFonts w:ascii="Helvetica" w:hAnsi="Helvetica" w:cs="Helvetica"/>
          <w:b/>
          <w:color w:val="auto"/>
          <w:szCs w:val="20"/>
          <w:lang w:val="fr-BE"/>
        </w:rPr>
        <w:lastRenderedPageBreak/>
        <w:t xml:space="preserve">A propose de Asahi </w:t>
      </w:r>
      <w:proofErr w:type="spellStart"/>
      <w:r w:rsidRPr="001E6B26">
        <w:rPr>
          <w:rFonts w:ascii="Helvetica" w:hAnsi="Helvetica" w:cs="Helvetica"/>
          <w:b/>
          <w:color w:val="auto"/>
          <w:szCs w:val="20"/>
          <w:lang w:val="fr-BE"/>
        </w:rPr>
        <w:t>Photoproducts</w:t>
      </w:r>
      <w:proofErr w:type="spellEnd"/>
      <w:r w:rsidRPr="001E6B26">
        <w:rPr>
          <w:rFonts w:ascii="Helvetica" w:hAnsi="Helvetica" w:cs="Helvetica"/>
          <w:b/>
          <w:color w:val="auto"/>
          <w:szCs w:val="20"/>
          <w:lang w:val="fr-BE"/>
        </w:rPr>
        <w:t xml:space="preserve"> </w:t>
      </w:r>
    </w:p>
    <w:p w14:paraId="2D6866CB" w14:textId="77777777" w:rsidR="00FE67B1" w:rsidRPr="000A17C7" w:rsidRDefault="00FE67B1" w:rsidP="00FE67B1">
      <w:pPr>
        <w:rPr>
          <w:rFonts w:ascii="Helvetica" w:hAnsi="Helvetica" w:cs="Helvetica"/>
          <w:bCs/>
          <w:color w:val="auto"/>
          <w:szCs w:val="20"/>
          <w:lang w:val="fr-BE"/>
        </w:rPr>
      </w:pPr>
      <w:r w:rsidRPr="001E6B26">
        <w:rPr>
          <w:rFonts w:ascii="Helvetica" w:hAnsi="Helvetica" w:cs="Helvetica"/>
          <w:bCs/>
          <w:color w:val="auto"/>
          <w:szCs w:val="20"/>
          <w:lang w:val="fr-BE"/>
        </w:rPr>
        <w:t xml:space="preserve">Asahi </w:t>
      </w:r>
      <w:proofErr w:type="spellStart"/>
      <w:r w:rsidRPr="001E6B26">
        <w:rPr>
          <w:rFonts w:ascii="Helvetica" w:hAnsi="Helvetica" w:cs="Helvetica"/>
          <w:bCs/>
          <w:color w:val="auto"/>
          <w:szCs w:val="20"/>
          <w:lang w:val="fr-BE"/>
        </w:rPr>
        <w:t>Photoproducts</w:t>
      </w:r>
      <w:proofErr w:type="spellEnd"/>
      <w:r w:rsidRPr="001E6B26">
        <w:rPr>
          <w:rFonts w:ascii="Helvetica" w:hAnsi="Helvetica" w:cs="Helvetica"/>
          <w:bCs/>
          <w:color w:val="auto"/>
          <w:szCs w:val="20"/>
          <w:lang w:val="fr-BE"/>
        </w:rPr>
        <w:t xml:space="preserve"> a été fondée en 1973 et est une filiale d'Asahi Kasei Corporation, qui a un siècle d'histoire d'exploitation. Asahi </w:t>
      </w:r>
      <w:proofErr w:type="spellStart"/>
      <w:r w:rsidRPr="001E6B26">
        <w:rPr>
          <w:rFonts w:ascii="Helvetica" w:hAnsi="Helvetica" w:cs="Helvetica"/>
          <w:bCs/>
          <w:color w:val="auto"/>
          <w:szCs w:val="20"/>
          <w:lang w:val="fr-BE"/>
        </w:rPr>
        <w:t>Photoproducts</w:t>
      </w:r>
      <w:proofErr w:type="spellEnd"/>
      <w:r w:rsidRPr="001E6B26">
        <w:rPr>
          <w:rFonts w:ascii="Helvetica" w:hAnsi="Helvetica" w:cs="Helvetica"/>
          <w:bCs/>
          <w:color w:val="auto"/>
          <w:szCs w:val="20"/>
          <w:lang w:val="fr-BE"/>
        </w:rPr>
        <w:t xml:space="preserve"> est un pionnier dans le développement de plaques d'impression photopolymères pour l’impression </w:t>
      </w:r>
      <w:proofErr w:type="spellStart"/>
      <w:r w:rsidRPr="001E6B26">
        <w:rPr>
          <w:rFonts w:ascii="Helvetica" w:hAnsi="Helvetica" w:cs="Helvetica"/>
          <w:bCs/>
          <w:color w:val="auto"/>
          <w:szCs w:val="20"/>
          <w:lang w:val="fr-BE"/>
        </w:rPr>
        <w:t>Flexo</w:t>
      </w:r>
      <w:proofErr w:type="spellEnd"/>
      <w:r w:rsidRPr="001E6B26">
        <w:rPr>
          <w:rFonts w:ascii="Helvetica" w:hAnsi="Helvetica" w:cs="Helvetica"/>
          <w:bCs/>
          <w:color w:val="auto"/>
          <w:szCs w:val="20"/>
          <w:lang w:val="fr-BE"/>
        </w:rPr>
        <w:t xml:space="preserve">. En créant des solutions </w:t>
      </w:r>
      <w:proofErr w:type="spellStart"/>
      <w:r w:rsidRPr="001E6B26">
        <w:rPr>
          <w:rFonts w:ascii="Helvetica" w:hAnsi="Helvetica" w:cs="Helvetica"/>
          <w:bCs/>
          <w:color w:val="auto"/>
          <w:szCs w:val="20"/>
          <w:lang w:val="fr-BE"/>
        </w:rPr>
        <w:t>flexographiques</w:t>
      </w:r>
      <w:proofErr w:type="spellEnd"/>
      <w:r w:rsidRPr="001E6B26">
        <w:rPr>
          <w:rFonts w:ascii="Helvetica" w:hAnsi="Helvetica" w:cs="Helvetica"/>
          <w:bCs/>
          <w:color w:val="auto"/>
          <w:szCs w:val="20"/>
          <w:lang w:val="fr-BE"/>
        </w:rPr>
        <w:t xml:space="preserve"> de haute qualité et en innovant continuellement, l'entreprise vise à faire progresser l'impression en harmonie avec l'environnement. </w:t>
      </w:r>
      <w:r w:rsidRPr="000A17C7">
        <w:rPr>
          <w:rFonts w:ascii="Helvetica" w:hAnsi="Helvetica" w:cs="Helvetica"/>
          <w:bCs/>
          <w:color w:val="auto"/>
          <w:szCs w:val="20"/>
          <w:lang w:val="fr-BE"/>
        </w:rPr>
        <w:t xml:space="preserve">Suivez Asahi </w:t>
      </w:r>
      <w:proofErr w:type="spellStart"/>
      <w:r w:rsidRPr="000A17C7">
        <w:rPr>
          <w:rFonts w:ascii="Helvetica" w:hAnsi="Helvetica" w:cs="Helvetica"/>
          <w:bCs/>
          <w:color w:val="auto"/>
          <w:szCs w:val="20"/>
          <w:lang w:val="fr-BE"/>
        </w:rPr>
        <w:t>Photoproducts</w:t>
      </w:r>
      <w:proofErr w:type="spellEnd"/>
      <w:r w:rsidRPr="000A17C7">
        <w:rPr>
          <w:rFonts w:ascii="Helvetica" w:hAnsi="Helvetica" w:cs="Helvetica"/>
          <w:bCs/>
          <w:color w:val="auto"/>
          <w:szCs w:val="20"/>
          <w:lang w:val="fr-BE"/>
        </w:rPr>
        <w:t xml:space="preserve"> sur</w:t>
      </w:r>
      <w:r w:rsidRPr="006A1976">
        <w:rPr>
          <w:rFonts w:ascii="Helvetica" w:hAnsi="Helvetica"/>
          <w:noProof/>
          <w:lang w:val="it-IT"/>
        </w:rPr>
        <w:drawing>
          <wp:inline distT="0" distB="0" distL="0" distR="0" wp14:anchorId="39290122" wp14:editId="751D3F74">
            <wp:extent cx="252000" cy="141120"/>
            <wp:effectExtent l="0" t="0" r="0" b="0"/>
            <wp:docPr id="1" name="図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2000" cy="141120"/>
                    </a:xfrm>
                    <a:prstGeom prst="rect">
                      <a:avLst/>
                    </a:prstGeom>
                    <a:noFill/>
                    <a:ln>
                      <a:noFill/>
                    </a:ln>
                  </pic:spPr>
                </pic:pic>
              </a:graphicData>
            </a:graphic>
          </wp:inline>
        </w:drawing>
      </w:r>
      <w:r w:rsidRPr="002601FE">
        <w:rPr>
          <w:rFonts w:ascii="Helvetica" w:hAnsi="Helvetica" w:cs="Helvetica"/>
          <w:bCs/>
          <w:noProof/>
          <w:color w:val="auto"/>
          <w:szCs w:val="20"/>
          <w:lang w:val="nl-BE" w:eastAsia="nl-BE"/>
        </w:rPr>
        <w:drawing>
          <wp:inline distT="0" distB="0" distL="0" distR="0" wp14:anchorId="7E1837A1" wp14:editId="021B0A50">
            <wp:extent cx="127000" cy="127000"/>
            <wp:effectExtent l="0" t="0" r="6350" b="6350"/>
            <wp:docPr id="8" name="Grafik 8">
              <a:hlinkClick xmlns:a="http://schemas.openxmlformats.org/drawingml/2006/main" r:id="rId21"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1" tgtFrame="_blank" tooltip="&quot;Asahi Photoproducts on LinkedIn&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A17C7">
        <w:rPr>
          <w:rFonts w:ascii="Helvetica" w:hAnsi="Helvetica" w:cs="Helvetica"/>
          <w:bCs/>
          <w:color w:val="auto"/>
          <w:szCs w:val="20"/>
          <w:lang w:val="fr-BE"/>
        </w:rPr>
        <w:t xml:space="preserve"> </w:t>
      </w:r>
      <w:r w:rsidRPr="002601FE">
        <w:rPr>
          <w:rFonts w:ascii="Helvetica" w:hAnsi="Helvetica" w:cs="Helvetica"/>
          <w:bCs/>
          <w:noProof/>
          <w:color w:val="auto"/>
          <w:szCs w:val="20"/>
          <w:lang w:val="nl-BE" w:eastAsia="nl-BE"/>
        </w:rPr>
        <w:drawing>
          <wp:inline distT="0" distB="0" distL="0" distR="0" wp14:anchorId="6267450D" wp14:editId="2ED0E116">
            <wp:extent cx="127000" cy="152400"/>
            <wp:effectExtent l="0" t="0" r="6350" b="0"/>
            <wp:docPr id="11" name="Grafik 11">
              <a:hlinkClick xmlns:a="http://schemas.openxmlformats.org/drawingml/2006/main" r:id="rId23"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3" tgtFrame="_blank" tooltip="&quot;Asahi Photoproducts on YouTube&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0A17C7">
        <w:rPr>
          <w:rFonts w:ascii="Helvetica" w:hAnsi="Helvetica" w:cs="Helvetica"/>
          <w:bCs/>
          <w:color w:val="auto"/>
          <w:szCs w:val="20"/>
          <w:lang w:val="fr-BE"/>
        </w:rPr>
        <w:t xml:space="preserve"> </w:t>
      </w:r>
      <w:r w:rsidRPr="002601FE">
        <w:rPr>
          <w:rFonts w:ascii="Helvetica" w:hAnsi="Helvetica" w:cs="Helvetica"/>
          <w:bCs/>
          <w:noProof/>
          <w:color w:val="auto"/>
          <w:szCs w:val="20"/>
          <w:lang w:val="nl-BE" w:eastAsia="nl-BE"/>
        </w:rPr>
        <w:drawing>
          <wp:inline distT="0" distB="0" distL="0" distR="0" wp14:anchorId="1E57DFE9" wp14:editId="2C35BC19">
            <wp:extent cx="127000" cy="127000"/>
            <wp:effectExtent l="0" t="0" r="6350" b="6350"/>
            <wp:docPr id="13" name="Grafik 13" descr="EskoArtwork on Facebook">
              <a:hlinkClick xmlns:a="http://schemas.openxmlformats.org/drawingml/2006/main" r:id="rId25"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5" tgtFrame="_blank" tooltip="&quot;Asahi on Faceboo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A17C7">
        <w:rPr>
          <w:rFonts w:ascii="Helvetica" w:hAnsi="Helvetica" w:cs="Helvetica"/>
          <w:bCs/>
          <w:color w:val="auto"/>
          <w:szCs w:val="20"/>
          <w:lang w:val="fr-BE"/>
        </w:rPr>
        <w:t>.</w:t>
      </w:r>
    </w:p>
    <w:p w14:paraId="679DE2F5" w14:textId="193C4B7F" w:rsidR="005620D4" w:rsidRPr="001E6B26" w:rsidRDefault="00FE67B1" w:rsidP="00FE67B1">
      <w:pPr>
        <w:rPr>
          <w:rFonts w:ascii="Helvetica" w:hAnsi="Helvetica" w:cs="Helvetica"/>
          <w:b/>
          <w:color w:val="auto"/>
          <w:szCs w:val="20"/>
          <w:lang w:val="fr-BE"/>
        </w:rPr>
      </w:pPr>
      <w:r w:rsidRPr="001E6B26">
        <w:rPr>
          <w:rFonts w:ascii="Helvetica" w:hAnsi="Helvetica" w:cs="Helvetica"/>
          <w:bCs/>
          <w:color w:val="auto"/>
          <w:szCs w:val="20"/>
          <w:lang w:val="fr-BE"/>
        </w:rPr>
        <w:t xml:space="preserve">Plus d’informations sur </w:t>
      </w:r>
      <w:hyperlink r:id="rId27" w:history="1">
        <w:r w:rsidRPr="001E6B26">
          <w:rPr>
            <w:rStyle w:val="afd"/>
            <w:rFonts w:ascii="Helvetica" w:hAnsi="Helvetica" w:cs="Helvetica"/>
            <w:bCs/>
            <w:szCs w:val="20"/>
            <w:lang w:val="fr-BE"/>
          </w:rPr>
          <w:t>www.asahi-photoproducts.com</w:t>
        </w:r>
      </w:hyperlink>
      <w:r w:rsidRPr="001E6B26">
        <w:rPr>
          <w:rFonts w:ascii="Helvetica" w:hAnsi="Helvetica" w:cs="Helvetica"/>
          <w:bCs/>
          <w:color w:val="auto"/>
          <w:szCs w:val="20"/>
          <w:lang w:val="fr-BE"/>
        </w:rPr>
        <w:t>et :</w:t>
      </w:r>
      <w:r w:rsidR="007A5BE1" w:rsidRPr="001E6B26">
        <w:rPr>
          <w:rFonts w:ascii="Helvetica" w:hAnsi="Helvetica" w:cs="Helvetica"/>
          <w:bCs/>
          <w:color w:val="auto"/>
          <w:szCs w:val="20"/>
          <w:lang w:val="fr-BE"/>
        </w:rPr>
        <w:br/>
      </w:r>
    </w:p>
    <w:tbl>
      <w:tblPr>
        <w:tblStyle w:val="afc"/>
        <w:tblW w:w="5348" w:type="dxa"/>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13"/>
        <w:gridCol w:w="4008"/>
        <w:gridCol w:w="1227"/>
      </w:tblGrid>
      <w:tr w:rsidR="005620D4" w14:paraId="3B1D11BF" w14:textId="77777777">
        <w:tc>
          <w:tcPr>
            <w:tcW w:w="5348" w:type="dxa"/>
            <w:gridSpan w:val="3"/>
          </w:tcPr>
          <w:p w14:paraId="2F18BDBA" w14:textId="77777777" w:rsidR="005620D4" w:rsidRPr="00B856BB" w:rsidRDefault="007A5BE1">
            <w:pPr>
              <w:rPr>
                <w:rFonts w:ascii="Helvetica" w:hAnsi="Helvetica"/>
                <w:bCs/>
                <w:color w:val="auto"/>
                <w:lang w:val="de-DE"/>
              </w:rPr>
            </w:pPr>
            <w:r>
              <w:rPr>
                <w:rFonts w:ascii="Helvetica" w:hAnsi="Helvetica"/>
                <w:bCs/>
                <w:color w:val="auto"/>
                <w:lang w:val="de-DE"/>
              </w:rPr>
              <w:t>Contact:</w:t>
            </w:r>
          </w:p>
          <w:p w14:paraId="6333518C" w14:textId="77777777" w:rsidR="005620D4" w:rsidRDefault="007A5BE1">
            <w:pPr>
              <w:rPr>
                <w:rFonts w:ascii="Helvetica" w:hAnsi="Helvetica"/>
                <w:b/>
                <w:color w:val="auto"/>
                <w:lang w:val="de-DE"/>
              </w:rPr>
            </w:pPr>
            <w:r>
              <w:rPr>
                <w:rFonts w:ascii="Helvetica" w:hAnsi="Helvetica"/>
                <w:b/>
                <w:color w:val="auto"/>
                <w:lang w:val="de-DE"/>
              </w:rPr>
              <w:t>Dr. Dieter Niederstadt</w:t>
            </w:r>
          </w:p>
          <w:p w14:paraId="42CC64EA" w14:textId="212C22A0" w:rsidR="005620D4" w:rsidRDefault="007A5BE1">
            <w:pPr>
              <w:rPr>
                <w:rFonts w:ascii="Helvetica" w:hAnsi="Helvetica"/>
                <w:color w:val="auto"/>
                <w:lang w:val="de-DE"/>
              </w:rPr>
            </w:pPr>
            <w:r>
              <w:rPr>
                <w:rFonts w:ascii="Helvetica" w:hAnsi="Helvetica"/>
                <w:color w:val="auto"/>
                <w:lang w:val="de-DE"/>
              </w:rPr>
              <w:t>Asahi Photoproducts Europe n.v./s.a.</w:t>
            </w:r>
          </w:p>
          <w:p w14:paraId="364844EB" w14:textId="77777777" w:rsidR="005620D4" w:rsidRDefault="005E7C57">
            <w:pPr>
              <w:rPr>
                <w:rFonts w:ascii="Helvetica" w:hAnsi="Helvetica"/>
                <w:color w:val="0070C0"/>
                <w:lang w:val="de-DE"/>
              </w:rPr>
            </w:pPr>
            <w:hyperlink r:id="rId28">
              <w:r w:rsidR="007A5BE1">
                <w:rPr>
                  <w:rStyle w:val="afd"/>
                  <w:rFonts w:ascii="Helvetica" w:hAnsi="Helvetica"/>
                  <w:color w:val="0070C0"/>
                  <w:lang w:val="de-DE"/>
                </w:rPr>
                <w:t>dieter.niederstadt@asahi-photoproducts.com</w:t>
              </w:r>
            </w:hyperlink>
          </w:p>
          <w:p w14:paraId="0D88B208" w14:textId="77777777" w:rsidR="005620D4" w:rsidRDefault="007A5BE1">
            <w:pPr>
              <w:rPr>
                <w:rFonts w:ascii="Helvetica" w:hAnsi="Helvetica"/>
                <w:color w:val="auto"/>
                <w:lang w:val="de-DE"/>
              </w:rPr>
            </w:pPr>
            <w:r>
              <w:rPr>
                <w:rFonts w:ascii="Helvetica" w:hAnsi="Helvetica"/>
                <w:color w:val="auto"/>
                <w:lang w:val="de-DE"/>
              </w:rPr>
              <w:t>+49(0)2301 946743</w:t>
            </w:r>
          </w:p>
          <w:p w14:paraId="50229B65" w14:textId="77777777" w:rsidR="005620D4" w:rsidRDefault="005620D4">
            <w:pPr>
              <w:rPr>
                <w:rFonts w:ascii="Helvetica" w:hAnsi="Helvetica"/>
                <w:b/>
                <w:color w:val="auto"/>
                <w:lang w:val="de-DE"/>
              </w:rPr>
            </w:pPr>
          </w:p>
          <w:p w14:paraId="5AB05E43" w14:textId="77777777" w:rsidR="005620D4" w:rsidRDefault="005620D4">
            <w:pPr>
              <w:rPr>
                <w:rFonts w:ascii="Helvetica" w:hAnsi="Helvetica"/>
                <w:b/>
                <w:color w:val="auto"/>
                <w:lang w:val="de-DE"/>
              </w:rPr>
            </w:pPr>
          </w:p>
        </w:tc>
      </w:tr>
      <w:tr w:rsidR="005620D4" w14:paraId="303F47F3" w14:textId="77777777">
        <w:trPr>
          <w:gridBefore w:val="1"/>
          <w:gridAfter w:val="1"/>
          <w:wBefore w:w="113" w:type="dxa"/>
          <w:wAfter w:w="1227" w:type="dxa"/>
        </w:trPr>
        <w:tc>
          <w:tcPr>
            <w:tcW w:w="4008" w:type="dxa"/>
          </w:tcPr>
          <w:p w14:paraId="653EAB52" w14:textId="77777777" w:rsidR="005620D4" w:rsidRDefault="005620D4">
            <w:pPr>
              <w:rPr>
                <w:rFonts w:ascii="Helvetica" w:hAnsi="Helvetica"/>
                <w:b/>
                <w:color w:val="auto"/>
                <w:highlight w:val="yellow"/>
                <w:lang w:val="de-DE"/>
              </w:rPr>
            </w:pPr>
          </w:p>
        </w:tc>
      </w:tr>
    </w:tbl>
    <w:p w14:paraId="06B802FB" w14:textId="77777777" w:rsidR="005620D4" w:rsidRDefault="007A5BE1">
      <w:pPr>
        <w:rPr>
          <w:rFonts w:ascii="Helvetica" w:hAnsi="Helvetica" w:cs="Helvetica"/>
          <w:color w:val="auto"/>
          <w:szCs w:val="20"/>
          <w:lang w:val="de-DE"/>
        </w:rPr>
      </w:pPr>
      <w:r>
        <w:rPr>
          <w:noProof/>
          <w:color w:val="auto"/>
        </w:rPr>
        <w:drawing>
          <wp:anchor distT="0" distB="0" distL="114300" distR="114300" simplePos="0" relativeHeight="251658240" behindDoc="1" locked="0" layoutInCell="1" allowOverlap="1" wp14:anchorId="131AF59C" wp14:editId="0C4D17FD">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5C571885" w14:textId="77777777" w:rsidR="005620D4" w:rsidRDefault="005620D4">
      <w:pPr>
        <w:tabs>
          <w:tab w:val="left" w:pos="1272"/>
        </w:tabs>
        <w:rPr>
          <w:rFonts w:ascii="Helvetica" w:hAnsi="Helvetica" w:cs="Helvetica"/>
          <w:b/>
          <w:bCs/>
          <w:color w:val="auto"/>
          <w:szCs w:val="20"/>
          <w:lang w:val="de-DE"/>
        </w:rPr>
      </w:pPr>
    </w:p>
    <w:p w14:paraId="14548F25" w14:textId="77777777" w:rsidR="005620D4" w:rsidRDefault="005620D4">
      <w:pPr>
        <w:tabs>
          <w:tab w:val="left" w:pos="1272"/>
        </w:tabs>
        <w:rPr>
          <w:rFonts w:ascii="Helvetica" w:hAnsi="Helvetica" w:cs="Helvetica"/>
          <w:b/>
          <w:bCs/>
          <w:color w:val="auto"/>
          <w:szCs w:val="20"/>
          <w:lang w:val="de-DE"/>
        </w:rPr>
      </w:pPr>
    </w:p>
    <w:p w14:paraId="0B043657" w14:textId="1268E6CA" w:rsidR="005620D4" w:rsidRDefault="009032DD">
      <w:pPr>
        <w:tabs>
          <w:tab w:val="left" w:pos="1272"/>
        </w:tabs>
        <w:rPr>
          <w:rFonts w:ascii="Helvetica" w:hAnsi="Helvetica" w:cs="Helvetica"/>
          <w:b/>
          <w:bCs/>
          <w:color w:val="auto"/>
          <w:sz w:val="24"/>
          <w:szCs w:val="24"/>
          <w:lang w:val="fr-BE"/>
        </w:rPr>
      </w:pPr>
      <w:r w:rsidRPr="009032DD">
        <w:rPr>
          <w:rFonts w:ascii="Helvetica" w:hAnsi="Helvetica" w:cs="Helvetica"/>
          <w:b/>
          <w:bCs/>
          <w:color w:val="auto"/>
          <w:sz w:val="24"/>
          <w:szCs w:val="24"/>
        </w:rPr>
        <w:t>Images et légendes :</w:t>
      </w:r>
    </w:p>
    <w:p w14:paraId="6F63DCF3" w14:textId="2877CE1C" w:rsidR="002913A4" w:rsidRDefault="002913A4">
      <w:pPr>
        <w:tabs>
          <w:tab w:val="left" w:pos="1272"/>
        </w:tabs>
        <w:rPr>
          <w:rFonts w:ascii="Helvetica" w:hAnsi="Helvetica" w:cs="Helvetica"/>
          <w:color w:val="auto"/>
          <w:sz w:val="24"/>
          <w:szCs w:val="24"/>
          <w:lang w:val="fr-BE"/>
        </w:rPr>
      </w:pPr>
      <w:r w:rsidRPr="00F538F0">
        <w:rPr>
          <w:noProof/>
          <w:lang w:val="de-DE"/>
        </w:rPr>
        <w:drawing>
          <wp:inline distT="0" distB="0" distL="0" distR="0" wp14:anchorId="23636CB6" wp14:editId="7104C436">
            <wp:extent cx="2247900" cy="1872765"/>
            <wp:effectExtent l="0" t="0" r="0" b="0"/>
            <wp:docPr id="1459336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36907" name="Grafik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54215" cy="1878026"/>
                    </a:xfrm>
                    <a:prstGeom prst="rect">
                      <a:avLst/>
                    </a:prstGeom>
                  </pic:spPr>
                </pic:pic>
              </a:graphicData>
            </a:graphic>
          </wp:inline>
        </w:drawing>
      </w:r>
      <w:r w:rsidR="00810E91">
        <w:rPr>
          <w:rFonts w:ascii="Helvetica" w:hAnsi="Helvetica" w:cs="Helvetica"/>
          <w:color w:val="auto"/>
          <w:sz w:val="24"/>
          <w:szCs w:val="24"/>
          <w:lang w:val="fr-BE"/>
        </w:rPr>
        <w:tab/>
      </w:r>
      <w:r w:rsidR="00810E91">
        <w:rPr>
          <w:noProof/>
          <w:lang w:val="de-DE"/>
        </w:rPr>
        <w:tab/>
      </w:r>
      <w:r w:rsidR="004A2DEA" w:rsidRPr="004A2DEA">
        <w:rPr>
          <w:noProof/>
          <w:lang w:val="de-DE"/>
        </w:rPr>
        <w:drawing>
          <wp:inline distT="0" distB="0" distL="0" distR="0" wp14:anchorId="7BFDFBB4" wp14:editId="5555A686">
            <wp:extent cx="2812943" cy="1799969"/>
            <wp:effectExtent l="0" t="0" r="6985" b="0"/>
            <wp:docPr id="1672364476" name="Grafik 1" descr="Ein Bild, das Flasche, Drink, Glasflasch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64476" name="Grafik 1" descr="Ein Bild, das Flasche, Drink, Glasflasche, Im Haus enthält.&#10;&#10;Automatisch generierte Beschreibung"/>
                    <pic:cNvPicPr/>
                  </pic:nvPicPr>
                  <pic:blipFill>
                    <a:blip r:embed="rId31"/>
                    <a:stretch>
                      <a:fillRect/>
                    </a:stretch>
                  </pic:blipFill>
                  <pic:spPr>
                    <a:xfrm>
                      <a:off x="0" y="0"/>
                      <a:ext cx="2829043" cy="1810271"/>
                    </a:xfrm>
                    <a:prstGeom prst="rect">
                      <a:avLst/>
                    </a:prstGeom>
                  </pic:spPr>
                </pic:pic>
              </a:graphicData>
            </a:graphic>
          </wp:inline>
        </w:drawing>
      </w:r>
    </w:p>
    <w:p w14:paraId="2C5C913D" w14:textId="2351FCB8" w:rsidR="00810E91" w:rsidRPr="00607332" w:rsidRDefault="005A1979">
      <w:pPr>
        <w:rPr>
          <w:rFonts w:ascii="Helvetica" w:hAnsi="Helvetica" w:cs="Helvetica"/>
          <w:color w:val="auto"/>
          <w:szCs w:val="20"/>
          <w:lang w:val="fr-BE"/>
        </w:rPr>
      </w:pPr>
      <w:proofErr w:type="spellStart"/>
      <w:r w:rsidRPr="005A1979">
        <w:rPr>
          <w:rFonts w:ascii="Helvetica" w:hAnsi="Helvetica" w:cs="Helvetica"/>
          <w:color w:val="auto"/>
          <w:szCs w:val="20"/>
          <w:lang w:val="fr-BE"/>
        </w:rPr>
        <w:t>Mirco</w:t>
      </w:r>
      <w:proofErr w:type="spellEnd"/>
      <w:r w:rsidRPr="005A1979">
        <w:rPr>
          <w:rFonts w:ascii="Helvetica" w:hAnsi="Helvetica" w:cs="Helvetica"/>
          <w:color w:val="auto"/>
          <w:szCs w:val="20"/>
          <w:lang w:val="fr-BE"/>
        </w:rPr>
        <w:t xml:space="preserve"> </w:t>
      </w:r>
      <w:proofErr w:type="spellStart"/>
      <w:r w:rsidRPr="005A1979">
        <w:rPr>
          <w:rFonts w:ascii="Helvetica" w:hAnsi="Helvetica" w:cs="Helvetica"/>
          <w:color w:val="auto"/>
          <w:szCs w:val="20"/>
          <w:lang w:val="fr-BE"/>
        </w:rPr>
        <w:t>Wilke</w:t>
      </w:r>
      <w:proofErr w:type="spellEnd"/>
      <w:r w:rsidRPr="005A1979">
        <w:rPr>
          <w:rFonts w:ascii="Helvetica" w:hAnsi="Helvetica" w:cs="Helvetica"/>
          <w:color w:val="auto"/>
          <w:szCs w:val="20"/>
          <w:lang w:val="fr-BE"/>
        </w:rPr>
        <w:t>, respo</w:t>
      </w:r>
      <w:r w:rsidRPr="00645A1B">
        <w:rPr>
          <w:rFonts w:ascii="Helvetica" w:hAnsi="Helvetica" w:cs="Helvetica"/>
          <w:color w:val="000000" w:themeColor="text1"/>
          <w:szCs w:val="20"/>
          <w:lang w:val="fr-BE"/>
        </w:rPr>
        <w:t xml:space="preserve">nsable </w:t>
      </w:r>
      <w:proofErr w:type="gramStart"/>
      <w:r w:rsidR="00FF0E29" w:rsidRPr="00645A1B">
        <w:rPr>
          <w:rFonts w:ascii="Helvetica" w:hAnsi="Helvetica" w:cs="Helvetica"/>
          <w:color w:val="000000" w:themeColor="text1"/>
          <w:szCs w:val="20"/>
          <w:lang w:val="fr-BE"/>
        </w:rPr>
        <w:t>du</w:t>
      </w:r>
      <w:r w:rsidRPr="00645A1B">
        <w:rPr>
          <w:rFonts w:ascii="Helvetica" w:hAnsi="Helvetica" w:cs="Helvetica"/>
          <w:color w:val="000000" w:themeColor="text1"/>
          <w:szCs w:val="20"/>
          <w:lang w:val="fr-BE"/>
        </w:rPr>
        <w:t xml:space="preserve"> prépresse</w:t>
      </w:r>
      <w:proofErr w:type="gramEnd"/>
      <w:r w:rsidRPr="00645A1B">
        <w:rPr>
          <w:rFonts w:ascii="Helvetica" w:hAnsi="Helvetica" w:cs="Helvetica"/>
          <w:color w:val="000000" w:themeColor="text1"/>
          <w:szCs w:val="20"/>
          <w:lang w:val="fr-BE"/>
        </w:rPr>
        <w:t xml:space="preserve"> </w:t>
      </w:r>
      <w:r w:rsidRPr="005A1979">
        <w:rPr>
          <w:rFonts w:ascii="Helvetica" w:hAnsi="Helvetica" w:cs="Helvetica"/>
          <w:color w:val="auto"/>
          <w:szCs w:val="20"/>
          <w:lang w:val="fr-BE"/>
        </w:rPr>
        <w:t xml:space="preserve">et de l'impression </w:t>
      </w:r>
      <w:proofErr w:type="spellStart"/>
      <w:r w:rsidRPr="005A1979">
        <w:rPr>
          <w:rFonts w:ascii="Helvetica" w:hAnsi="Helvetica" w:cs="Helvetica"/>
          <w:color w:val="auto"/>
          <w:szCs w:val="20"/>
          <w:lang w:val="fr-BE"/>
        </w:rPr>
        <w:t>flexo</w:t>
      </w:r>
      <w:proofErr w:type="spellEnd"/>
      <w:r w:rsidRPr="005A1979">
        <w:rPr>
          <w:rFonts w:ascii="Helvetica" w:hAnsi="Helvetica" w:cs="Helvetica"/>
          <w:color w:val="auto"/>
          <w:szCs w:val="20"/>
          <w:lang w:val="fr-BE"/>
        </w:rPr>
        <w:t xml:space="preserve"> chez All4 Labels, présente une application d'étiquette produite avec des plaques créées avec </w:t>
      </w:r>
      <w:proofErr w:type="spellStart"/>
      <w:r w:rsidRPr="005A1979">
        <w:rPr>
          <w:rFonts w:ascii="Helvetica" w:hAnsi="Helvetica" w:cs="Helvetica"/>
          <w:color w:val="auto"/>
          <w:szCs w:val="20"/>
          <w:lang w:val="fr-BE"/>
        </w:rPr>
        <w:t>CrystalCleanConnect</w:t>
      </w:r>
      <w:proofErr w:type="spellEnd"/>
      <w:r w:rsidRPr="005A1979">
        <w:rPr>
          <w:rFonts w:ascii="Helvetica" w:hAnsi="Helvetica" w:cs="Helvetica"/>
          <w:color w:val="auto"/>
          <w:szCs w:val="20"/>
          <w:lang w:val="fr-BE"/>
        </w:rPr>
        <w:t>.</w:t>
      </w:r>
    </w:p>
    <w:p w14:paraId="1A0007C6" w14:textId="45488BA2" w:rsidR="002913A4" w:rsidRDefault="007158A8">
      <w:pPr>
        <w:tabs>
          <w:tab w:val="left" w:pos="1272"/>
        </w:tabs>
        <w:rPr>
          <w:rFonts w:ascii="Helvetica" w:hAnsi="Helvetica" w:cs="Helvetica"/>
          <w:color w:val="auto"/>
          <w:sz w:val="24"/>
          <w:szCs w:val="24"/>
          <w:lang w:val="fr-BE"/>
        </w:rPr>
      </w:pPr>
      <w:r w:rsidRPr="007158A8">
        <w:rPr>
          <w:rFonts w:ascii="Helvetica" w:hAnsi="Helvetica" w:cs="Helvetica"/>
          <w:noProof/>
          <w:color w:val="auto"/>
          <w:sz w:val="24"/>
          <w:szCs w:val="24"/>
          <w:lang w:val="fr-BE"/>
        </w:rPr>
        <w:drawing>
          <wp:inline distT="0" distB="0" distL="0" distR="0" wp14:anchorId="6A41BC45" wp14:editId="02850CCB">
            <wp:extent cx="2447925" cy="1402380"/>
            <wp:effectExtent l="0" t="0" r="0" b="7620"/>
            <wp:docPr id="1646736977" name="Grafik 1" descr="Ein Bild, das Stahl, Treppe, Metall, Kompositmateri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36977" name="Grafik 1" descr="Ein Bild, das Stahl, Treppe, Metall, Kompositmaterial enthält.&#10;&#10;Automatisch generierte Beschreibung"/>
                    <pic:cNvPicPr/>
                  </pic:nvPicPr>
                  <pic:blipFill>
                    <a:blip r:embed="rId32"/>
                    <a:stretch>
                      <a:fillRect/>
                    </a:stretch>
                  </pic:blipFill>
                  <pic:spPr>
                    <a:xfrm>
                      <a:off x="0" y="0"/>
                      <a:ext cx="2466395" cy="1412961"/>
                    </a:xfrm>
                    <a:prstGeom prst="rect">
                      <a:avLst/>
                    </a:prstGeom>
                  </pic:spPr>
                </pic:pic>
              </a:graphicData>
            </a:graphic>
          </wp:inline>
        </w:drawing>
      </w:r>
      <w:r w:rsidR="00164E56">
        <w:rPr>
          <w:rFonts w:ascii="Helvetica" w:hAnsi="Helvetica" w:cs="Helvetica"/>
          <w:color w:val="auto"/>
          <w:sz w:val="24"/>
          <w:szCs w:val="24"/>
          <w:lang w:val="fr-BE"/>
        </w:rPr>
        <w:tab/>
      </w:r>
      <w:r w:rsidR="005334C9" w:rsidRPr="005334C9">
        <w:rPr>
          <w:rFonts w:ascii="Helvetica" w:hAnsi="Helvetica" w:cs="Helvetica"/>
          <w:noProof/>
          <w:color w:val="auto"/>
          <w:sz w:val="24"/>
          <w:szCs w:val="24"/>
          <w:lang w:val="fr-BE"/>
        </w:rPr>
        <w:drawing>
          <wp:inline distT="0" distB="0" distL="0" distR="0" wp14:anchorId="03946714" wp14:editId="1FBE117B">
            <wp:extent cx="2388710" cy="1402715"/>
            <wp:effectExtent l="0" t="0" r="0" b="6985"/>
            <wp:docPr id="1370513345" name="Grafik 1" descr="Ein Bild, das Maschine, Im Haus, Bautechnik, Näh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13345" name="Grafik 1" descr="Ein Bild, das Maschine, Im Haus, Bautechnik, Nähmaschine enthält.&#10;&#10;Automatisch generierte Beschreibung"/>
                    <pic:cNvPicPr/>
                  </pic:nvPicPr>
                  <pic:blipFill>
                    <a:blip r:embed="rId33"/>
                    <a:stretch>
                      <a:fillRect/>
                    </a:stretch>
                  </pic:blipFill>
                  <pic:spPr>
                    <a:xfrm>
                      <a:off x="0" y="0"/>
                      <a:ext cx="2430353" cy="1427169"/>
                    </a:xfrm>
                    <a:prstGeom prst="rect">
                      <a:avLst/>
                    </a:prstGeom>
                  </pic:spPr>
                </pic:pic>
              </a:graphicData>
            </a:graphic>
          </wp:inline>
        </w:drawing>
      </w:r>
    </w:p>
    <w:p w14:paraId="372C7DAB" w14:textId="08935FD7" w:rsidR="002913A4" w:rsidRPr="00810E91" w:rsidRDefault="005A1979">
      <w:pPr>
        <w:tabs>
          <w:tab w:val="left" w:pos="1272"/>
        </w:tabs>
        <w:rPr>
          <w:rFonts w:ascii="Helvetica" w:hAnsi="Helvetica" w:cs="Helvetica"/>
          <w:color w:val="auto"/>
          <w:szCs w:val="20"/>
          <w:lang w:val="fr-BE"/>
        </w:rPr>
      </w:pPr>
      <w:r w:rsidRPr="005A1979">
        <w:rPr>
          <w:rFonts w:ascii="Helvetica" w:hAnsi="Helvetica" w:cs="Helvetica"/>
          <w:color w:val="auto"/>
          <w:szCs w:val="20"/>
          <w:lang w:val="fr-BE"/>
        </w:rPr>
        <w:lastRenderedPageBreak/>
        <w:t xml:space="preserve">Le contrôle de la qualité est un élément important du processus de production d'emballages et aide à éliminer les déchets. </w:t>
      </w:r>
      <w:proofErr w:type="spellStart"/>
      <w:r w:rsidRPr="005A1979">
        <w:rPr>
          <w:rFonts w:ascii="Helvetica" w:hAnsi="Helvetica" w:cs="Helvetica"/>
          <w:color w:val="auto"/>
          <w:szCs w:val="20"/>
          <w:lang w:val="fr-BE"/>
        </w:rPr>
        <w:t>CrystalCleanConnect</w:t>
      </w:r>
      <w:proofErr w:type="spellEnd"/>
      <w:r w:rsidRPr="005A1979">
        <w:rPr>
          <w:rFonts w:ascii="Helvetica" w:hAnsi="Helvetica" w:cs="Helvetica"/>
          <w:color w:val="auto"/>
          <w:szCs w:val="20"/>
          <w:lang w:val="fr-BE"/>
        </w:rPr>
        <w:t xml:space="preserve"> dispose d'un contrôle de qualité intégré pour répondre à cette exigence critique.</w:t>
      </w:r>
    </w:p>
    <w:p w14:paraId="033386AF" w14:textId="364FCCEB" w:rsidR="00810E91" w:rsidRDefault="00F54EB7">
      <w:pPr>
        <w:tabs>
          <w:tab w:val="left" w:pos="1272"/>
        </w:tabs>
        <w:rPr>
          <w:rFonts w:ascii="Helvetica" w:hAnsi="Helvetica" w:cs="Helvetica"/>
          <w:color w:val="auto"/>
          <w:sz w:val="24"/>
          <w:szCs w:val="24"/>
          <w:lang w:val="fr-BE"/>
        </w:rPr>
      </w:pPr>
      <w:r w:rsidRPr="00F54EB7">
        <w:rPr>
          <w:rFonts w:ascii="Helvetica" w:hAnsi="Helvetica" w:cs="Helvetica"/>
          <w:noProof/>
          <w:color w:val="auto"/>
          <w:sz w:val="24"/>
          <w:szCs w:val="24"/>
          <w:lang w:val="fr-BE"/>
        </w:rPr>
        <w:drawing>
          <wp:inline distT="0" distB="0" distL="0" distR="0" wp14:anchorId="4B360EF1" wp14:editId="29511FB7">
            <wp:extent cx="2371725" cy="1458113"/>
            <wp:effectExtent l="0" t="0" r="0" b="8890"/>
            <wp:docPr id="1755302814" name="Grafik 1" descr="Ein Bild, das Maschine, Bautechnik, Industri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02814" name="Grafik 1" descr="Ein Bild, das Maschine, Bautechnik, Industrie, Im Haus enthält.&#10;&#10;Automatisch generierte Beschreibung"/>
                    <pic:cNvPicPr/>
                  </pic:nvPicPr>
                  <pic:blipFill>
                    <a:blip r:embed="rId34"/>
                    <a:stretch>
                      <a:fillRect/>
                    </a:stretch>
                  </pic:blipFill>
                  <pic:spPr>
                    <a:xfrm>
                      <a:off x="0" y="0"/>
                      <a:ext cx="2400421" cy="1475755"/>
                    </a:xfrm>
                    <a:prstGeom prst="rect">
                      <a:avLst/>
                    </a:prstGeom>
                  </pic:spPr>
                </pic:pic>
              </a:graphicData>
            </a:graphic>
          </wp:inline>
        </w:drawing>
      </w:r>
      <w:r w:rsidR="004B733B">
        <w:rPr>
          <w:rFonts w:ascii="Helvetica" w:hAnsi="Helvetica" w:cs="Helvetica"/>
          <w:color w:val="auto"/>
          <w:sz w:val="24"/>
          <w:szCs w:val="24"/>
          <w:lang w:val="fr-BE"/>
        </w:rPr>
        <w:tab/>
      </w:r>
      <w:r w:rsidR="00596101">
        <w:rPr>
          <w:rFonts w:ascii="Helvetica" w:hAnsi="Helvetica" w:cs="Helvetica"/>
          <w:noProof/>
          <w:color w:val="auto"/>
          <w:sz w:val="24"/>
          <w:szCs w:val="24"/>
          <w:lang w:val="fr-BE"/>
        </w:rPr>
        <w:drawing>
          <wp:inline distT="0" distB="0" distL="0" distR="0" wp14:anchorId="761C0E32" wp14:editId="65F648C2">
            <wp:extent cx="2721702" cy="1457325"/>
            <wp:effectExtent l="0" t="0" r="2540" b="0"/>
            <wp:docPr id="20319557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29034" cy="1461251"/>
                    </a:xfrm>
                    <a:prstGeom prst="rect">
                      <a:avLst/>
                    </a:prstGeom>
                    <a:noFill/>
                  </pic:spPr>
                </pic:pic>
              </a:graphicData>
            </a:graphic>
          </wp:inline>
        </w:drawing>
      </w:r>
    </w:p>
    <w:p w14:paraId="7E6DF411" w14:textId="61CA4C28" w:rsidR="00054215" w:rsidRDefault="00CB249F">
      <w:pPr>
        <w:tabs>
          <w:tab w:val="left" w:pos="1272"/>
        </w:tabs>
        <w:rPr>
          <w:rFonts w:ascii="Helvetica" w:hAnsi="Helvetica" w:cs="Helvetica"/>
          <w:color w:val="auto"/>
          <w:szCs w:val="20"/>
          <w:lang w:val="fr-BE"/>
        </w:rPr>
      </w:pPr>
      <w:r w:rsidRPr="00CB249F">
        <w:rPr>
          <w:rFonts w:ascii="Helvetica" w:hAnsi="Helvetica" w:cs="Helvetica"/>
          <w:color w:val="auto"/>
          <w:szCs w:val="20"/>
          <w:lang w:val="fr-BE"/>
        </w:rPr>
        <w:t>Salle d'impression chez All4Labels</w:t>
      </w:r>
      <w:r w:rsidR="003D3C1F" w:rsidRPr="00607332">
        <w:rPr>
          <w:rFonts w:ascii="Helvetica" w:hAnsi="Helvetica" w:cs="Helvetica"/>
          <w:color w:val="auto"/>
          <w:szCs w:val="20"/>
          <w:lang w:val="fr-BE"/>
        </w:rPr>
        <w:tab/>
      </w:r>
      <w:r w:rsidR="003D3C1F" w:rsidRPr="00607332">
        <w:rPr>
          <w:rFonts w:ascii="Helvetica" w:hAnsi="Helvetica" w:cs="Helvetica"/>
          <w:color w:val="auto"/>
          <w:szCs w:val="20"/>
          <w:lang w:val="fr-BE"/>
        </w:rPr>
        <w:tab/>
      </w:r>
      <w:proofErr w:type="spellStart"/>
      <w:r w:rsidRPr="00CB249F">
        <w:rPr>
          <w:rFonts w:ascii="Helvetica" w:hAnsi="Helvetica" w:cs="Helvetica"/>
          <w:color w:val="auto"/>
          <w:szCs w:val="20"/>
          <w:lang w:val="fr-BE"/>
        </w:rPr>
        <w:t>CrystalCleanConnect</w:t>
      </w:r>
      <w:proofErr w:type="spellEnd"/>
      <w:r w:rsidRPr="00CB249F">
        <w:rPr>
          <w:rFonts w:ascii="Helvetica" w:hAnsi="Helvetica" w:cs="Helvetica"/>
          <w:color w:val="auto"/>
          <w:szCs w:val="20"/>
          <w:lang w:val="fr-BE"/>
        </w:rPr>
        <w:t xml:space="preserve"> chez All4Labels à Hambourg</w:t>
      </w:r>
    </w:p>
    <w:p w14:paraId="0022738A" w14:textId="77777777" w:rsidR="00AB4273" w:rsidRDefault="00AB4273">
      <w:pPr>
        <w:tabs>
          <w:tab w:val="left" w:pos="1272"/>
        </w:tabs>
        <w:rPr>
          <w:rFonts w:ascii="Helvetica" w:hAnsi="Helvetica" w:cs="Helvetica"/>
          <w:color w:val="auto"/>
          <w:szCs w:val="20"/>
          <w:lang w:val="fr-BE"/>
        </w:rPr>
      </w:pPr>
    </w:p>
    <w:p w14:paraId="38613BFC" w14:textId="3F26D5B4" w:rsidR="00AB4273" w:rsidRDefault="00DD1A05">
      <w:pPr>
        <w:tabs>
          <w:tab w:val="left" w:pos="1272"/>
        </w:tabs>
        <w:rPr>
          <w:rFonts w:ascii="Helvetica" w:hAnsi="Helvetica" w:cs="Helvetica"/>
          <w:color w:val="auto"/>
          <w:szCs w:val="20"/>
          <w:lang w:val="fr-BE"/>
        </w:rPr>
      </w:pPr>
      <w:r w:rsidRPr="00DD1A05">
        <w:rPr>
          <w:rFonts w:ascii="Helvetica" w:hAnsi="Helvetica" w:cs="Helvetica"/>
          <w:noProof/>
          <w:color w:val="auto"/>
          <w:szCs w:val="20"/>
          <w:lang w:val="fr-BE"/>
        </w:rPr>
        <w:drawing>
          <wp:inline distT="0" distB="0" distL="0" distR="0" wp14:anchorId="4FE1337B" wp14:editId="6D18A81D">
            <wp:extent cx="2338008" cy="1295400"/>
            <wp:effectExtent l="0" t="0" r="5715" b="0"/>
            <wp:docPr id="741710621" name="Grafik 1" descr="Ein Bild, das draußen, Fenster, Eigentum,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10621" name="Grafik 1" descr="Ein Bild, das draußen, Fenster, Eigentum, Himmel enthält.&#10;&#10;Automatisch generierte Beschreibung"/>
                    <pic:cNvPicPr/>
                  </pic:nvPicPr>
                  <pic:blipFill>
                    <a:blip r:embed="rId36"/>
                    <a:stretch>
                      <a:fillRect/>
                    </a:stretch>
                  </pic:blipFill>
                  <pic:spPr>
                    <a:xfrm>
                      <a:off x="0" y="0"/>
                      <a:ext cx="2354354" cy="1304457"/>
                    </a:xfrm>
                    <a:prstGeom prst="rect">
                      <a:avLst/>
                    </a:prstGeom>
                  </pic:spPr>
                </pic:pic>
              </a:graphicData>
            </a:graphic>
          </wp:inline>
        </w:drawing>
      </w:r>
    </w:p>
    <w:p w14:paraId="0EEA23B6" w14:textId="10236DDE" w:rsidR="00AB4273" w:rsidRPr="00BC2842" w:rsidRDefault="00237D33">
      <w:pPr>
        <w:tabs>
          <w:tab w:val="left" w:pos="1272"/>
        </w:tabs>
        <w:rPr>
          <w:rFonts w:ascii="Helvetica" w:hAnsi="Helvetica" w:cs="Helvetica"/>
          <w:color w:val="auto"/>
          <w:szCs w:val="20"/>
          <w:lang w:val="fr-BE"/>
        </w:rPr>
      </w:pPr>
      <w:r w:rsidRPr="001E6B26">
        <w:rPr>
          <w:rFonts w:ascii="Helvetica" w:eastAsia="Times New Roman" w:hAnsi="Helvetica" w:cs="Helvetica"/>
          <w:bCs/>
          <w:color w:val="auto"/>
          <w:szCs w:val="20"/>
          <w:lang w:val="fr-BE"/>
        </w:rPr>
        <w:t>Bâtiment All4Labels près de Hambourg, Allemagne</w:t>
      </w:r>
    </w:p>
    <w:sectPr w:rsidR="00AB4273" w:rsidRPr="00BC2842">
      <w:footerReference w:type="default" r:id="rId37"/>
      <w:headerReference w:type="first" r:id="rId38"/>
      <w:footerReference w:type="first" r:id="rId39"/>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85537" w14:textId="77777777" w:rsidR="00F63AB5" w:rsidRDefault="00F63AB5">
      <w:pPr>
        <w:spacing w:after="0" w:line="240" w:lineRule="auto"/>
      </w:pPr>
      <w:r>
        <w:separator/>
      </w:r>
    </w:p>
  </w:endnote>
  <w:endnote w:type="continuationSeparator" w:id="0">
    <w:p w14:paraId="7A17C9A5" w14:textId="77777777" w:rsidR="00F63AB5" w:rsidRDefault="00F63AB5">
      <w:pPr>
        <w:spacing w:after="0" w:line="240" w:lineRule="auto"/>
      </w:pPr>
      <w:r>
        <w:continuationSeparator/>
      </w:r>
    </w:p>
  </w:endnote>
  <w:endnote w:type="continuationNotice" w:id="1">
    <w:p w14:paraId="73440DE5" w14:textId="77777777" w:rsidR="00F63AB5" w:rsidRDefault="00F63A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BIZ UDPゴシック"/>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9A4E" w14:textId="77777777" w:rsidR="005620D4" w:rsidRDefault="007A5BE1">
    <w:pPr>
      <w:rPr>
        <w:lang w:val="en-US"/>
      </w:rPr>
    </w:pPr>
    <w:r>
      <w:rPr>
        <w:noProof/>
      </w:rPr>
      <w:drawing>
        <wp:anchor distT="0" distB="0" distL="114300" distR="114300" simplePos="0" relativeHeight="251658242" behindDoc="1" locked="0" layoutInCell="1" allowOverlap="1" wp14:anchorId="0CC61FC9" wp14:editId="27BE175F">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0A8B4F72" w14:textId="77777777" w:rsidR="005620D4" w:rsidRDefault="005620D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8B39" w14:textId="77777777" w:rsidR="005620D4" w:rsidRDefault="005620D4"/>
  <w:tbl>
    <w:tblPr>
      <w:tblStyle w:val="afc"/>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5620D4" w14:paraId="4E9A0652" w14:textId="77777777">
      <w:trPr>
        <w:trHeight w:val="107"/>
      </w:trPr>
      <w:tc>
        <w:tcPr>
          <w:tcW w:w="18" w:type="dxa"/>
          <w:vAlign w:val="bottom"/>
        </w:tcPr>
        <w:p w14:paraId="0CCDCF65" w14:textId="77777777" w:rsidR="005620D4" w:rsidRDefault="005620D4">
          <w:pPr>
            <w:pStyle w:val="Adres"/>
            <w:spacing w:line="276" w:lineRule="auto"/>
            <w:rPr>
              <w:lang w:val="en-US"/>
            </w:rPr>
          </w:pPr>
        </w:p>
      </w:tc>
    </w:tr>
  </w:tbl>
  <w:p w14:paraId="05F14D36" w14:textId="77777777" w:rsidR="005620D4" w:rsidRDefault="007A5BE1">
    <w:pPr>
      <w:rPr>
        <w:lang w:val="en-US"/>
      </w:rPr>
    </w:pPr>
    <w:r>
      <w:rPr>
        <w:noProof/>
      </w:rPr>
      <w:drawing>
        <wp:anchor distT="0" distB="0" distL="114300" distR="114300" simplePos="0" relativeHeight="251658240" behindDoc="1" locked="0" layoutInCell="1" allowOverlap="1" wp14:anchorId="2D6DA83E" wp14:editId="62DC1582">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8AD69" w14:textId="77777777" w:rsidR="00F63AB5" w:rsidRDefault="00F63AB5">
      <w:pPr>
        <w:spacing w:after="0" w:line="240" w:lineRule="auto"/>
      </w:pPr>
      <w:r>
        <w:separator/>
      </w:r>
    </w:p>
  </w:footnote>
  <w:footnote w:type="continuationSeparator" w:id="0">
    <w:p w14:paraId="07BD6C42" w14:textId="77777777" w:rsidR="00F63AB5" w:rsidRDefault="00F63AB5">
      <w:pPr>
        <w:spacing w:after="0" w:line="240" w:lineRule="auto"/>
      </w:pPr>
      <w:r>
        <w:continuationSeparator/>
      </w:r>
    </w:p>
  </w:footnote>
  <w:footnote w:type="continuationNotice" w:id="1">
    <w:p w14:paraId="4F6EE113" w14:textId="77777777" w:rsidR="00F63AB5" w:rsidRDefault="00F63A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547A" w14:textId="63680B64" w:rsidR="005620D4" w:rsidRDefault="0080043B">
    <w:pPr>
      <w:pStyle w:val="a9"/>
    </w:pPr>
    <w:r>
      <w:rPr>
        <w:noProof/>
      </w:rPr>
      <w:drawing>
        <wp:anchor distT="0" distB="0" distL="114300" distR="114300" simplePos="0" relativeHeight="251660291" behindDoc="0" locked="0" layoutInCell="1" allowOverlap="1" wp14:anchorId="2989DF36" wp14:editId="5C207537">
          <wp:simplePos x="0" y="0"/>
          <wp:positionH relativeFrom="column">
            <wp:posOffset>0</wp:posOffset>
          </wp:positionH>
          <wp:positionV relativeFrom="paragraph">
            <wp:posOffset>-81915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7A5BE1">
      <w:rPr>
        <w:rFonts w:hint="eastAsia"/>
        <w:noProof/>
      </w:rPr>
      <w:drawing>
        <wp:anchor distT="0" distB="0" distL="114300" distR="114300" simplePos="0" relativeHeight="251658243" behindDoc="0" locked="0" layoutInCell="1" allowOverlap="1" wp14:anchorId="42935793" wp14:editId="299387DB">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7A5BE1">
      <w:rPr>
        <w:noProof/>
      </w:rPr>
      <w:drawing>
        <wp:anchor distT="0" distB="0" distL="114300" distR="114300" simplePos="0" relativeHeight="251658241" behindDoc="1" locked="0" layoutInCell="1" allowOverlap="1" wp14:anchorId="1BCFB427" wp14:editId="0A3EFC9C">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D607C"/>
    <w:multiLevelType w:val="hybridMultilevel"/>
    <w:tmpl w:val="890877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B8024A"/>
    <w:multiLevelType w:val="hybridMultilevel"/>
    <w:tmpl w:val="EE66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864792">
    <w:abstractNumId w:val="9"/>
  </w:num>
  <w:num w:numId="2" w16cid:durableId="416483156">
    <w:abstractNumId w:val="7"/>
  </w:num>
  <w:num w:numId="3" w16cid:durableId="1560478890">
    <w:abstractNumId w:val="6"/>
  </w:num>
  <w:num w:numId="4" w16cid:durableId="1961568382">
    <w:abstractNumId w:val="5"/>
  </w:num>
  <w:num w:numId="5" w16cid:durableId="1203638380">
    <w:abstractNumId w:val="4"/>
  </w:num>
  <w:num w:numId="6" w16cid:durableId="339431211">
    <w:abstractNumId w:val="8"/>
  </w:num>
  <w:num w:numId="7" w16cid:durableId="2047177430">
    <w:abstractNumId w:val="3"/>
  </w:num>
  <w:num w:numId="8" w16cid:durableId="235096677">
    <w:abstractNumId w:val="2"/>
  </w:num>
  <w:num w:numId="9" w16cid:durableId="71586706">
    <w:abstractNumId w:val="1"/>
  </w:num>
  <w:num w:numId="10" w16cid:durableId="51924459">
    <w:abstractNumId w:val="0"/>
  </w:num>
  <w:num w:numId="11" w16cid:durableId="1640961872">
    <w:abstractNumId w:val="15"/>
  </w:num>
  <w:num w:numId="12" w16cid:durableId="1423377677">
    <w:abstractNumId w:val="12"/>
  </w:num>
  <w:num w:numId="13" w16cid:durableId="614753134">
    <w:abstractNumId w:val="11"/>
  </w:num>
  <w:num w:numId="14" w16cid:durableId="307783648">
    <w:abstractNumId w:val="11"/>
  </w:num>
  <w:num w:numId="15" w16cid:durableId="662514647">
    <w:abstractNumId w:val="10"/>
  </w:num>
  <w:num w:numId="16" w16cid:durableId="1640568810">
    <w:abstractNumId w:val="14"/>
  </w:num>
  <w:num w:numId="17" w16cid:durableId="1898280082">
    <w:abstractNumId w:val="16"/>
  </w:num>
  <w:num w:numId="18" w16cid:durableId="1064992250">
    <w:abstractNumId w:val="13"/>
  </w:num>
  <w:num w:numId="19" w16cid:durableId="18574260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D4"/>
    <w:rsid w:val="000065BC"/>
    <w:rsid w:val="00054215"/>
    <w:rsid w:val="00061E10"/>
    <w:rsid w:val="000A17C7"/>
    <w:rsid w:val="000A7471"/>
    <w:rsid w:val="000C4514"/>
    <w:rsid w:val="00164E56"/>
    <w:rsid w:val="001913DA"/>
    <w:rsid w:val="00196D7B"/>
    <w:rsid w:val="00196E26"/>
    <w:rsid w:val="001C47C0"/>
    <w:rsid w:val="001C5DF8"/>
    <w:rsid w:val="001E1F1B"/>
    <w:rsid w:val="001E6B26"/>
    <w:rsid w:val="00237D33"/>
    <w:rsid w:val="002510D9"/>
    <w:rsid w:val="00251687"/>
    <w:rsid w:val="00273D1D"/>
    <w:rsid w:val="00275A57"/>
    <w:rsid w:val="002913A4"/>
    <w:rsid w:val="002A4CA7"/>
    <w:rsid w:val="002C29E7"/>
    <w:rsid w:val="002D11F4"/>
    <w:rsid w:val="002F3F95"/>
    <w:rsid w:val="003416AE"/>
    <w:rsid w:val="003573DB"/>
    <w:rsid w:val="00380A27"/>
    <w:rsid w:val="00380C6A"/>
    <w:rsid w:val="003D3C1F"/>
    <w:rsid w:val="003E1535"/>
    <w:rsid w:val="003F0677"/>
    <w:rsid w:val="0041654C"/>
    <w:rsid w:val="00420E8C"/>
    <w:rsid w:val="00421D91"/>
    <w:rsid w:val="00425260"/>
    <w:rsid w:val="00430A57"/>
    <w:rsid w:val="004419DB"/>
    <w:rsid w:val="00442E61"/>
    <w:rsid w:val="004A2DEA"/>
    <w:rsid w:val="004B5829"/>
    <w:rsid w:val="004B733B"/>
    <w:rsid w:val="004D6777"/>
    <w:rsid w:val="00514BBF"/>
    <w:rsid w:val="00520C63"/>
    <w:rsid w:val="005334C9"/>
    <w:rsid w:val="005620D4"/>
    <w:rsid w:val="00596101"/>
    <w:rsid w:val="005A1979"/>
    <w:rsid w:val="005A4449"/>
    <w:rsid w:val="005D19C3"/>
    <w:rsid w:val="005D498D"/>
    <w:rsid w:val="005E7C57"/>
    <w:rsid w:val="005F594F"/>
    <w:rsid w:val="00607332"/>
    <w:rsid w:val="00617D98"/>
    <w:rsid w:val="006304E6"/>
    <w:rsid w:val="00645A1B"/>
    <w:rsid w:val="00650654"/>
    <w:rsid w:val="0067528C"/>
    <w:rsid w:val="006C6FD9"/>
    <w:rsid w:val="006F190E"/>
    <w:rsid w:val="006F5E71"/>
    <w:rsid w:val="007036E8"/>
    <w:rsid w:val="00712EC2"/>
    <w:rsid w:val="007158A8"/>
    <w:rsid w:val="00741944"/>
    <w:rsid w:val="00773083"/>
    <w:rsid w:val="00784833"/>
    <w:rsid w:val="007A5BE1"/>
    <w:rsid w:val="0080043B"/>
    <w:rsid w:val="00801AA1"/>
    <w:rsid w:val="00810E91"/>
    <w:rsid w:val="00825629"/>
    <w:rsid w:val="0083606C"/>
    <w:rsid w:val="0084324F"/>
    <w:rsid w:val="00847700"/>
    <w:rsid w:val="008B2154"/>
    <w:rsid w:val="008F0FA2"/>
    <w:rsid w:val="009032DD"/>
    <w:rsid w:val="00914677"/>
    <w:rsid w:val="0093585C"/>
    <w:rsid w:val="009968B1"/>
    <w:rsid w:val="009A00DF"/>
    <w:rsid w:val="009B3751"/>
    <w:rsid w:val="009C67D1"/>
    <w:rsid w:val="009D3615"/>
    <w:rsid w:val="009E7ABD"/>
    <w:rsid w:val="009F3CC1"/>
    <w:rsid w:val="00A050BF"/>
    <w:rsid w:val="00A81608"/>
    <w:rsid w:val="00A91C12"/>
    <w:rsid w:val="00A92006"/>
    <w:rsid w:val="00AB4273"/>
    <w:rsid w:val="00AE0209"/>
    <w:rsid w:val="00B47CC0"/>
    <w:rsid w:val="00B570CA"/>
    <w:rsid w:val="00B6162C"/>
    <w:rsid w:val="00B61E93"/>
    <w:rsid w:val="00B75F0F"/>
    <w:rsid w:val="00B84427"/>
    <w:rsid w:val="00B856BB"/>
    <w:rsid w:val="00B8645E"/>
    <w:rsid w:val="00BB342A"/>
    <w:rsid w:val="00BC0D46"/>
    <w:rsid w:val="00BC2842"/>
    <w:rsid w:val="00BF55FC"/>
    <w:rsid w:val="00C02CD0"/>
    <w:rsid w:val="00C07FC2"/>
    <w:rsid w:val="00C14F25"/>
    <w:rsid w:val="00C95D49"/>
    <w:rsid w:val="00CB249F"/>
    <w:rsid w:val="00CC3F34"/>
    <w:rsid w:val="00D14945"/>
    <w:rsid w:val="00D378F6"/>
    <w:rsid w:val="00D40DC4"/>
    <w:rsid w:val="00D516DC"/>
    <w:rsid w:val="00D53A12"/>
    <w:rsid w:val="00D72C62"/>
    <w:rsid w:val="00D81A6E"/>
    <w:rsid w:val="00D86BCC"/>
    <w:rsid w:val="00D91A47"/>
    <w:rsid w:val="00DD1A05"/>
    <w:rsid w:val="00DE2D12"/>
    <w:rsid w:val="00E0389A"/>
    <w:rsid w:val="00E16090"/>
    <w:rsid w:val="00E42C82"/>
    <w:rsid w:val="00E601A8"/>
    <w:rsid w:val="00E70262"/>
    <w:rsid w:val="00E70D95"/>
    <w:rsid w:val="00EA1B06"/>
    <w:rsid w:val="00ED1BBD"/>
    <w:rsid w:val="00F01835"/>
    <w:rsid w:val="00F1040B"/>
    <w:rsid w:val="00F40ECF"/>
    <w:rsid w:val="00F5075C"/>
    <w:rsid w:val="00F54EB7"/>
    <w:rsid w:val="00F63AB5"/>
    <w:rsid w:val="00FC0728"/>
    <w:rsid w:val="00FE67B1"/>
    <w:rsid w:val="00FE763F"/>
    <w:rsid w:val="00FF0E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6FE4B"/>
  <w15:chartTrackingRefBased/>
  <w15:docId w15:val="{87DD82E5-994C-6949-8AFA-EFA3495E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elvetica Light" w:hAnsi="Helvetica Light"/>
      <w:sz w:val="20"/>
    </w:rPr>
  </w:style>
  <w:style w:type="paragraph" w:styleId="1">
    <w:name w:val="heading 1"/>
    <w:basedOn w:val="a"/>
    <w:next w:val="a"/>
    <w:link w:val="10"/>
    <w:uiPriority w:val="9"/>
    <w:qFormat/>
    <w:pPr>
      <w:spacing w:before="320" w:after="200"/>
      <w:contextualSpacing/>
      <w:outlineLvl w:val="0"/>
    </w:pPr>
    <w:rPr>
      <w:b/>
      <w:spacing w:val="21"/>
      <w:sz w:val="26"/>
    </w:rPr>
  </w:style>
  <w:style w:type="paragraph" w:styleId="2">
    <w:name w:val="heading 2"/>
    <w:basedOn w:val="a"/>
    <w:next w:val="a"/>
    <w:link w:val="20"/>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3">
    <w:name w:val="heading 3"/>
    <w:basedOn w:val="a"/>
    <w:next w:val="a"/>
    <w:link w:val="30"/>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4">
    <w:name w:val="heading 4"/>
    <w:basedOn w:val="a"/>
    <w:next w:val="a"/>
    <w:link w:val="40"/>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5">
    <w:name w:val="heading 5"/>
    <w:basedOn w:val="a"/>
    <w:next w:val="a"/>
    <w:link w:val="50"/>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6">
    <w:name w:val="heading 6"/>
    <w:basedOn w:val="a"/>
    <w:next w:val="a"/>
    <w:link w:val="60"/>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7">
    <w:name w:val="heading 7"/>
    <w:basedOn w:val="a"/>
    <w:next w:val="a"/>
    <w:link w:val="70"/>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8">
    <w:name w:val="heading 8"/>
    <w:basedOn w:val="a"/>
    <w:next w:val="a"/>
    <w:link w:val="80"/>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9">
    <w:name w:val="heading 9"/>
    <w:basedOn w:val="a"/>
    <w:next w:val="a"/>
    <w:link w:val="90"/>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link w:val="a4"/>
    <w:uiPriority w:val="3"/>
    <w:qFormat/>
    <w:pPr>
      <w:spacing w:line="240" w:lineRule="auto"/>
    </w:pPr>
    <w:rPr>
      <w:b/>
      <w:spacing w:val="21"/>
    </w:rPr>
  </w:style>
  <w:style w:type="paragraph" w:styleId="a5">
    <w:name w:val="Title"/>
    <w:basedOn w:val="a"/>
    <w:link w:val="a6"/>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a6">
    <w:name w:val="表題 (文字)"/>
    <w:basedOn w:val="a0"/>
    <w:link w:val="a5"/>
    <w:uiPriority w:val="10"/>
    <w:semiHidden/>
    <w:rPr>
      <w:rFonts w:asciiTheme="majorHAnsi" w:eastAsiaTheme="majorEastAsia" w:hAnsiTheme="majorHAnsi" w:cstheme="majorBidi"/>
      <w:b/>
      <w:caps/>
      <w:spacing w:val="21"/>
      <w:kern w:val="28"/>
      <w:sz w:val="64"/>
      <w:szCs w:val="56"/>
    </w:rPr>
  </w:style>
  <w:style w:type="paragraph" w:styleId="a7">
    <w:name w:val="Subtitle"/>
    <w:basedOn w:val="a"/>
    <w:next w:val="a"/>
    <w:link w:val="a8"/>
    <w:uiPriority w:val="11"/>
    <w:semiHidden/>
    <w:unhideWhenUsed/>
    <w:pPr>
      <w:numPr>
        <w:ilvl w:val="1"/>
      </w:numPr>
      <w:spacing w:after="960" w:line="240" w:lineRule="auto"/>
      <w:contextualSpacing/>
    </w:pPr>
    <w:rPr>
      <w:i/>
      <w:spacing w:val="21"/>
      <w:sz w:val="36"/>
    </w:rPr>
  </w:style>
  <w:style w:type="character" w:customStyle="1" w:styleId="10">
    <w:name w:val="見出し 1 (文字)"/>
    <w:basedOn w:val="a0"/>
    <w:link w:val="1"/>
    <w:uiPriority w:val="9"/>
    <w:rPr>
      <w:b/>
      <w:spacing w:val="21"/>
      <w:sz w:val="26"/>
    </w:rPr>
  </w:style>
  <w:style w:type="paragraph" w:styleId="a9">
    <w:name w:val="header"/>
    <w:basedOn w:val="a"/>
    <w:link w:val="aa"/>
    <w:unhideWhenUsed/>
    <w:qFormat/>
    <w:pPr>
      <w:spacing w:after="0" w:line="240" w:lineRule="auto"/>
    </w:pPr>
  </w:style>
  <w:style w:type="character" w:customStyle="1" w:styleId="aa">
    <w:name w:val="ヘッダー (文字)"/>
    <w:basedOn w:val="a0"/>
    <w:link w:val="a9"/>
  </w:style>
  <w:style w:type="paragraph" w:styleId="ab">
    <w:name w:val="footer"/>
    <w:basedOn w:val="a"/>
    <w:link w:val="ac"/>
    <w:uiPriority w:val="99"/>
    <w:unhideWhenUsed/>
    <w:qFormat/>
    <w:pPr>
      <w:spacing w:after="0" w:line="240" w:lineRule="auto"/>
    </w:pPr>
    <w:rPr>
      <w:b/>
      <w:spacing w:val="21"/>
      <w:sz w:val="26"/>
    </w:rPr>
  </w:style>
  <w:style w:type="character" w:customStyle="1" w:styleId="ac">
    <w:name w:val="フッター (文字)"/>
    <w:basedOn w:val="a0"/>
    <w:link w:val="ab"/>
    <w:uiPriority w:val="99"/>
    <w:rPr>
      <w:b/>
      <w:spacing w:val="21"/>
      <w:sz w:val="26"/>
    </w:rPr>
  </w:style>
  <w:style w:type="character" w:styleId="ad">
    <w:name w:val="Placeholder Text"/>
    <w:basedOn w:val="a0"/>
    <w:uiPriority w:val="99"/>
    <w:semiHidden/>
    <w:rPr>
      <w:color w:val="808080"/>
    </w:rPr>
  </w:style>
  <w:style w:type="character" w:customStyle="1" w:styleId="40">
    <w:name w:val="見出し 4 (文字)"/>
    <w:basedOn w:val="a0"/>
    <w:link w:val="4"/>
    <w:uiPriority w:val="9"/>
    <w:semiHidden/>
    <w:rPr>
      <w:rFonts w:asciiTheme="majorHAnsi" w:eastAsiaTheme="majorEastAsia" w:hAnsiTheme="majorHAnsi" w:cstheme="majorBidi"/>
      <w:b/>
      <w:iCs/>
      <w:caps/>
      <w:spacing w:val="21"/>
    </w:rPr>
  </w:style>
  <w:style w:type="character" w:customStyle="1" w:styleId="50">
    <w:name w:val="見出し 5 (文字)"/>
    <w:basedOn w:val="a0"/>
    <w:link w:val="5"/>
    <w:uiPriority w:val="9"/>
    <w:semiHidden/>
    <w:rPr>
      <w:rFonts w:asciiTheme="majorHAnsi" w:eastAsiaTheme="majorEastAsia" w:hAnsiTheme="majorHAnsi" w:cstheme="majorBidi"/>
      <w:b/>
      <w:spacing w:val="21"/>
    </w:rPr>
  </w:style>
  <w:style w:type="character" w:customStyle="1" w:styleId="60">
    <w:name w:val="見出し 6 (文字)"/>
    <w:basedOn w:val="a0"/>
    <w:link w:val="6"/>
    <w:uiPriority w:val="9"/>
    <w:semiHidden/>
    <w:rPr>
      <w:rFonts w:asciiTheme="majorHAnsi" w:eastAsiaTheme="majorEastAsia" w:hAnsiTheme="majorHAnsi" w:cstheme="majorBidi"/>
      <w:b/>
      <w:i/>
      <w:spacing w:val="21"/>
    </w:rPr>
  </w:style>
  <w:style w:type="character" w:customStyle="1" w:styleId="70">
    <w:name w:val="見出し 7 (文字)"/>
    <w:basedOn w:val="a0"/>
    <w:link w:val="7"/>
    <w:uiPriority w:val="9"/>
    <w:semiHidden/>
    <w:rPr>
      <w:rFonts w:asciiTheme="majorHAnsi" w:eastAsiaTheme="majorEastAsia" w:hAnsiTheme="majorHAnsi" w:cstheme="majorBidi"/>
      <w:iCs/>
      <w:spacing w:val="21"/>
    </w:rPr>
  </w:style>
  <w:style w:type="character" w:customStyle="1" w:styleId="80">
    <w:name w:val="見出し 8 (文字)"/>
    <w:basedOn w:val="a0"/>
    <w:link w:val="8"/>
    <w:uiPriority w:val="9"/>
    <w:semiHidden/>
    <w:rPr>
      <w:rFonts w:asciiTheme="majorHAnsi" w:eastAsiaTheme="majorEastAsia" w:hAnsiTheme="majorHAnsi" w:cstheme="majorBidi"/>
      <w:b/>
      <w:color w:val="A6856E" w:themeColor="text2" w:themeTint="99"/>
      <w:spacing w:val="21"/>
      <w:szCs w:val="21"/>
    </w:rPr>
  </w:style>
  <w:style w:type="character" w:customStyle="1" w:styleId="90">
    <w:name w:val="見出し 9 (文字)"/>
    <w:basedOn w:val="a0"/>
    <w:link w:val="9"/>
    <w:uiPriority w:val="9"/>
    <w:semiHidden/>
    <w:rPr>
      <w:rFonts w:asciiTheme="majorHAnsi" w:eastAsiaTheme="majorEastAsia" w:hAnsiTheme="majorHAnsi" w:cstheme="majorBidi"/>
      <w:b/>
      <w:iCs/>
      <w:caps/>
      <w:color w:val="A6856E" w:themeColor="text2" w:themeTint="99"/>
      <w:spacing w:val="21"/>
      <w:sz w:val="20"/>
      <w:szCs w:val="21"/>
    </w:rPr>
  </w:style>
  <w:style w:type="character" w:styleId="ae">
    <w:name w:val="Emphasis"/>
    <w:basedOn w:val="a0"/>
    <w:uiPriority w:val="20"/>
    <w:semiHidden/>
    <w:unhideWhenUsed/>
    <w:qFormat/>
    <w:rPr>
      <w:b/>
      <w:iCs/>
    </w:rPr>
  </w:style>
  <w:style w:type="character" w:customStyle="1" w:styleId="a8">
    <w:name w:val="副題 (文字)"/>
    <w:basedOn w:val="a0"/>
    <w:link w:val="a7"/>
    <w:uiPriority w:val="11"/>
    <w:semiHidden/>
    <w:rPr>
      <w:rFonts w:eastAsiaTheme="minorEastAsia"/>
      <w:i/>
      <w:spacing w:val="21"/>
      <w:sz w:val="36"/>
    </w:rPr>
  </w:style>
  <w:style w:type="character" w:styleId="af">
    <w:name w:val="Strong"/>
    <w:basedOn w:val="a0"/>
    <w:uiPriority w:val="22"/>
    <w:semiHidden/>
    <w:unhideWhenUsed/>
    <w:qFormat/>
    <w:rPr>
      <w:b/>
      <w:bCs/>
      <w:caps/>
      <w:smallCaps w:val="0"/>
    </w:rPr>
  </w:style>
  <w:style w:type="paragraph" w:styleId="af0">
    <w:name w:val="Quote"/>
    <w:basedOn w:val="a"/>
    <w:next w:val="a"/>
    <w:link w:val="af1"/>
    <w:uiPriority w:val="29"/>
    <w:semiHidden/>
    <w:unhideWhenUsed/>
    <w:qFormat/>
    <w:pPr>
      <w:spacing w:before="240"/>
      <w:contextualSpacing/>
    </w:pPr>
    <w:rPr>
      <w:i/>
      <w:iCs/>
      <w:sz w:val="32"/>
    </w:rPr>
  </w:style>
  <w:style w:type="character" w:customStyle="1" w:styleId="af1">
    <w:name w:val="引用文 (文字)"/>
    <w:basedOn w:val="a0"/>
    <w:link w:val="af0"/>
    <w:uiPriority w:val="29"/>
    <w:semiHidden/>
    <w:rPr>
      <w:i/>
      <w:iCs/>
      <w:sz w:val="32"/>
    </w:rPr>
  </w:style>
  <w:style w:type="paragraph" w:styleId="21">
    <w:name w:val="Intense Quote"/>
    <w:basedOn w:val="a"/>
    <w:next w:val="a"/>
    <w:link w:val="22"/>
    <w:uiPriority w:val="30"/>
    <w:semiHidden/>
    <w:unhideWhenUsed/>
    <w:qFormat/>
    <w:pPr>
      <w:spacing w:before="240"/>
      <w:contextualSpacing/>
    </w:pPr>
    <w:rPr>
      <w:b/>
      <w:i/>
      <w:iCs/>
      <w:sz w:val="32"/>
    </w:rPr>
  </w:style>
  <w:style w:type="character" w:customStyle="1" w:styleId="22">
    <w:name w:val="引用文 2 (文字)"/>
    <w:basedOn w:val="a0"/>
    <w:link w:val="21"/>
    <w:uiPriority w:val="30"/>
    <w:semiHidden/>
    <w:rPr>
      <w:b/>
      <w:i/>
      <w:iCs/>
      <w:sz w:val="32"/>
    </w:rPr>
  </w:style>
  <w:style w:type="character" w:styleId="af2">
    <w:name w:val="Subtle Reference"/>
    <w:basedOn w:val="a0"/>
    <w:uiPriority w:val="31"/>
    <w:semiHidden/>
    <w:unhideWhenUsed/>
    <w:qFormat/>
    <w:rPr>
      <w:caps/>
      <w:smallCaps w:val="0"/>
      <w:color w:val="4B3A2E" w:themeColor="text2"/>
    </w:rPr>
  </w:style>
  <w:style w:type="character" w:styleId="23">
    <w:name w:val="Intense Reference"/>
    <w:basedOn w:val="a0"/>
    <w:uiPriority w:val="32"/>
    <w:semiHidden/>
    <w:unhideWhenUsed/>
    <w:qFormat/>
    <w:rPr>
      <w:b/>
      <w:bCs/>
      <w:i/>
      <w:caps/>
      <w:smallCaps w:val="0"/>
      <w:color w:val="4B3A2E" w:themeColor="text2"/>
      <w:spacing w:val="0"/>
    </w:rPr>
  </w:style>
  <w:style w:type="character" w:styleId="af3">
    <w:name w:val="Book Title"/>
    <w:basedOn w:val="a0"/>
    <w:uiPriority w:val="33"/>
    <w:semiHidden/>
    <w:unhideWhenUsed/>
    <w:qFormat/>
    <w:rPr>
      <w:b w:val="0"/>
      <w:bCs/>
      <w:i w:val="0"/>
      <w:iCs/>
      <w:spacing w:val="0"/>
      <w:u w:val="single"/>
    </w:rPr>
  </w:style>
  <w:style w:type="paragraph" w:styleId="af4">
    <w:name w:val="caption"/>
    <w:basedOn w:val="a"/>
    <w:next w:val="a"/>
    <w:uiPriority w:val="35"/>
    <w:semiHidden/>
    <w:unhideWhenUsed/>
    <w:qFormat/>
    <w:pPr>
      <w:spacing w:after="200" w:line="240" w:lineRule="auto"/>
    </w:pPr>
    <w:rPr>
      <w:i/>
      <w:iCs/>
      <w:sz w:val="18"/>
      <w:szCs w:val="18"/>
    </w:rPr>
  </w:style>
  <w:style w:type="paragraph" w:customStyle="1" w:styleId="Contactgegevens">
    <w:name w:val="Contactgegevens"/>
    <w:basedOn w:val="a"/>
    <w:uiPriority w:val="2"/>
    <w:qFormat/>
    <w:pPr>
      <w:spacing w:after="920"/>
      <w:contextualSpacing/>
    </w:pPr>
  </w:style>
  <w:style w:type="character" w:styleId="24">
    <w:name w:val="Intense Emphasis"/>
    <w:basedOn w:val="a0"/>
    <w:uiPriority w:val="21"/>
    <w:semiHidden/>
    <w:unhideWhenUsed/>
    <w:rPr>
      <w:b/>
      <w:i/>
      <w:iCs/>
      <w:color w:val="4B3A2E" w:themeColor="text2"/>
    </w:rPr>
  </w:style>
  <w:style w:type="character" w:styleId="af5">
    <w:name w:val="Subtle Emphasis"/>
    <w:basedOn w:val="a0"/>
    <w:uiPriority w:val="19"/>
    <w:semiHidden/>
    <w:unhideWhenUsed/>
    <w:qFormat/>
    <w:rPr>
      <w:i/>
      <w:iCs/>
      <w:color w:val="4B3A2E" w:themeColor="text2"/>
    </w:rPr>
  </w:style>
  <w:style w:type="paragraph" w:styleId="af6">
    <w:name w:val="TOC Heading"/>
    <w:basedOn w:val="1"/>
    <w:next w:val="a"/>
    <w:uiPriority w:val="39"/>
    <w:semiHidden/>
    <w:unhideWhenUsed/>
    <w:qFormat/>
    <w:pPr>
      <w:outlineLvl w:val="9"/>
    </w:pPr>
  </w:style>
  <w:style w:type="paragraph" w:styleId="af7">
    <w:name w:val="List Paragraph"/>
    <w:basedOn w:val="a"/>
    <w:uiPriority w:val="34"/>
    <w:unhideWhenUsed/>
    <w:qFormat/>
    <w:pPr>
      <w:ind w:left="216" w:hanging="216"/>
      <w:contextualSpacing/>
    </w:pPr>
  </w:style>
  <w:style w:type="character" w:customStyle="1" w:styleId="a4">
    <w:name w:val="日付 (文字)"/>
    <w:basedOn w:val="a0"/>
    <w:link w:val="a3"/>
    <w:uiPriority w:val="3"/>
    <w:rPr>
      <w:b/>
      <w:spacing w:val="21"/>
    </w:rPr>
  </w:style>
  <w:style w:type="paragraph" w:styleId="af8">
    <w:name w:val="Signature"/>
    <w:basedOn w:val="a"/>
    <w:link w:val="af9"/>
    <w:uiPriority w:val="7"/>
    <w:qFormat/>
    <w:pPr>
      <w:spacing w:before="1000" w:line="240" w:lineRule="auto"/>
      <w:contextualSpacing/>
    </w:pPr>
    <w:rPr>
      <w:b/>
      <w:spacing w:val="21"/>
    </w:rPr>
  </w:style>
  <w:style w:type="character" w:customStyle="1" w:styleId="af9">
    <w:name w:val="署名 (文字)"/>
    <w:basedOn w:val="a0"/>
    <w:link w:val="af8"/>
    <w:uiPriority w:val="7"/>
    <w:rPr>
      <w:b/>
      <w:spacing w:val="21"/>
    </w:rPr>
  </w:style>
  <w:style w:type="paragraph" w:styleId="afa">
    <w:name w:val="Salutation"/>
    <w:basedOn w:val="a"/>
    <w:next w:val="a"/>
    <w:link w:val="afb"/>
    <w:uiPriority w:val="5"/>
    <w:qFormat/>
    <w:pPr>
      <w:spacing w:before="800"/>
      <w:contextualSpacing/>
    </w:pPr>
    <w:rPr>
      <w:b/>
      <w:spacing w:val="21"/>
    </w:rPr>
  </w:style>
  <w:style w:type="paragraph" w:customStyle="1" w:styleId="Naam">
    <w:name w:val="Naam"/>
    <w:basedOn w:val="a"/>
    <w:link w:val="NaamChar"/>
    <w:uiPriority w:val="1"/>
    <w:qFormat/>
    <w:pPr>
      <w:spacing w:line="240" w:lineRule="auto"/>
      <w:contextualSpacing/>
    </w:pPr>
    <w:rPr>
      <w:rFonts w:ascii="Helvetica" w:hAnsi="Helvetica" w:cs="Times New Roman (Hoofdtekst CS)"/>
      <w:b/>
      <w:spacing w:val="21"/>
      <w:sz w:val="24"/>
    </w:rPr>
  </w:style>
  <w:style w:type="character" w:customStyle="1" w:styleId="NaamChar">
    <w:name w:val="Naam Char"/>
    <w:basedOn w:val="a0"/>
    <w:link w:val="Naam"/>
    <w:uiPriority w:val="1"/>
    <w:rPr>
      <w:rFonts w:ascii="Helvetica" w:hAnsi="Helvetica" w:cs="Times New Roman (Hoofdtekst CS)"/>
      <w:b/>
      <w:spacing w:val="21"/>
      <w:sz w:val="24"/>
    </w:rPr>
  </w:style>
  <w:style w:type="paragraph" w:customStyle="1" w:styleId="Adres">
    <w:name w:val="Adres"/>
    <w:basedOn w:val="a"/>
    <w:link w:val="AdresChar"/>
    <w:uiPriority w:val="4"/>
    <w:qFormat/>
    <w:pPr>
      <w:spacing w:after="200"/>
      <w:contextualSpacing/>
    </w:pPr>
    <w:rPr>
      <w:color w:val="005B9C"/>
      <w:sz w:val="15"/>
    </w:rPr>
  </w:style>
  <w:style w:type="character" w:customStyle="1" w:styleId="AdresChar">
    <w:name w:val="Adres Char"/>
    <w:basedOn w:val="a0"/>
    <w:link w:val="Adres"/>
    <w:uiPriority w:val="4"/>
    <w:rPr>
      <w:rFonts w:ascii="Helvetica Light" w:hAnsi="Helvetica Light"/>
      <w:color w:val="005B9C"/>
      <w:sz w:val="15"/>
    </w:rPr>
  </w:style>
  <w:style w:type="character" w:customStyle="1" w:styleId="afb">
    <w:name w:val="挨拶文 (文字)"/>
    <w:basedOn w:val="a0"/>
    <w:link w:val="afa"/>
    <w:uiPriority w:val="5"/>
    <w:rPr>
      <w:b/>
      <w:spacing w:val="21"/>
    </w:rPr>
  </w:style>
  <w:style w:type="character" w:customStyle="1" w:styleId="20">
    <w:name w:val="見出し 2 (文字)"/>
    <w:basedOn w:val="a0"/>
    <w:link w:val="2"/>
    <w:uiPriority w:val="9"/>
    <w:semiHidden/>
    <w:rPr>
      <w:rFonts w:asciiTheme="majorHAnsi" w:eastAsiaTheme="majorEastAsia" w:hAnsiTheme="majorHAnsi" w:cstheme="majorBidi"/>
      <w:b/>
      <w:i/>
      <w:spacing w:val="21"/>
      <w:sz w:val="26"/>
      <w:szCs w:val="26"/>
    </w:rPr>
  </w:style>
  <w:style w:type="character" w:customStyle="1" w:styleId="30">
    <w:name w:val="見出し 3 (文字)"/>
    <w:basedOn w:val="a0"/>
    <w:link w:val="3"/>
    <w:uiPriority w:val="9"/>
    <w:semiHidden/>
    <w:rPr>
      <w:rFonts w:asciiTheme="majorHAnsi" w:eastAsiaTheme="majorEastAsia" w:hAnsiTheme="majorHAnsi" w:cstheme="majorBidi"/>
      <w:i/>
      <w:szCs w:val="24"/>
    </w:rPr>
  </w:style>
  <w:style w:type="paragraph" w:customStyle="1" w:styleId="Basisalinea">
    <w:name w:val="[Basisalinea]"/>
    <w:basedOn w:val="a"/>
    <w:uiPriority w:val="99"/>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afc">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rPr>
      <w:color w:val="3D859C" w:themeColor="hyperlink"/>
      <w:u w:val="single"/>
    </w:rPr>
  </w:style>
  <w:style w:type="character" w:styleId="afe">
    <w:name w:val="Unresolved Mention"/>
    <w:basedOn w:val="a0"/>
    <w:uiPriority w:val="99"/>
    <w:semiHidden/>
    <w:unhideWhenUsed/>
    <w:rPr>
      <w:color w:val="605E5C"/>
      <w:shd w:val="clear" w:color="auto" w:fill="E1DFDD"/>
    </w:rPr>
  </w:style>
  <w:style w:type="paragraph" w:customStyle="1" w:styleId="PHDnormal">
    <w:name w:val="PHD normal"/>
    <w:basedOn w:val="a"/>
    <w:qFormat/>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aff">
    <w:name w:val="FollowedHyperlink"/>
    <w:basedOn w:val="a0"/>
    <w:uiPriority w:val="99"/>
    <w:semiHidden/>
    <w:unhideWhenUsed/>
    <w:rPr>
      <w:color w:val="A65E82" w:themeColor="followedHyperlink"/>
      <w:u w:val="single"/>
    </w:r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unhideWhenUsed/>
    <w:pPr>
      <w:spacing w:line="240" w:lineRule="auto"/>
    </w:pPr>
    <w:rPr>
      <w:szCs w:val="20"/>
    </w:rPr>
  </w:style>
  <w:style w:type="character" w:customStyle="1" w:styleId="aff2">
    <w:name w:val="コメント文字列 (文字)"/>
    <w:basedOn w:val="a0"/>
    <w:link w:val="aff1"/>
    <w:uiPriority w:val="99"/>
    <w:rPr>
      <w:rFonts w:ascii="Helvetica Light" w:hAnsi="Helvetica Light"/>
      <w:sz w:val="20"/>
      <w:szCs w:val="20"/>
    </w:rPr>
  </w:style>
  <w:style w:type="paragraph" w:styleId="aff3">
    <w:name w:val="annotation subject"/>
    <w:basedOn w:val="aff1"/>
    <w:next w:val="aff1"/>
    <w:link w:val="aff4"/>
    <w:uiPriority w:val="99"/>
    <w:semiHidden/>
    <w:unhideWhenUsed/>
    <w:rPr>
      <w:b/>
      <w:bCs/>
    </w:rPr>
  </w:style>
  <w:style w:type="character" w:customStyle="1" w:styleId="aff4">
    <w:name w:val="コメント内容 (文字)"/>
    <w:basedOn w:val="aff2"/>
    <w:link w:val="aff3"/>
    <w:uiPriority w:val="99"/>
    <w:semiHidden/>
    <w:rPr>
      <w:rFonts w:ascii="Helvetica Light" w:hAnsi="Helvetica Light"/>
      <w:b/>
      <w:bCs/>
      <w:sz w:val="20"/>
      <w:szCs w:val="20"/>
    </w:rPr>
  </w:style>
  <w:style w:type="paragraph" w:styleId="aff5">
    <w:name w:val="Balloon Text"/>
    <w:basedOn w:val="a"/>
    <w:link w:val="aff6"/>
    <w:uiPriority w:val="99"/>
    <w:semiHidden/>
    <w:unhideWhenUsed/>
    <w:pPr>
      <w:spacing w:after="0" w:line="240" w:lineRule="auto"/>
    </w:pPr>
    <w:rPr>
      <w:rFonts w:ascii="Segoe UI" w:hAnsi="Segoe UI" w:cs="Segoe UI"/>
      <w:sz w:val="18"/>
      <w:szCs w:val="18"/>
    </w:rPr>
  </w:style>
  <w:style w:type="character" w:customStyle="1" w:styleId="aff6">
    <w:name w:val="吹き出し (文字)"/>
    <w:basedOn w:val="a0"/>
    <w:link w:val="aff5"/>
    <w:uiPriority w:val="99"/>
    <w:semiHidden/>
    <w:rPr>
      <w:rFonts w:ascii="Segoe UI" w:hAnsi="Segoe UI" w:cs="Segoe UI"/>
      <w:sz w:val="18"/>
      <w:szCs w:val="18"/>
    </w:rPr>
  </w:style>
  <w:style w:type="character" w:customStyle="1" w:styleId="A00">
    <w:name w:val="A0"/>
    <w:uiPriority w:val="99"/>
    <w:rPr>
      <w:rFonts w:cs="Helvetica Light"/>
      <w:color w:val="221E1F"/>
      <w:sz w:val="20"/>
      <w:szCs w:val="20"/>
    </w:rPr>
  </w:style>
  <w:style w:type="paragraph" w:styleId="aff7">
    <w:name w:val="Revision"/>
    <w:hidden/>
    <w:uiPriority w:val="99"/>
    <w:semiHidden/>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7280">
      <w:bodyDiv w:val="1"/>
      <w:marLeft w:val="0"/>
      <w:marRight w:val="0"/>
      <w:marTop w:val="0"/>
      <w:marBottom w:val="0"/>
      <w:divBdr>
        <w:top w:val="none" w:sz="0" w:space="0" w:color="auto"/>
        <w:left w:val="none" w:sz="0" w:space="0" w:color="auto"/>
        <w:bottom w:val="none" w:sz="0" w:space="0" w:color="auto"/>
        <w:right w:val="none" w:sz="0" w:space="0" w:color="auto"/>
      </w:divBdr>
    </w:div>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042094678">
      <w:bodyDiv w:val="1"/>
      <w:marLeft w:val="0"/>
      <w:marRight w:val="0"/>
      <w:marTop w:val="0"/>
      <w:marBottom w:val="0"/>
      <w:divBdr>
        <w:top w:val="none" w:sz="0" w:space="0" w:color="auto"/>
        <w:left w:val="none" w:sz="0" w:space="0" w:color="auto"/>
        <w:bottom w:val="none" w:sz="0" w:space="0" w:color="auto"/>
        <w:right w:val="none" w:sz="0" w:space="0" w:color="auto"/>
      </w:divBdr>
    </w:div>
    <w:div w:id="1054622463">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621254580">
      <w:bodyDiv w:val="1"/>
      <w:marLeft w:val="0"/>
      <w:marRight w:val="0"/>
      <w:marTop w:val="0"/>
      <w:marBottom w:val="0"/>
      <w:divBdr>
        <w:top w:val="none" w:sz="0" w:space="0" w:color="auto"/>
        <w:left w:val="none" w:sz="0" w:space="0" w:color="auto"/>
        <w:bottom w:val="none" w:sz="0" w:space="0" w:color="auto"/>
        <w:right w:val="none" w:sz="0" w:space="0" w:color="auto"/>
      </w:divBdr>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ko.com/en" TargetMode="External"/><Relationship Id="rId18" Type="http://schemas.openxmlformats.org/officeDocument/2006/relationships/hyperlink" Target="http://www.asahi-photoproducts.com/" TargetMode="External"/><Relationship Id="rId26" Type="http://schemas.openxmlformats.org/officeDocument/2006/relationships/image" Target="media/image4.png"/><Relationship Id="rId39" Type="http://schemas.openxmlformats.org/officeDocument/2006/relationships/footer" Target="footer2.xml"/><Relationship Id="rId21" Type="http://schemas.openxmlformats.org/officeDocument/2006/relationships/hyperlink" Target="https://www.linkedin.com/company/3780410" TargetMode="External"/><Relationship Id="rId34" Type="http://schemas.openxmlformats.org/officeDocument/2006/relationships/image" Target="media/image10.png"/><Relationship Id="rId42"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sahi-photoproducts.com/product/equipment/" TargetMode="External"/><Relationship Id="rId20" Type="http://schemas.openxmlformats.org/officeDocument/2006/relationships/image" Target="media/image1.jpeg"/><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ll4labels.com/de/unternehmen/" TargetMode="External"/><Relationship Id="rId24" Type="http://schemas.openxmlformats.org/officeDocument/2006/relationships/image" Target="media/image3.png"/><Relationship Id="rId32" Type="http://schemas.openxmlformats.org/officeDocument/2006/relationships/image" Target="media/image8.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sahi-photoproducts.com/de/oee/" TargetMode="External"/><Relationship Id="rId23" Type="http://schemas.openxmlformats.org/officeDocument/2006/relationships/hyperlink" Target="https://www.youtube.com/channel/UC_-fQSWjcK2g2hJEPZHHNlw" TargetMode="External"/><Relationship Id="rId28" Type="http://schemas.openxmlformats.org/officeDocument/2006/relationships/hyperlink" Target="mailto:dieter.niederstadt@asahi-photoproducts.com" TargetMode="External"/><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yperlink" Target="https://twitter.com/asahiphoto"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ongsbergsystems.com/en" TargetMode="External"/><Relationship Id="rId22" Type="http://schemas.openxmlformats.org/officeDocument/2006/relationships/image" Target="media/image2.png"/><Relationship Id="rId27" Type="http://schemas.openxmlformats.org/officeDocument/2006/relationships/hyperlink" Target="https://www.asahi-photoproducts.com" TargetMode="External"/><Relationship Id="rId30" Type="http://schemas.openxmlformats.org/officeDocument/2006/relationships/image" Target="media/image6.jpeg"/><Relationship Id="rId35" Type="http://schemas.openxmlformats.org/officeDocument/2006/relationships/image" Target="media/image11.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sahi-photoproducts.com/ccc" TargetMode="External"/><Relationship Id="rId17" Type="http://schemas.openxmlformats.org/officeDocument/2006/relationships/hyperlink" Target="https://youtu.be/yT4Q4UtuQuU" TargetMode="External"/><Relationship Id="rId25" Type="http://schemas.openxmlformats.org/officeDocument/2006/relationships/hyperlink" Target="https://www.facebook.com/asahiphotoproducts/" TargetMode="External"/><Relationship Id="rId33" Type="http://schemas.openxmlformats.org/officeDocument/2006/relationships/image" Target="media/image9.png"/><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6.jpg"/><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F83EE4-EAAF-457F-B19E-4D5FA4188948}"/>
</file>

<file path=customXml/itemProps2.xml><?xml version="1.0" encoding="utf-8"?>
<ds:datastoreItem xmlns:ds="http://schemas.openxmlformats.org/officeDocument/2006/customXml" ds:itemID="{487801A4-4640-4444-9FFC-38A5A0AE886B}">
  <ds:schemaRefs>
    <ds:schemaRef ds:uri="http://schemas.microsoft.com/sharepoint/v3/contenttype/forms"/>
  </ds:schemaRefs>
</ds:datastoreItem>
</file>

<file path=customXml/itemProps3.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4.xml><?xml version="1.0" encoding="utf-8"?>
<ds:datastoreItem xmlns:ds="http://schemas.openxmlformats.org/officeDocument/2006/customXml" ds:itemID="{6B4B7D37-2042-4839-8F45-7E18A3292B29}">
  <ds:schemaRefs>
    <ds:schemaRef ds:uri="http://schemas.microsoft.com/office/2006/metadata/properties"/>
    <ds:schemaRef ds:uri="http://schemas.microsoft.com/office/infopath/2007/PartnerControls"/>
    <ds:schemaRef ds:uri="400c18da-8712-4e7f-b35a-ae385de15dac"/>
  </ds:schemaRefs>
</ds:datastoreItem>
</file>

<file path=customXml/itemProps5.xml><?xml version="1.0" encoding="utf-8"?>
<ds:datastoreItem xmlns:ds="http://schemas.openxmlformats.org/officeDocument/2006/customXml" ds:itemID="{90A58B80-4B66-4A44-A33C-AC79726A1AAC}"/>
</file>

<file path=docProps/app.xml><?xml version="1.0" encoding="utf-8"?>
<Properties xmlns="http://schemas.openxmlformats.org/officeDocument/2006/extended-properties" xmlns:vt="http://schemas.openxmlformats.org/officeDocument/2006/docPropsVTypes">
  <Template>Normal.dotm</Template>
  <TotalTime>6</TotalTime>
  <Pages>5</Pages>
  <Words>1273</Words>
  <Characters>7261</Characters>
  <Application>Microsoft Office Word</Application>
  <DocSecurity>0</DocSecurity>
  <Lines>60</Lines>
  <Paragraphs>17</Paragraphs>
  <ScaleCrop>false</ScaleCrop>
  <HeadingPairs>
    <vt:vector size="6" baseType="variant">
      <vt:variant>
        <vt:lpstr>Title</vt:lpstr>
      </vt:variant>
      <vt:variant>
        <vt:i4>1</vt:i4>
      </vt:variant>
      <vt:variant>
        <vt:lpstr>タイトル</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8517</CharactersWithSpaces>
  <SharedDoc>false</SharedDoc>
  <HLinks>
    <vt:vector size="12" baseType="variant">
      <vt:variant>
        <vt:i4>7471185</vt:i4>
      </vt:variant>
      <vt:variant>
        <vt:i4>3</vt:i4>
      </vt:variant>
      <vt:variant>
        <vt:i4>0</vt:i4>
      </vt:variant>
      <vt:variant>
        <vt:i4>5</vt:i4>
      </vt:variant>
      <vt:variant>
        <vt:lpwstr>mailto:dieter.niederstadt@asahi-photoproducts.com</vt:lpwstr>
      </vt:variant>
      <vt:variant>
        <vt:lpwstr/>
      </vt:variant>
      <vt:variant>
        <vt:i4>3801125</vt:i4>
      </vt:variant>
      <vt:variant>
        <vt:i4>0</vt:i4>
      </vt:variant>
      <vt:variant>
        <vt:i4>0</vt:i4>
      </vt:variant>
      <vt:variant>
        <vt:i4>5</vt:i4>
      </vt:variant>
      <vt:variant>
        <vt:lpwstr>http://www.asahi-photoproducts.com/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優稔(Suzuki, Yuji)</dc:creator>
  <cp:keywords/>
  <dc:description/>
  <cp:lastModifiedBy>Yamatoya, Takumi</cp:lastModifiedBy>
  <cp:revision>14</cp:revision>
  <cp:lastPrinted>2024-04-03T03:57:00Z</cp:lastPrinted>
  <dcterms:created xsi:type="dcterms:W3CDTF">2024-05-16T16:48:00Z</dcterms:created>
  <dcterms:modified xsi:type="dcterms:W3CDTF">2024-05-21T19:25:00Z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0x010100A75C83F8815B7745BB63CC5B66B1699E</vt:lpwstr>
  </property>
  <property fmtid="{D5CDD505-2E9C-101B-9397-08002B2CF9AE}" pid="3" name="_dlc_DocIdItemGuid">
    <vt:lpwstr>b147dcd1-3276-4ecb-93c8-2f699a336aa4</vt:lpwstr>
  </property>
  <property fmtid="{D5CDD505-2E9C-101B-9397-08002B2CF9AE}" pid="4" name="MediaServiceImageTags">
    <vt:lpwstr/>
  </property>
</Properties>
</file>