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customXml/itemProps3.xml" ContentType="application/vnd.openxmlformats-officedocument.customXml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customXml/itemProps2.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44AC210" w14:textId="77777777" w:rsidR="005620D4" w:rsidRPr="00C85E0D" w:rsidRDefault="005620D4">
      <w:pPr>
        <w:rPr>
          <w:rFonts w:ascii="SimSun" w:hAnsi="SimSun" w:cs="Helvetica"/>
          <w:color w:val="auto"/>
          <w:lang w:val="en-US"/>
        </w:rPr>
      </w:pPr>
    </w:p>
    <w:p w14:paraId="0ED6C5C9" w14:textId="0131B412" w:rsidR="005620D4" w:rsidRPr="00C60418" w:rsidRDefault="00804D9A">
      <w:pPr>
        <w:rPr>
          <w:rFonts w:ascii="SimSun" w:eastAsia="SimSun" w:hAnsi="SimSun" w:cs="Helvetica"/>
          <w:b/>
          <w:color w:val="auto"/>
          <w:sz w:val="36"/>
          <w:lang w:val="en-US" w:eastAsia="zh-CN"/>
        </w:rPr>
      </w:pPr>
      <w:r w:rsidRPr="00C60418">
        <w:rPr>
          <w:rFonts w:ascii="SimSun" w:eastAsia="SimSun" w:hAnsi="SimSun" w:cs="Helvetica" w:hint="eastAsia"/>
          <w:b/>
          <w:color w:val="auto"/>
          <w:sz w:val="36"/>
          <w:lang w:val="en-US" w:eastAsia="zh-CN"/>
        </w:rPr>
        <w:t>新</w:t>
      </w:r>
      <w:r w:rsidRPr="00C60418">
        <w:rPr>
          <w:rFonts w:ascii="SimSun" w:eastAsia="SimSun" w:hAnsi="SimSun" w:cs="Microsoft JhengHei" w:hint="eastAsia"/>
          <w:b/>
          <w:color w:val="auto"/>
          <w:sz w:val="36"/>
          <w:lang w:val="en-US" w:eastAsia="zh-CN"/>
        </w:rPr>
        <w:t>闻</w:t>
      </w:r>
      <w:r w:rsidRPr="00C60418">
        <w:rPr>
          <w:rFonts w:ascii="SimSun" w:eastAsia="SimSun" w:hAnsi="SimSun" w:cs="Meiryo" w:hint="eastAsia"/>
          <w:b/>
          <w:color w:val="auto"/>
          <w:sz w:val="36"/>
          <w:lang w:val="en-US" w:eastAsia="zh-CN"/>
        </w:rPr>
        <w:t>稿</w:t>
      </w:r>
    </w:p>
    <w:p w14:paraId="38A79BC0" w14:textId="77777777" w:rsidR="00251687" w:rsidRPr="00C60418" w:rsidRDefault="00251687" w:rsidP="00B856BB">
      <w:pPr>
        <w:jc w:val="center"/>
        <w:rPr>
          <w:rFonts w:ascii="SimSun" w:eastAsia="SimSun" w:hAnsi="SimSun" w:cs="Helvetica"/>
          <w:b/>
          <w:color w:val="auto"/>
          <w:sz w:val="28"/>
          <w:szCs w:val="28"/>
          <w:lang w:val="en-US" w:eastAsia="zh-CN"/>
        </w:rPr>
      </w:pPr>
    </w:p>
    <w:p w14:paraId="7897FF52" w14:textId="51ED8838" w:rsidR="00AE0209" w:rsidRPr="00C60418" w:rsidRDefault="00540F11" w:rsidP="00B856BB">
      <w:pPr>
        <w:spacing w:after="0"/>
        <w:rPr>
          <w:rFonts w:ascii="SimSun" w:eastAsia="SimSun" w:hAnsi="SimSun" w:cs="Helvetica"/>
          <w:b/>
          <w:color w:val="auto"/>
          <w:sz w:val="28"/>
          <w:szCs w:val="28"/>
          <w:lang w:val="en-US" w:eastAsia="zh-CN"/>
        </w:rPr>
      </w:pPr>
      <w:r w:rsidRPr="00540F11">
        <w:rPr>
          <w:rFonts w:ascii="SimSun" w:eastAsia="SimSun" w:hAnsi="SimSun" w:cs="Helvetica"/>
          <w:b/>
          <w:color w:val="auto"/>
          <w:sz w:val="28"/>
          <w:szCs w:val="28"/>
          <w:lang w:val="en-US" w:eastAsia="zh-CN"/>
        </w:rPr>
        <w:t>Maag GmbH</w:t>
      </w:r>
      <w:r w:rsidRPr="00540F11">
        <w:rPr>
          <w:rFonts w:ascii="SimSun" w:eastAsia="SimSun" w:hAnsi="SimSun" w:cs="Helvetica" w:hint="eastAsia"/>
          <w:b/>
          <w:color w:val="auto"/>
          <w:sz w:val="28"/>
          <w:szCs w:val="28"/>
          <w:lang w:val="en-US" w:eastAsia="zh-CN"/>
        </w:rPr>
        <w:t>依靠创新精神实现商业成功</w:t>
      </w:r>
    </w:p>
    <w:p w14:paraId="31E9115E" w14:textId="77777777" w:rsidR="00AE0209" w:rsidRPr="00C60418" w:rsidRDefault="00AE0209" w:rsidP="00B856BB">
      <w:pPr>
        <w:spacing w:after="0"/>
        <w:rPr>
          <w:rFonts w:ascii="SimSun" w:eastAsia="SimSun" w:hAnsi="SimSun" w:cs="Helvetica"/>
          <w:b/>
          <w:color w:val="auto"/>
          <w:sz w:val="28"/>
          <w:szCs w:val="28"/>
          <w:lang w:val="en-US" w:eastAsia="zh-CN"/>
        </w:rPr>
      </w:pPr>
    </w:p>
    <w:p w14:paraId="71B2104B" w14:textId="13B39725" w:rsidR="005620D4" w:rsidRPr="00C60418" w:rsidRDefault="006C05DE" w:rsidP="00B856BB">
      <w:pPr>
        <w:spacing w:after="0"/>
        <w:rPr>
          <w:rFonts w:ascii="SimSun" w:eastAsia="SimSun" w:hAnsi="SimSun" w:cs="Helvetica"/>
          <w:i/>
          <w:iCs/>
          <w:color w:val="auto"/>
          <w:sz w:val="24"/>
          <w:szCs w:val="24"/>
          <w:lang w:val="en-GB" w:eastAsia="zh-CN"/>
        </w:rPr>
      </w:pPr>
      <w:r w:rsidRPr="006C05DE">
        <w:rPr>
          <w:rFonts w:ascii="SimSun" w:eastAsia="SimSun" w:hAnsi="SimSun" w:cs="Helvetica" w:hint="eastAsia"/>
          <w:i/>
          <w:iCs/>
          <w:color w:val="auto"/>
          <w:sz w:val="24"/>
          <w:szCs w:val="24"/>
          <w:lang w:val="en-GB" w:eastAsia="zh-CN"/>
        </w:rPr>
        <w:t>可持续的商业实践是</w:t>
      </w:r>
      <w:r w:rsidR="000C3CFC">
        <w:rPr>
          <w:rFonts w:ascii="SimSun" w:eastAsia="SimSun" w:hAnsi="SimSun" w:cs="Helvetica" w:hint="eastAsia"/>
          <w:i/>
          <w:iCs/>
          <w:color w:val="auto"/>
          <w:sz w:val="24"/>
          <w:szCs w:val="24"/>
          <w:lang w:val="en-GB" w:eastAsia="zh-CN"/>
        </w:rPr>
        <w:t>该包装加工厂商</w:t>
      </w:r>
      <w:r w:rsidRPr="006C05DE">
        <w:rPr>
          <w:rFonts w:ascii="SimSun" w:eastAsia="SimSun" w:hAnsi="SimSun" w:cs="Helvetica" w:hint="eastAsia"/>
          <w:i/>
          <w:iCs/>
          <w:color w:val="auto"/>
          <w:sz w:val="24"/>
          <w:szCs w:val="24"/>
          <w:lang w:val="en-GB" w:eastAsia="zh-CN"/>
        </w:rPr>
        <w:t>创新</w:t>
      </w:r>
      <w:r w:rsidR="00C85E0D">
        <w:rPr>
          <w:rFonts w:ascii="SimSun" w:eastAsia="SimSun" w:hAnsi="SimSun" w:cs="Helvetica" w:hint="eastAsia"/>
          <w:i/>
          <w:iCs/>
          <w:color w:val="auto"/>
          <w:sz w:val="24"/>
          <w:szCs w:val="24"/>
          <w:lang w:val="en-GB" w:eastAsia="zh-CN"/>
        </w:rPr>
        <w:t>成功</w:t>
      </w:r>
      <w:r w:rsidRPr="006C05DE">
        <w:rPr>
          <w:rFonts w:ascii="SimSun" w:eastAsia="SimSun" w:hAnsi="SimSun" w:cs="Helvetica" w:hint="eastAsia"/>
          <w:i/>
          <w:iCs/>
          <w:color w:val="auto"/>
          <w:sz w:val="24"/>
          <w:szCs w:val="24"/>
          <w:lang w:val="en-GB" w:eastAsia="zh-CN"/>
        </w:rPr>
        <w:t>的关键驱动因素，包括增加</w:t>
      </w:r>
      <w:r w:rsidR="00C85E0D">
        <w:rPr>
          <w:rFonts w:ascii="SimSun" w:eastAsia="SimSun" w:hAnsi="SimSun" w:cs="Helvetica" w:hint="eastAsia"/>
          <w:i/>
          <w:iCs/>
          <w:color w:val="auto"/>
          <w:sz w:val="24"/>
          <w:szCs w:val="24"/>
          <w:lang w:val="en-GB" w:eastAsia="zh-CN"/>
        </w:rPr>
        <w:t>旭化成</w:t>
      </w:r>
      <w:r w:rsidRPr="006C05DE">
        <w:rPr>
          <w:rFonts w:ascii="SimSun" w:eastAsia="SimSun" w:hAnsi="SimSun" w:cs="Helvetica"/>
          <w:i/>
          <w:iCs/>
          <w:color w:val="auto"/>
          <w:sz w:val="24"/>
          <w:szCs w:val="24"/>
          <w:lang w:val="en-GB" w:eastAsia="zh-CN"/>
        </w:rPr>
        <w:t xml:space="preserve"> AWP™</w:t>
      </w:r>
      <w:r w:rsidRPr="006C05DE">
        <w:rPr>
          <w:rFonts w:ascii="SimSun" w:eastAsia="SimSun" w:hAnsi="SimSun" w:cs="Helvetica" w:hint="eastAsia"/>
          <w:i/>
          <w:iCs/>
          <w:color w:val="auto"/>
          <w:sz w:val="24"/>
          <w:szCs w:val="24"/>
          <w:lang w:val="en-GB" w:eastAsia="zh-CN"/>
        </w:rPr>
        <w:t>碳中和</w:t>
      </w:r>
      <w:proofErr w:type="spellStart"/>
      <w:r w:rsidRPr="006C05DE">
        <w:rPr>
          <w:rFonts w:ascii="SimSun" w:eastAsia="SimSun" w:hAnsi="SimSun" w:cs="Helvetica"/>
          <w:i/>
          <w:iCs/>
          <w:color w:val="auto"/>
          <w:sz w:val="24"/>
          <w:szCs w:val="24"/>
          <w:lang w:val="en-GB" w:eastAsia="zh-CN"/>
        </w:rPr>
        <w:t>CleanPrint</w:t>
      </w:r>
      <w:proofErr w:type="spellEnd"/>
      <w:r w:rsidRPr="006C05DE">
        <w:rPr>
          <w:rFonts w:ascii="SimSun" w:eastAsia="SimSun" w:hAnsi="SimSun" w:cs="Helvetica" w:hint="eastAsia"/>
          <w:i/>
          <w:iCs/>
          <w:color w:val="auto"/>
          <w:sz w:val="24"/>
          <w:szCs w:val="24"/>
          <w:lang w:val="en-GB" w:eastAsia="zh-CN"/>
        </w:rPr>
        <w:t>水洗柔印版作为更可持续的选择</w:t>
      </w:r>
    </w:p>
    <w:p w14:paraId="0DA433A7" w14:textId="77777777" w:rsidR="00ED1BBD" w:rsidRPr="00C60418" w:rsidRDefault="00ED1BBD" w:rsidP="00B856BB">
      <w:pPr>
        <w:spacing w:after="0"/>
        <w:rPr>
          <w:rFonts w:ascii="SimSun" w:eastAsia="SimSun" w:hAnsi="SimSun" w:cs="Helvetica"/>
          <w:b/>
          <w:color w:val="auto"/>
          <w:sz w:val="22"/>
          <w:lang w:val="en-GB" w:eastAsia="zh-CN"/>
        </w:rPr>
      </w:pPr>
    </w:p>
    <w:p w14:paraId="4DF6686D" w14:textId="6D6858D0" w:rsidR="004146A0" w:rsidRPr="004146A0" w:rsidRDefault="002C46E0" w:rsidP="008F6D58">
      <w:pPr>
        <w:spacing w:after="0"/>
        <w:ind w:firstLineChars="200" w:firstLine="442"/>
        <w:rPr>
          <w:rFonts w:ascii="SimSun" w:eastAsia="SimSun" w:hAnsi="SimSun" w:cs="Helvetica"/>
          <w:color w:val="auto"/>
          <w:sz w:val="22"/>
          <w:lang w:val="en-GB" w:eastAsia="zh-CN"/>
        </w:rPr>
      </w:pPr>
      <w:bookmarkStart w:id="0" w:name="_Hlk77583118"/>
      <w:r w:rsidRPr="002C46E0">
        <w:rPr>
          <w:rFonts w:ascii="SimSun" w:eastAsia="SimSun" w:hAnsi="SimSun" w:cs="MS Mincho" w:hint="eastAsia"/>
          <w:b/>
          <w:color w:val="auto"/>
          <w:sz w:val="22"/>
          <w:lang w:val="en-GB" w:eastAsia="zh-CN"/>
        </w:rPr>
        <w:t>日本东京和比利时布鲁塞尔，</w:t>
      </w:r>
      <w:r w:rsidR="006C05DE" w:rsidRPr="006C05DE">
        <w:rPr>
          <w:rFonts w:ascii="SimSun" w:eastAsia="SimSun" w:hAnsi="SimSun" w:cs="MS Mincho"/>
          <w:b/>
          <w:color w:val="auto"/>
          <w:sz w:val="22"/>
          <w:lang w:val="en-GB" w:eastAsia="zh-CN"/>
        </w:rPr>
        <w:t>2024</w:t>
      </w:r>
      <w:r w:rsidR="006C05DE" w:rsidRPr="006C05DE">
        <w:rPr>
          <w:rFonts w:ascii="SimSun" w:eastAsia="SimSun" w:hAnsi="SimSun" w:cs="MS Mincho" w:hint="eastAsia"/>
          <w:b/>
          <w:color w:val="auto"/>
          <w:sz w:val="22"/>
          <w:lang w:val="en-GB" w:eastAsia="zh-CN"/>
        </w:rPr>
        <w:t>年</w:t>
      </w:r>
      <w:r w:rsidR="006C05DE" w:rsidRPr="006C05DE">
        <w:rPr>
          <w:rFonts w:ascii="SimSun" w:eastAsia="SimSun" w:hAnsi="SimSun" w:cs="MS Mincho"/>
          <w:b/>
          <w:color w:val="auto"/>
          <w:sz w:val="22"/>
          <w:lang w:val="en-GB" w:eastAsia="zh-CN"/>
        </w:rPr>
        <w:t>5</w:t>
      </w:r>
      <w:r w:rsidR="006C05DE" w:rsidRPr="006C05DE">
        <w:rPr>
          <w:rFonts w:ascii="SimSun" w:eastAsia="SimSun" w:hAnsi="SimSun" w:cs="MS Mincho" w:hint="eastAsia"/>
          <w:b/>
          <w:color w:val="auto"/>
          <w:sz w:val="22"/>
          <w:lang w:val="en-GB" w:eastAsia="zh-CN"/>
        </w:rPr>
        <w:t>月</w:t>
      </w:r>
      <w:r w:rsidR="006C05DE" w:rsidRPr="006C05DE">
        <w:rPr>
          <w:rFonts w:ascii="SimSun" w:eastAsia="SimSun" w:hAnsi="SimSun" w:cs="MS Mincho"/>
          <w:b/>
          <w:color w:val="auto"/>
          <w:sz w:val="22"/>
          <w:lang w:val="en-GB" w:eastAsia="zh-CN"/>
        </w:rPr>
        <w:t>28</w:t>
      </w:r>
      <w:r w:rsidR="006C05DE" w:rsidRPr="006C05DE">
        <w:rPr>
          <w:rFonts w:ascii="SimSun" w:eastAsia="SimSun" w:hAnsi="SimSun" w:cs="MS Mincho" w:hint="eastAsia"/>
          <w:b/>
          <w:color w:val="auto"/>
          <w:sz w:val="22"/>
          <w:lang w:val="en-GB" w:eastAsia="zh-CN"/>
        </w:rPr>
        <w:t>日。</w:t>
      </w:r>
      <w:r w:rsidR="00B271C7">
        <w:rPr>
          <w:rFonts w:ascii="SimSun" w:eastAsia="SimSun" w:hAnsi="SimSun" w:cs="Microsoft JhengHei" w:hint="eastAsia"/>
          <w:bCs/>
          <w:color w:val="auto"/>
          <w:sz w:val="22"/>
          <w:lang w:val="en-GB" w:eastAsia="zh-CN"/>
        </w:rPr>
        <w:t>柔性感光印版研发</w:t>
      </w:r>
      <w:r w:rsidR="00B271C7" w:rsidRPr="00C60418">
        <w:rPr>
          <w:rFonts w:ascii="SimSun" w:eastAsia="SimSun" w:hAnsi="SimSun" w:cs="Microsoft JhengHei" w:hint="eastAsia"/>
          <w:bCs/>
          <w:color w:val="auto"/>
          <w:sz w:val="22"/>
          <w:lang w:val="en-GB" w:eastAsia="zh-CN"/>
        </w:rPr>
        <w:t>先锋</w:t>
      </w:r>
      <w:r w:rsidR="00B271C7">
        <w:rPr>
          <w:rFonts w:ascii="SimSun" w:eastAsia="SimSun" w:hAnsi="SimSun" w:cs="Microsoft JhengHei" w:hint="eastAsia"/>
          <w:bCs/>
          <w:color w:val="auto"/>
          <w:sz w:val="22"/>
          <w:lang w:val="en-GB" w:eastAsia="zh-CN"/>
        </w:rPr>
        <w:t>、旭化成株式会社子公司</w:t>
      </w:r>
      <w:r w:rsidR="00B271C7" w:rsidRPr="00C60418">
        <w:rPr>
          <w:rFonts w:ascii="SimSun" w:eastAsia="SimSun" w:hAnsi="SimSun" w:cs="Helvetica"/>
          <w:bCs/>
          <w:color w:val="auto"/>
          <w:sz w:val="22"/>
          <w:lang w:val="en-GB" w:eastAsia="zh-CN"/>
        </w:rPr>
        <w:t>Asahi Photoproducts</w:t>
      </w:r>
      <w:r w:rsidR="00B271C7">
        <w:rPr>
          <w:rFonts w:ascii="SimSun" w:eastAsia="SimSun" w:hAnsi="SimSun" w:cs="Helvetica" w:hint="eastAsia"/>
          <w:bCs/>
          <w:color w:val="auto"/>
          <w:sz w:val="22"/>
          <w:lang w:val="en-GB" w:eastAsia="zh-CN"/>
        </w:rPr>
        <w:t>（以下称旭化成）今日宣布</w:t>
      </w:r>
      <w:r w:rsidR="004146A0" w:rsidRPr="004146A0">
        <w:rPr>
          <w:rFonts w:ascii="SimSun" w:eastAsia="SimSun" w:hAnsi="SimSun" w:cs="Helvetica" w:hint="eastAsia"/>
          <w:color w:val="auto"/>
          <w:sz w:val="22"/>
          <w:lang w:val="en-GB" w:eastAsia="zh-CN"/>
        </w:rPr>
        <w:t>，位于德国</w:t>
      </w:r>
      <w:proofErr w:type="spellStart"/>
      <w:r w:rsidR="004146A0" w:rsidRPr="004146A0">
        <w:rPr>
          <w:rFonts w:ascii="SimSun" w:eastAsia="SimSun" w:hAnsi="SimSun" w:cs="Helvetica"/>
          <w:color w:val="auto"/>
          <w:sz w:val="22"/>
          <w:lang w:val="en-GB" w:eastAsia="zh-CN"/>
        </w:rPr>
        <w:t>Ense</w:t>
      </w:r>
      <w:proofErr w:type="spellEnd"/>
      <w:r w:rsidR="004146A0" w:rsidRPr="004146A0">
        <w:rPr>
          <w:rFonts w:ascii="SimSun" w:eastAsia="SimSun" w:hAnsi="SimSun" w:cs="Helvetica" w:hint="eastAsia"/>
          <w:color w:val="auto"/>
          <w:sz w:val="22"/>
          <w:lang w:val="en-GB" w:eastAsia="zh-CN"/>
        </w:rPr>
        <w:t>的</w:t>
      </w:r>
      <w:r w:rsidR="000B7C92">
        <w:rPr>
          <w:rFonts w:ascii="SimSun" w:eastAsia="SimSun" w:hAnsi="SimSun" w:cs="Helvetica"/>
          <w:color w:val="auto"/>
          <w:sz w:val="22"/>
          <w:lang w:val="en-GB" w:eastAsia="zh-CN"/>
        </w:rPr>
        <w:fldChar w:fldCharType="begin"/>
      </w:r>
      <w:r w:rsidR="000B7C92">
        <w:rPr>
          <w:rFonts w:ascii="SimSun" w:eastAsia="SimSun" w:hAnsi="SimSun" w:cs="Helvetica"/>
          <w:color w:val="auto"/>
          <w:sz w:val="22"/>
          <w:lang w:val="en-GB" w:eastAsia="zh-CN"/>
        </w:rPr>
        <w:instrText>HYPERLINK "https://maag.de/en/"</w:instrText>
      </w:r>
      <w:r w:rsidR="000B7C92">
        <w:rPr>
          <w:rFonts w:ascii="SimSun" w:eastAsia="SimSun" w:hAnsi="SimSun" w:cs="Helvetica"/>
          <w:color w:val="auto"/>
          <w:sz w:val="22"/>
          <w:lang w:val="en-GB" w:eastAsia="zh-CN"/>
        </w:rPr>
      </w:r>
      <w:r w:rsidR="000B7C92">
        <w:rPr>
          <w:rFonts w:ascii="SimSun" w:eastAsia="SimSun" w:hAnsi="SimSun" w:cs="Helvetica"/>
          <w:color w:val="auto"/>
          <w:sz w:val="22"/>
          <w:lang w:val="en-GB" w:eastAsia="zh-CN"/>
        </w:rPr>
        <w:fldChar w:fldCharType="separate"/>
      </w:r>
      <w:r w:rsidR="004146A0" w:rsidRPr="000B7C92">
        <w:rPr>
          <w:rStyle w:val="Hyperlink"/>
          <w:rFonts w:ascii="SimSun" w:eastAsia="SimSun" w:hAnsi="SimSun" w:cs="Helvetica"/>
          <w:sz w:val="22"/>
          <w:lang w:val="en-GB" w:eastAsia="zh-CN"/>
        </w:rPr>
        <w:t>Maag GmbH</w:t>
      </w:r>
      <w:r w:rsidR="000B7C92">
        <w:rPr>
          <w:rFonts w:ascii="SimSun" w:eastAsia="SimSun" w:hAnsi="SimSun" w:cs="Helvetica"/>
          <w:color w:val="auto"/>
          <w:sz w:val="22"/>
          <w:lang w:val="en-GB" w:eastAsia="zh-CN"/>
        </w:rPr>
        <w:fldChar w:fldCharType="end"/>
      </w:r>
      <w:r w:rsidR="004146A0" w:rsidRPr="004146A0">
        <w:rPr>
          <w:rFonts w:ascii="SimSun" w:eastAsia="SimSun" w:hAnsi="SimSun" w:cs="Helvetica" w:hint="eastAsia"/>
          <w:color w:val="auto"/>
          <w:sz w:val="22"/>
          <w:lang w:val="en-GB" w:eastAsia="zh-CN"/>
        </w:rPr>
        <w:t>，应一重要客户的要求，</w:t>
      </w:r>
      <w:r w:rsidR="00B271C7">
        <w:rPr>
          <w:rFonts w:ascii="SimSun" w:eastAsia="SimSun" w:hAnsi="SimSun" w:cs="Helvetica" w:hint="eastAsia"/>
          <w:color w:val="auto"/>
          <w:sz w:val="22"/>
          <w:lang w:val="en-GB" w:eastAsia="zh-CN"/>
        </w:rPr>
        <w:t>决定采用旭化成</w:t>
      </w:r>
      <w:r w:rsidR="004146A0" w:rsidRPr="004146A0">
        <w:rPr>
          <w:rFonts w:ascii="SimSun" w:eastAsia="SimSun" w:hAnsi="SimSun" w:cs="Helvetica" w:hint="eastAsia"/>
          <w:color w:val="auto"/>
          <w:sz w:val="22"/>
          <w:lang w:val="en-GB" w:eastAsia="zh-CN"/>
        </w:rPr>
        <w:t>的</w:t>
      </w:r>
      <w:hyperlink r:id="rId11" w:history="1">
        <w:r w:rsidR="004146A0" w:rsidRPr="00FF2BA6">
          <w:rPr>
            <w:rStyle w:val="Hyperlink"/>
            <w:rFonts w:ascii="SimSun" w:eastAsia="SimSun" w:hAnsi="SimSun" w:cs="Helvetica"/>
            <w:sz w:val="22"/>
            <w:lang w:val="en-GB" w:eastAsia="zh-CN"/>
          </w:rPr>
          <w:t xml:space="preserve">AWP™ </w:t>
        </w:r>
        <w:proofErr w:type="spellStart"/>
        <w:r w:rsidR="004146A0" w:rsidRPr="00FF2BA6">
          <w:rPr>
            <w:rStyle w:val="Hyperlink"/>
            <w:rFonts w:ascii="SimSun" w:eastAsia="SimSun" w:hAnsi="SimSun" w:cs="Helvetica"/>
            <w:sz w:val="22"/>
            <w:lang w:val="en-GB" w:eastAsia="zh-CN"/>
          </w:rPr>
          <w:t>CleanPrint</w:t>
        </w:r>
        <w:proofErr w:type="spellEnd"/>
      </w:hyperlink>
      <w:r w:rsidR="004146A0" w:rsidRPr="004146A0">
        <w:rPr>
          <w:rFonts w:ascii="SimSun" w:eastAsia="SimSun" w:hAnsi="SimSun" w:cs="Helvetica" w:hint="eastAsia"/>
          <w:color w:val="auto"/>
          <w:sz w:val="22"/>
          <w:lang w:val="en-GB" w:eastAsia="zh-CN"/>
        </w:rPr>
        <w:t>碳中和水洗柔印版。</w:t>
      </w:r>
      <w:r w:rsidR="00B271C7">
        <w:rPr>
          <w:rFonts w:ascii="SimSun" w:eastAsia="SimSun" w:hAnsi="SimSun" w:cs="Helvetica" w:hint="eastAsia"/>
          <w:color w:val="auto"/>
          <w:sz w:val="22"/>
          <w:lang w:val="en-GB" w:eastAsia="zh-CN"/>
        </w:rPr>
        <w:t>该公司</w:t>
      </w:r>
      <w:r w:rsidR="00B271C7" w:rsidRPr="004146A0">
        <w:rPr>
          <w:rFonts w:ascii="SimSun" w:eastAsia="SimSun" w:hAnsi="SimSun" w:cs="Helvetica" w:hint="eastAsia"/>
          <w:color w:val="auto"/>
          <w:sz w:val="22"/>
          <w:lang w:val="en-GB" w:eastAsia="zh-CN"/>
        </w:rPr>
        <w:t>由</w:t>
      </w:r>
      <w:r w:rsidR="00B271C7" w:rsidRPr="004146A0">
        <w:rPr>
          <w:rFonts w:ascii="SimSun" w:eastAsia="SimSun" w:hAnsi="SimSun" w:cs="Helvetica"/>
          <w:color w:val="auto"/>
          <w:sz w:val="22"/>
          <w:lang w:val="en-GB" w:eastAsia="zh-CN"/>
        </w:rPr>
        <w:t>Jürgen Maag</w:t>
      </w:r>
      <w:r w:rsidR="00B271C7" w:rsidRPr="004146A0">
        <w:rPr>
          <w:rFonts w:ascii="SimSun" w:eastAsia="SimSun" w:hAnsi="SimSun" w:cs="Helvetica" w:hint="eastAsia"/>
          <w:color w:val="auto"/>
          <w:sz w:val="22"/>
          <w:lang w:val="en-GB" w:eastAsia="zh-CN"/>
        </w:rPr>
        <w:t>于</w:t>
      </w:r>
      <w:r w:rsidR="00B271C7" w:rsidRPr="004146A0">
        <w:rPr>
          <w:rFonts w:ascii="SimSun" w:eastAsia="SimSun" w:hAnsi="SimSun" w:cs="Helvetica"/>
          <w:color w:val="auto"/>
          <w:sz w:val="22"/>
          <w:lang w:val="en-GB" w:eastAsia="zh-CN"/>
        </w:rPr>
        <w:t>1982</w:t>
      </w:r>
      <w:r w:rsidR="00B271C7" w:rsidRPr="004146A0">
        <w:rPr>
          <w:rFonts w:ascii="SimSun" w:eastAsia="SimSun" w:hAnsi="SimSun" w:cs="Helvetica" w:hint="eastAsia"/>
          <w:color w:val="auto"/>
          <w:sz w:val="22"/>
          <w:lang w:val="en-GB" w:eastAsia="zh-CN"/>
        </w:rPr>
        <w:t>年创立，</w:t>
      </w:r>
      <w:r w:rsidR="004146A0" w:rsidRPr="004146A0">
        <w:rPr>
          <w:rFonts w:ascii="SimSun" w:eastAsia="SimSun" w:hAnsi="SimSun" w:cs="Helvetica" w:hint="eastAsia"/>
          <w:color w:val="auto"/>
          <w:sz w:val="22"/>
          <w:lang w:val="en-GB" w:eastAsia="zh-CN"/>
        </w:rPr>
        <w:t>采用</w:t>
      </w:r>
      <w:r w:rsidR="00B271C7">
        <w:rPr>
          <w:rFonts w:ascii="SimSun" w:eastAsia="SimSun" w:hAnsi="SimSun" w:cs="Helvetica" w:hint="eastAsia"/>
          <w:color w:val="auto"/>
          <w:sz w:val="22"/>
          <w:lang w:val="en-GB" w:eastAsia="zh-CN"/>
        </w:rPr>
        <w:t>水洗</w:t>
      </w:r>
      <w:r w:rsidR="004146A0" w:rsidRPr="004146A0">
        <w:rPr>
          <w:rFonts w:ascii="SimSun" w:eastAsia="SimSun" w:hAnsi="SimSun" w:cs="Helvetica" w:hint="eastAsia"/>
          <w:color w:val="auto"/>
          <w:sz w:val="22"/>
          <w:lang w:val="en-GB" w:eastAsia="zh-CN"/>
        </w:rPr>
        <w:t>印版符合公司</w:t>
      </w:r>
      <w:r w:rsidR="00B25866">
        <w:rPr>
          <w:rFonts w:ascii="SimSun" w:eastAsia="SimSun" w:hAnsi="SimSun" w:cs="Helvetica" w:hint="eastAsia"/>
          <w:color w:val="auto"/>
          <w:sz w:val="22"/>
          <w:lang w:val="en-GB" w:eastAsia="zh-CN"/>
        </w:rPr>
        <w:t>的</w:t>
      </w:r>
      <w:r w:rsidR="004146A0" w:rsidRPr="004146A0">
        <w:rPr>
          <w:rFonts w:ascii="SimSun" w:eastAsia="SimSun" w:hAnsi="SimSun" w:cs="Helvetica" w:hint="eastAsia"/>
          <w:color w:val="auto"/>
          <w:sz w:val="22"/>
          <w:lang w:val="en-GB" w:eastAsia="zh-CN"/>
        </w:rPr>
        <w:t>可持续发展</w:t>
      </w:r>
      <w:r w:rsidR="00B25866">
        <w:rPr>
          <w:rFonts w:ascii="SimSun" w:eastAsia="SimSun" w:hAnsi="SimSun" w:cs="Helvetica" w:hint="eastAsia"/>
          <w:color w:val="auto"/>
          <w:sz w:val="22"/>
          <w:lang w:val="en-GB" w:eastAsia="zh-CN"/>
        </w:rPr>
        <w:t>理念</w:t>
      </w:r>
      <w:r w:rsidR="004146A0" w:rsidRPr="004146A0">
        <w:rPr>
          <w:rFonts w:ascii="SimSun" w:eastAsia="SimSun" w:hAnsi="SimSun" w:cs="Helvetica" w:hint="eastAsia"/>
          <w:color w:val="auto"/>
          <w:sz w:val="22"/>
          <w:lang w:val="en-GB" w:eastAsia="zh-CN"/>
        </w:rPr>
        <w:t>。</w:t>
      </w:r>
      <w:r w:rsidR="00B25866">
        <w:rPr>
          <w:rFonts w:ascii="SimSun" w:eastAsia="SimSun" w:hAnsi="SimSun" w:cs="Helvetica" w:hint="eastAsia"/>
          <w:color w:val="auto"/>
          <w:sz w:val="22"/>
          <w:lang w:val="en-GB" w:eastAsia="zh-CN"/>
        </w:rPr>
        <w:t>公司的某一重要</w:t>
      </w:r>
      <w:r w:rsidR="004146A0" w:rsidRPr="004146A0">
        <w:rPr>
          <w:rFonts w:ascii="SimSun" w:eastAsia="SimSun" w:hAnsi="SimSun" w:cs="Helvetica" w:hint="eastAsia"/>
          <w:color w:val="auto"/>
          <w:sz w:val="22"/>
          <w:lang w:val="en-GB" w:eastAsia="zh-CN"/>
        </w:rPr>
        <w:t>客户希望</w:t>
      </w:r>
      <w:r w:rsidR="00B25866">
        <w:rPr>
          <w:rFonts w:ascii="SimSun" w:eastAsia="SimSun" w:hAnsi="SimSun" w:cs="Helvetica" w:hint="eastAsia"/>
          <w:color w:val="auto"/>
          <w:sz w:val="22"/>
          <w:lang w:val="en-GB" w:eastAsia="zh-CN"/>
        </w:rPr>
        <w:t>由</w:t>
      </w:r>
      <w:r w:rsidR="004146A0" w:rsidRPr="004146A0">
        <w:rPr>
          <w:rFonts w:ascii="SimSun" w:eastAsia="SimSun" w:hAnsi="SimSun" w:cs="Helvetica" w:hint="eastAsia"/>
          <w:color w:val="auto"/>
          <w:sz w:val="22"/>
          <w:lang w:val="en-GB" w:eastAsia="zh-CN"/>
        </w:rPr>
        <w:t>溶剂洗印版改为水洗印版生产其包装。</w:t>
      </w:r>
    </w:p>
    <w:p w14:paraId="01110DD8" w14:textId="77777777" w:rsidR="004146A0" w:rsidRPr="004146A0" w:rsidRDefault="004146A0" w:rsidP="008F6D58">
      <w:pPr>
        <w:spacing w:after="0"/>
        <w:ind w:firstLineChars="200" w:firstLine="440"/>
        <w:rPr>
          <w:rFonts w:ascii="SimSun" w:eastAsia="SimSun" w:hAnsi="SimSun" w:cs="Helvetica"/>
          <w:color w:val="auto"/>
          <w:sz w:val="22"/>
          <w:lang w:val="en-GB" w:eastAsia="zh-CN"/>
        </w:rPr>
      </w:pPr>
    </w:p>
    <w:p w14:paraId="064CCEB2" w14:textId="7C5B4BFA" w:rsidR="004146A0" w:rsidRPr="004146A0" w:rsidRDefault="004146A0" w:rsidP="008F6D58">
      <w:pPr>
        <w:spacing w:after="0"/>
        <w:ind w:firstLineChars="200" w:firstLine="440"/>
        <w:rPr>
          <w:rFonts w:ascii="SimSun" w:eastAsia="SimSun" w:hAnsi="SimSun" w:cs="Helvetica"/>
          <w:color w:val="auto"/>
          <w:sz w:val="22"/>
          <w:lang w:val="en-GB" w:eastAsia="zh-CN"/>
        </w:rPr>
      </w:pPr>
      <w:r w:rsidRPr="004146A0">
        <w:rPr>
          <w:rFonts w:ascii="SimSun" w:eastAsia="SimSun" w:hAnsi="SimSun" w:cs="Helvetica" w:hint="eastAsia"/>
          <w:color w:val="auto"/>
          <w:sz w:val="22"/>
          <w:lang w:val="en-GB" w:eastAsia="zh-CN"/>
        </w:rPr>
        <w:t>“实际上，包装印刷用印版的生产对整个包装供应链的总体环境足迹影响相对较小，”技术经理</w:t>
      </w:r>
      <w:r w:rsidRPr="004146A0">
        <w:rPr>
          <w:rFonts w:ascii="SimSun" w:eastAsia="SimSun" w:hAnsi="SimSun" w:cs="Helvetica"/>
          <w:color w:val="auto"/>
          <w:sz w:val="22"/>
          <w:lang w:val="en-GB" w:eastAsia="zh-CN"/>
        </w:rPr>
        <w:t>Bernd Hecking</w:t>
      </w:r>
      <w:r w:rsidRPr="004146A0">
        <w:rPr>
          <w:rFonts w:ascii="SimSun" w:eastAsia="SimSun" w:hAnsi="SimSun" w:cs="Helvetica" w:hint="eastAsia"/>
          <w:color w:val="auto"/>
          <w:sz w:val="22"/>
          <w:lang w:val="en-GB" w:eastAsia="zh-CN"/>
        </w:rPr>
        <w:t>说。“但使用水洗印版符合我们的环境可持续性、碳中和、减少挥发性有机化合物（</w:t>
      </w:r>
      <w:r w:rsidRPr="004146A0">
        <w:rPr>
          <w:rFonts w:ascii="SimSun" w:eastAsia="SimSun" w:hAnsi="SimSun" w:cs="Helvetica"/>
          <w:color w:val="auto"/>
          <w:sz w:val="22"/>
          <w:lang w:val="en-GB" w:eastAsia="zh-CN"/>
        </w:rPr>
        <w:t>VOC</w:t>
      </w:r>
      <w:r w:rsidRPr="004146A0">
        <w:rPr>
          <w:rFonts w:ascii="SimSun" w:eastAsia="SimSun" w:hAnsi="SimSun" w:cs="Helvetica" w:hint="eastAsia"/>
          <w:color w:val="auto"/>
          <w:sz w:val="22"/>
          <w:lang w:val="en-GB" w:eastAsia="zh-CN"/>
        </w:rPr>
        <w:t>）以及减少浪费的理念。</w:t>
      </w:r>
      <w:r w:rsidR="00B271C7">
        <w:rPr>
          <w:rFonts w:ascii="SimSun" w:eastAsia="SimSun" w:hAnsi="SimSun" w:cs="Helvetica" w:hint="eastAsia"/>
          <w:color w:val="auto"/>
          <w:sz w:val="22"/>
          <w:lang w:val="en-GB" w:eastAsia="zh-CN"/>
        </w:rPr>
        <w:t>只要</w:t>
      </w:r>
      <w:r w:rsidRPr="004146A0">
        <w:rPr>
          <w:rFonts w:ascii="SimSun" w:eastAsia="SimSun" w:hAnsi="SimSun" w:cs="Helvetica" w:hint="eastAsia"/>
          <w:color w:val="auto"/>
          <w:sz w:val="22"/>
          <w:lang w:val="en-GB" w:eastAsia="zh-CN"/>
        </w:rPr>
        <w:t>我们能影响</w:t>
      </w:r>
      <w:r w:rsidRPr="004146A0">
        <w:rPr>
          <w:rFonts w:ascii="SimSun" w:eastAsia="SimSun" w:hAnsi="SimSun" w:cs="Helvetica"/>
          <w:color w:val="auto"/>
          <w:sz w:val="22"/>
          <w:lang w:val="en-GB" w:eastAsia="zh-CN"/>
        </w:rPr>
        <w:t>CO2</w:t>
      </w:r>
      <w:r w:rsidRPr="004146A0">
        <w:rPr>
          <w:rFonts w:ascii="SimSun" w:eastAsia="SimSun" w:hAnsi="SimSun" w:cs="Helvetica" w:hint="eastAsia"/>
          <w:color w:val="auto"/>
          <w:sz w:val="22"/>
          <w:lang w:val="en-GB" w:eastAsia="zh-CN"/>
        </w:rPr>
        <w:t>平衡，我们</w:t>
      </w:r>
      <w:r w:rsidR="004A5992">
        <w:rPr>
          <w:rFonts w:ascii="SimSun" w:eastAsia="SimSun" w:hAnsi="SimSun" w:cs="Helvetica" w:hint="eastAsia"/>
          <w:color w:val="auto"/>
          <w:sz w:val="22"/>
          <w:lang w:val="en-GB" w:eastAsia="zh-CN"/>
        </w:rPr>
        <w:t>就</w:t>
      </w:r>
      <w:r w:rsidRPr="004146A0">
        <w:rPr>
          <w:rFonts w:ascii="SimSun" w:eastAsia="SimSun" w:hAnsi="SimSun" w:cs="Helvetica" w:hint="eastAsia"/>
          <w:color w:val="auto"/>
          <w:sz w:val="22"/>
          <w:lang w:val="en-GB" w:eastAsia="zh-CN"/>
        </w:rPr>
        <w:t>会尽最大努力</w:t>
      </w:r>
      <w:r w:rsidR="004A5992">
        <w:rPr>
          <w:rFonts w:ascii="SimSun" w:eastAsia="SimSun" w:hAnsi="SimSun" w:cs="Helvetica" w:hint="eastAsia"/>
          <w:color w:val="auto"/>
          <w:sz w:val="22"/>
          <w:lang w:val="en-GB" w:eastAsia="zh-CN"/>
        </w:rPr>
        <w:t>去</w:t>
      </w:r>
      <w:r w:rsidRPr="004146A0">
        <w:rPr>
          <w:rFonts w:ascii="SimSun" w:eastAsia="SimSun" w:hAnsi="SimSun" w:cs="Helvetica" w:hint="eastAsia"/>
          <w:color w:val="auto"/>
          <w:sz w:val="22"/>
          <w:lang w:val="en-GB" w:eastAsia="zh-CN"/>
        </w:rPr>
        <w:t>做。而且使用水洗印版也是一个信息</w:t>
      </w:r>
      <w:r w:rsidR="00375C45">
        <w:rPr>
          <w:rFonts w:ascii="SimSun" w:eastAsia="SimSun" w:hAnsi="SimSun" w:cs="Helvetica" w:hint="eastAsia"/>
          <w:color w:val="auto"/>
          <w:sz w:val="22"/>
          <w:lang w:val="en-GB" w:eastAsia="zh-CN"/>
        </w:rPr>
        <w:t>红利</w:t>
      </w:r>
      <w:r w:rsidRPr="004146A0">
        <w:rPr>
          <w:rFonts w:ascii="SimSun" w:eastAsia="SimSun" w:hAnsi="SimSun" w:cs="Helvetica" w:hint="eastAsia"/>
          <w:color w:val="auto"/>
          <w:sz w:val="22"/>
          <w:lang w:val="en-GB" w:eastAsia="zh-CN"/>
        </w:rPr>
        <w:t>，可以</w:t>
      </w:r>
      <w:r w:rsidR="004A5992">
        <w:rPr>
          <w:rFonts w:ascii="SimSun" w:eastAsia="SimSun" w:hAnsi="SimSun" w:cs="Helvetica" w:hint="eastAsia"/>
          <w:color w:val="auto"/>
          <w:sz w:val="22"/>
          <w:lang w:val="en-GB" w:eastAsia="zh-CN"/>
        </w:rPr>
        <w:t>带来</w:t>
      </w:r>
      <w:r w:rsidRPr="004146A0">
        <w:rPr>
          <w:rFonts w:ascii="SimSun" w:eastAsia="SimSun" w:hAnsi="SimSun" w:cs="Helvetica" w:hint="eastAsia"/>
          <w:color w:val="auto"/>
          <w:sz w:val="22"/>
          <w:lang w:val="en-GB" w:eastAsia="zh-CN"/>
        </w:rPr>
        <w:t>新的业务。除了</w:t>
      </w:r>
      <w:r w:rsidR="004A5992">
        <w:rPr>
          <w:rFonts w:ascii="SimSun" w:eastAsia="SimSun" w:hAnsi="SimSun" w:cs="Helvetica" w:hint="eastAsia"/>
          <w:color w:val="auto"/>
          <w:sz w:val="22"/>
          <w:lang w:val="en-GB" w:eastAsia="zh-CN"/>
        </w:rPr>
        <w:t>具有</w:t>
      </w:r>
      <w:r w:rsidRPr="004146A0">
        <w:rPr>
          <w:rFonts w:ascii="SimSun" w:eastAsia="SimSun" w:hAnsi="SimSun" w:cs="Helvetica" w:hint="eastAsia"/>
          <w:color w:val="auto"/>
          <w:sz w:val="22"/>
          <w:lang w:val="en-GB" w:eastAsia="zh-CN"/>
        </w:rPr>
        <w:t>更好的可持续性</w:t>
      </w:r>
      <w:r w:rsidR="004A5992">
        <w:rPr>
          <w:rFonts w:ascii="SimSun" w:eastAsia="SimSun" w:hAnsi="SimSun" w:cs="Helvetica" w:hint="eastAsia"/>
          <w:color w:val="auto"/>
          <w:sz w:val="22"/>
          <w:lang w:val="en-GB" w:eastAsia="zh-CN"/>
        </w:rPr>
        <w:t>外</w:t>
      </w:r>
      <w:r w:rsidRPr="004146A0">
        <w:rPr>
          <w:rFonts w:ascii="SimSun" w:eastAsia="SimSun" w:hAnsi="SimSun" w:cs="Helvetica" w:hint="eastAsia"/>
          <w:color w:val="auto"/>
          <w:sz w:val="22"/>
          <w:lang w:val="en-GB" w:eastAsia="zh-CN"/>
        </w:rPr>
        <w:t>，</w:t>
      </w:r>
      <w:r w:rsidR="004A5992">
        <w:rPr>
          <w:rFonts w:ascii="SimSun" w:eastAsia="SimSun" w:hAnsi="SimSun" w:cs="Helvetica" w:hint="eastAsia"/>
          <w:color w:val="auto"/>
          <w:sz w:val="22"/>
          <w:lang w:val="en-GB" w:eastAsia="zh-CN"/>
        </w:rPr>
        <w:t>旭化成</w:t>
      </w:r>
      <w:r w:rsidRPr="004146A0">
        <w:rPr>
          <w:rFonts w:ascii="SimSun" w:eastAsia="SimSun" w:hAnsi="SimSun" w:cs="Helvetica"/>
          <w:color w:val="auto"/>
          <w:sz w:val="22"/>
          <w:lang w:val="en-GB" w:eastAsia="zh-CN"/>
        </w:rPr>
        <w:t xml:space="preserve">AWP™ </w:t>
      </w:r>
      <w:proofErr w:type="spellStart"/>
      <w:r w:rsidRPr="004146A0">
        <w:rPr>
          <w:rFonts w:ascii="SimSun" w:eastAsia="SimSun" w:hAnsi="SimSun" w:cs="Helvetica"/>
          <w:color w:val="auto"/>
          <w:sz w:val="22"/>
          <w:lang w:val="en-GB" w:eastAsia="zh-CN"/>
        </w:rPr>
        <w:t>CleanPrint</w:t>
      </w:r>
      <w:proofErr w:type="spellEnd"/>
      <w:r w:rsidRPr="004146A0">
        <w:rPr>
          <w:rFonts w:ascii="SimSun" w:eastAsia="SimSun" w:hAnsi="SimSun" w:cs="Helvetica" w:hint="eastAsia"/>
          <w:color w:val="auto"/>
          <w:sz w:val="22"/>
          <w:lang w:val="en-GB" w:eastAsia="zh-CN"/>
        </w:rPr>
        <w:t>水洗版</w:t>
      </w:r>
      <w:r w:rsidR="004A5992">
        <w:rPr>
          <w:rFonts w:ascii="SimSun" w:eastAsia="SimSun" w:hAnsi="SimSun" w:cs="Helvetica" w:hint="eastAsia"/>
          <w:color w:val="auto"/>
          <w:sz w:val="22"/>
          <w:lang w:val="en-GB" w:eastAsia="zh-CN"/>
        </w:rPr>
        <w:t>还</w:t>
      </w:r>
      <w:r w:rsidR="00AB25DA">
        <w:rPr>
          <w:rFonts w:ascii="SimSun" w:eastAsia="SimSun" w:hAnsi="SimSun" w:cs="Helvetica" w:hint="eastAsia"/>
          <w:color w:val="auto"/>
          <w:sz w:val="22"/>
          <w:lang w:val="en-GB" w:eastAsia="zh-CN"/>
        </w:rPr>
        <w:t>可</w:t>
      </w:r>
      <w:r w:rsidRPr="004146A0">
        <w:rPr>
          <w:rFonts w:ascii="SimSun" w:eastAsia="SimSun" w:hAnsi="SimSun" w:cs="Helvetica" w:hint="eastAsia"/>
          <w:color w:val="auto"/>
          <w:sz w:val="22"/>
          <w:lang w:val="en-GB" w:eastAsia="zh-CN"/>
        </w:rPr>
        <w:t>提供更好的印刷质量和更少的浪费，这也是我们决定增加这些印版的原因之一</w:t>
      </w:r>
      <w:proofErr w:type="gramStart"/>
      <w:r w:rsidRPr="004146A0">
        <w:rPr>
          <w:rFonts w:ascii="SimSun" w:eastAsia="SimSun" w:hAnsi="SimSun" w:cs="Helvetica" w:hint="eastAsia"/>
          <w:color w:val="auto"/>
          <w:sz w:val="22"/>
          <w:lang w:val="en-GB" w:eastAsia="zh-CN"/>
        </w:rPr>
        <w:t>。”</w:t>
      </w:r>
      <w:r w:rsidRPr="004146A0">
        <w:rPr>
          <w:rFonts w:ascii="SimSun" w:eastAsia="SimSun" w:hAnsi="SimSun" w:cs="Helvetica"/>
          <w:color w:val="auto"/>
          <w:sz w:val="22"/>
          <w:lang w:val="en-GB" w:eastAsia="zh-CN"/>
        </w:rPr>
        <w:t>Maag</w:t>
      </w:r>
      <w:proofErr w:type="gramEnd"/>
      <w:r w:rsidRPr="004146A0">
        <w:rPr>
          <w:rFonts w:ascii="SimSun" w:eastAsia="SimSun" w:hAnsi="SimSun" w:cs="Helvetica" w:hint="eastAsia"/>
          <w:color w:val="auto"/>
          <w:sz w:val="22"/>
          <w:lang w:val="en-GB" w:eastAsia="zh-CN"/>
        </w:rPr>
        <w:t>从</w:t>
      </w:r>
      <w:r w:rsidR="000C3CFC">
        <w:rPr>
          <w:rFonts w:ascii="SimSun" w:eastAsia="SimSun" w:hAnsi="SimSun" w:cs="Helvetica" w:hint="eastAsia"/>
          <w:color w:val="auto"/>
          <w:sz w:val="22"/>
          <w:lang w:val="en-GB" w:eastAsia="zh-CN"/>
        </w:rPr>
        <w:t>制版公司</w:t>
      </w:r>
      <w:hyperlink r:id="rId12" w:history="1">
        <w:r w:rsidRPr="006F16FB">
          <w:rPr>
            <w:rStyle w:val="Hyperlink"/>
            <w:rFonts w:ascii="SimSun" w:eastAsia="SimSun" w:hAnsi="SimSun" w:cs="Helvetica"/>
            <w:sz w:val="22"/>
            <w:lang w:val="en-GB" w:eastAsia="zh-CN"/>
          </w:rPr>
          <w:t>Carl Ostermann Erben GmbH</w:t>
        </w:r>
      </w:hyperlink>
      <w:r w:rsidRPr="004146A0">
        <w:rPr>
          <w:rFonts w:ascii="SimSun" w:eastAsia="SimSun" w:hAnsi="SimSun" w:cs="Helvetica" w:hint="eastAsia"/>
          <w:color w:val="auto"/>
          <w:sz w:val="22"/>
          <w:lang w:val="en-GB" w:eastAsia="zh-CN"/>
        </w:rPr>
        <w:t>（</w:t>
      </w:r>
      <w:r w:rsidRPr="004146A0">
        <w:rPr>
          <w:rFonts w:ascii="SimSun" w:eastAsia="SimSun" w:hAnsi="SimSun" w:cs="Helvetica"/>
          <w:color w:val="auto"/>
          <w:sz w:val="22"/>
          <w:lang w:val="en-GB" w:eastAsia="zh-CN"/>
        </w:rPr>
        <w:t>COE</w:t>
      </w:r>
      <w:r w:rsidRPr="004146A0">
        <w:rPr>
          <w:rFonts w:ascii="SimSun" w:eastAsia="SimSun" w:hAnsi="SimSun" w:cs="Helvetica" w:hint="eastAsia"/>
          <w:color w:val="auto"/>
          <w:sz w:val="22"/>
          <w:lang w:val="en-GB" w:eastAsia="zh-CN"/>
        </w:rPr>
        <w:t>）购买</w:t>
      </w:r>
      <w:r w:rsidRPr="004146A0">
        <w:rPr>
          <w:rFonts w:ascii="SimSun" w:eastAsia="SimSun" w:hAnsi="SimSun" w:cs="Helvetica"/>
          <w:color w:val="auto"/>
          <w:sz w:val="22"/>
          <w:lang w:val="en-GB" w:eastAsia="zh-CN"/>
        </w:rPr>
        <w:t xml:space="preserve">AWP™ </w:t>
      </w:r>
      <w:proofErr w:type="spellStart"/>
      <w:r w:rsidRPr="004146A0">
        <w:rPr>
          <w:rFonts w:ascii="SimSun" w:eastAsia="SimSun" w:hAnsi="SimSun" w:cs="Helvetica"/>
          <w:color w:val="auto"/>
          <w:sz w:val="22"/>
          <w:lang w:val="en-GB" w:eastAsia="zh-CN"/>
        </w:rPr>
        <w:t>CleanPrint</w:t>
      </w:r>
      <w:proofErr w:type="spellEnd"/>
      <w:r w:rsidRPr="004146A0">
        <w:rPr>
          <w:rFonts w:ascii="SimSun" w:eastAsia="SimSun" w:hAnsi="SimSun" w:cs="Helvetica" w:hint="eastAsia"/>
          <w:color w:val="auto"/>
          <w:sz w:val="22"/>
          <w:lang w:val="en-GB" w:eastAsia="zh-CN"/>
        </w:rPr>
        <w:t>印版。</w:t>
      </w:r>
    </w:p>
    <w:p w14:paraId="4BA2311F" w14:textId="77777777" w:rsidR="004146A0" w:rsidRPr="004146A0" w:rsidRDefault="004146A0" w:rsidP="008F6D58">
      <w:pPr>
        <w:spacing w:after="0"/>
        <w:ind w:firstLineChars="200" w:firstLine="440"/>
        <w:rPr>
          <w:rFonts w:ascii="SimSun" w:eastAsia="SimSun" w:hAnsi="SimSun" w:cs="Helvetica"/>
          <w:color w:val="auto"/>
          <w:sz w:val="22"/>
          <w:lang w:val="en-GB" w:eastAsia="zh-CN"/>
        </w:rPr>
      </w:pPr>
    </w:p>
    <w:p w14:paraId="284348EA" w14:textId="52DF5B18" w:rsidR="004146A0" w:rsidRPr="004146A0" w:rsidRDefault="004146A0" w:rsidP="008F6D58">
      <w:pPr>
        <w:spacing w:after="0"/>
        <w:ind w:firstLineChars="200" w:firstLine="440"/>
        <w:rPr>
          <w:rFonts w:ascii="SimSun" w:eastAsia="SimSun" w:hAnsi="SimSun" w:cs="Helvetica"/>
          <w:color w:val="auto"/>
          <w:sz w:val="22"/>
          <w:lang w:val="en-GB" w:eastAsia="zh-CN"/>
        </w:rPr>
      </w:pPr>
      <w:r w:rsidRPr="004146A0">
        <w:rPr>
          <w:rFonts w:ascii="SimSun" w:eastAsia="SimSun" w:hAnsi="SimSun" w:cs="Helvetica"/>
          <w:color w:val="auto"/>
          <w:sz w:val="22"/>
          <w:lang w:val="en-GB" w:eastAsia="zh-CN"/>
        </w:rPr>
        <w:t>Maag GmbH</w:t>
      </w:r>
      <w:r w:rsidRPr="004146A0">
        <w:rPr>
          <w:rFonts w:ascii="SimSun" w:eastAsia="SimSun" w:hAnsi="SimSun" w:cs="Helvetica" w:hint="eastAsia"/>
          <w:color w:val="auto"/>
          <w:sz w:val="22"/>
          <w:lang w:val="en-GB" w:eastAsia="zh-CN"/>
        </w:rPr>
        <w:t>的</w:t>
      </w:r>
      <w:r w:rsidR="004A5992">
        <w:rPr>
          <w:rFonts w:ascii="SimSun" w:eastAsia="SimSun" w:hAnsi="SimSun" w:cs="Helvetica" w:hint="eastAsia"/>
          <w:color w:val="auto"/>
          <w:sz w:val="22"/>
          <w:lang w:val="en-GB" w:eastAsia="zh-CN"/>
        </w:rPr>
        <w:t>发展</w:t>
      </w:r>
      <w:r w:rsidRPr="004146A0">
        <w:rPr>
          <w:rFonts w:ascii="SimSun" w:eastAsia="SimSun" w:hAnsi="SimSun" w:cs="Helvetica" w:hint="eastAsia"/>
          <w:color w:val="auto"/>
          <w:sz w:val="22"/>
          <w:lang w:val="en-GB" w:eastAsia="zh-CN"/>
        </w:rPr>
        <w:t>历史以挑战、创新和对可持续性的明确承诺为特点。从一个几乎</w:t>
      </w:r>
      <w:r w:rsidR="00AB25DA">
        <w:rPr>
          <w:rFonts w:ascii="SimSun" w:eastAsia="SimSun" w:hAnsi="SimSun" w:cs="Helvetica" w:hint="eastAsia"/>
          <w:color w:val="auto"/>
          <w:sz w:val="22"/>
          <w:lang w:val="en-GB" w:eastAsia="zh-CN"/>
        </w:rPr>
        <w:t>倒闭</w:t>
      </w:r>
      <w:r w:rsidRPr="004146A0">
        <w:rPr>
          <w:rFonts w:ascii="SimSun" w:eastAsia="SimSun" w:hAnsi="SimSun" w:cs="Helvetica" w:hint="eastAsia"/>
          <w:color w:val="auto"/>
          <w:sz w:val="22"/>
          <w:lang w:val="en-GB" w:eastAsia="zh-CN"/>
        </w:rPr>
        <w:t>的小公司起步，到如今成为环境平衡包装技术的先驱，</w:t>
      </w:r>
      <w:r w:rsidRPr="004146A0">
        <w:rPr>
          <w:rFonts w:ascii="SimSun" w:eastAsia="SimSun" w:hAnsi="SimSun" w:cs="Helvetica"/>
          <w:color w:val="auto"/>
          <w:sz w:val="22"/>
          <w:lang w:val="en-GB" w:eastAsia="zh-CN"/>
        </w:rPr>
        <w:t>Maag GmbH</w:t>
      </w:r>
      <w:r w:rsidRPr="004146A0">
        <w:rPr>
          <w:rFonts w:ascii="SimSun" w:eastAsia="SimSun" w:hAnsi="SimSun" w:cs="Helvetica" w:hint="eastAsia"/>
          <w:color w:val="auto"/>
          <w:sz w:val="22"/>
          <w:lang w:val="en-GB" w:eastAsia="zh-CN"/>
        </w:rPr>
        <w:t>取得的发展进步显示了对可持续性的承诺不仅在生态上而且在经济上也可以取得成功。公司目前雇用了</w:t>
      </w:r>
      <w:r w:rsidRPr="004146A0">
        <w:rPr>
          <w:rFonts w:ascii="SimSun" w:eastAsia="SimSun" w:hAnsi="SimSun" w:cs="Helvetica"/>
          <w:color w:val="auto"/>
          <w:sz w:val="22"/>
          <w:lang w:val="en-GB" w:eastAsia="zh-CN"/>
        </w:rPr>
        <w:t>80</w:t>
      </w:r>
      <w:r w:rsidRPr="004146A0">
        <w:rPr>
          <w:rFonts w:ascii="SimSun" w:eastAsia="SimSun" w:hAnsi="SimSun" w:cs="Helvetica" w:hint="eastAsia"/>
          <w:color w:val="auto"/>
          <w:sz w:val="22"/>
          <w:lang w:val="en-GB" w:eastAsia="zh-CN"/>
        </w:rPr>
        <w:t>名团队成员，</w:t>
      </w:r>
      <w:r w:rsidR="00AB25DA">
        <w:rPr>
          <w:rFonts w:ascii="SimSun" w:eastAsia="SimSun" w:hAnsi="SimSun" w:cs="Helvetica" w:hint="eastAsia"/>
          <w:color w:val="auto"/>
          <w:sz w:val="22"/>
          <w:lang w:val="en-GB" w:eastAsia="zh-CN"/>
        </w:rPr>
        <w:t>拥有</w:t>
      </w:r>
      <w:r w:rsidR="004A5992">
        <w:rPr>
          <w:rFonts w:ascii="SimSun" w:eastAsia="SimSun" w:hAnsi="SimSun" w:cs="Helvetica" w:hint="eastAsia"/>
          <w:color w:val="auto"/>
          <w:sz w:val="22"/>
          <w:lang w:val="en-GB" w:eastAsia="zh-CN"/>
        </w:rPr>
        <w:t>全新的</w:t>
      </w:r>
      <w:r w:rsidRPr="004146A0">
        <w:rPr>
          <w:rFonts w:ascii="SimSun" w:eastAsia="SimSun" w:hAnsi="SimSun" w:cs="Helvetica" w:hint="eastAsia"/>
          <w:color w:val="auto"/>
          <w:sz w:val="22"/>
          <w:lang w:val="en-GB" w:eastAsia="zh-CN"/>
        </w:rPr>
        <w:t>、可持续设计的生产设施，营业额约为</w:t>
      </w:r>
      <w:r w:rsidRPr="004146A0">
        <w:rPr>
          <w:rFonts w:ascii="SimSun" w:eastAsia="SimSun" w:hAnsi="SimSun" w:cs="Helvetica"/>
          <w:color w:val="auto"/>
          <w:sz w:val="22"/>
          <w:lang w:val="en-GB" w:eastAsia="zh-CN"/>
        </w:rPr>
        <w:t>2000</w:t>
      </w:r>
      <w:r w:rsidRPr="004146A0">
        <w:rPr>
          <w:rFonts w:ascii="SimSun" w:eastAsia="SimSun" w:hAnsi="SimSun" w:cs="Helvetica" w:hint="eastAsia"/>
          <w:color w:val="auto"/>
          <w:sz w:val="22"/>
          <w:lang w:val="en-GB" w:eastAsia="zh-CN"/>
        </w:rPr>
        <w:t>万欧元。业务的</w:t>
      </w:r>
      <w:r w:rsidRPr="004146A0">
        <w:rPr>
          <w:rFonts w:ascii="SimSun" w:eastAsia="SimSun" w:hAnsi="SimSun" w:cs="Helvetica"/>
          <w:color w:val="auto"/>
          <w:sz w:val="22"/>
          <w:lang w:val="en-GB" w:eastAsia="zh-CN"/>
        </w:rPr>
        <w:t>70</w:t>
      </w:r>
      <w:r w:rsidRPr="004146A0">
        <w:rPr>
          <w:rFonts w:ascii="SimSun" w:eastAsia="SimSun" w:hAnsi="SimSun" w:cs="Helvetica" w:hint="eastAsia"/>
          <w:color w:val="auto"/>
          <w:sz w:val="22"/>
          <w:lang w:val="en-GB" w:eastAsia="zh-CN"/>
        </w:rPr>
        <w:t>％是与食品相关的包装，其余</w:t>
      </w:r>
      <w:r w:rsidRPr="004146A0">
        <w:rPr>
          <w:rFonts w:ascii="SimSun" w:eastAsia="SimSun" w:hAnsi="SimSun" w:cs="Helvetica"/>
          <w:color w:val="auto"/>
          <w:sz w:val="22"/>
          <w:lang w:val="en-GB" w:eastAsia="zh-CN"/>
        </w:rPr>
        <w:t>30</w:t>
      </w:r>
      <w:r w:rsidRPr="004146A0">
        <w:rPr>
          <w:rFonts w:ascii="SimSun" w:eastAsia="SimSun" w:hAnsi="SimSun" w:cs="Helvetica" w:hint="eastAsia"/>
          <w:color w:val="auto"/>
          <w:sz w:val="22"/>
          <w:lang w:val="en-GB" w:eastAsia="zh-CN"/>
        </w:rPr>
        <w:t>％包括玩具、卫生用品和化妆品</w:t>
      </w:r>
      <w:r w:rsidR="00AB25DA">
        <w:rPr>
          <w:rFonts w:ascii="SimSun" w:eastAsia="SimSun" w:hAnsi="SimSun" w:cs="Helvetica" w:hint="eastAsia"/>
          <w:color w:val="auto"/>
          <w:sz w:val="22"/>
          <w:lang w:val="en-GB" w:eastAsia="zh-CN"/>
        </w:rPr>
        <w:t>包装</w:t>
      </w:r>
      <w:r w:rsidRPr="004146A0">
        <w:rPr>
          <w:rFonts w:ascii="SimSun" w:eastAsia="SimSun" w:hAnsi="SimSun" w:cs="Helvetica" w:hint="eastAsia"/>
          <w:color w:val="auto"/>
          <w:sz w:val="22"/>
          <w:lang w:val="en-GB" w:eastAsia="zh-CN"/>
        </w:rPr>
        <w:t>。</w:t>
      </w:r>
    </w:p>
    <w:p w14:paraId="3850FAA5" w14:textId="77777777" w:rsidR="004146A0" w:rsidRPr="004146A0" w:rsidRDefault="004146A0" w:rsidP="008F6D58">
      <w:pPr>
        <w:spacing w:after="0"/>
        <w:ind w:firstLineChars="200" w:firstLine="440"/>
        <w:rPr>
          <w:rFonts w:ascii="SimSun" w:eastAsia="SimSun" w:hAnsi="SimSun" w:cs="Helvetica"/>
          <w:color w:val="auto"/>
          <w:sz w:val="22"/>
          <w:lang w:val="en-GB" w:eastAsia="zh-CN"/>
        </w:rPr>
      </w:pPr>
    </w:p>
    <w:p w14:paraId="15AC6A47" w14:textId="15285057" w:rsidR="004146A0" w:rsidRPr="004146A0" w:rsidRDefault="004146A0" w:rsidP="004F500A">
      <w:pPr>
        <w:spacing w:after="0"/>
        <w:rPr>
          <w:rFonts w:ascii="SimSun" w:eastAsia="SimSun" w:hAnsi="SimSun" w:cs="Helvetica"/>
          <w:color w:val="auto"/>
          <w:sz w:val="22"/>
          <w:lang w:val="en-GB" w:eastAsia="zh-CN"/>
        </w:rPr>
      </w:pPr>
      <w:r w:rsidRPr="004146A0">
        <w:rPr>
          <w:rFonts w:ascii="SimSun" w:eastAsia="SimSun" w:hAnsi="SimSun" w:cs="Helvetica" w:hint="eastAsia"/>
          <w:color w:val="auto"/>
          <w:sz w:val="22"/>
          <w:lang w:val="en-GB" w:eastAsia="zh-CN"/>
        </w:rPr>
        <w:t>作为可持续发展旅程的一部分，</w:t>
      </w:r>
      <w:r w:rsidRPr="004146A0">
        <w:rPr>
          <w:rFonts w:ascii="SimSun" w:eastAsia="SimSun" w:hAnsi="SimSun" w:cs="Helvetica"/>
          <w:color w:val="auto"/>
          <w:sz w:val="22"/>
          <w:lang w:val="en-GB" w:eastAsia="zh-CN"/>
        </w:rPr>
        <w:t>Maag</w:t>
      </w:r>
      <w:r w:rsidRPr="004146A0">
        <w:rPr>
          <w:rFonts w:ascii="SimSun" w:eastAsia="SimSun" w:hAnsi="SimSun" w:cs="Helvetica" w:hint="eastAsia"/>
          <w:color w:val="auto"/>
          <w:sz w:val="22"/>
          <w:lang w:val="en-GB" w:eastAsia="zh-CN"/>
        </w:rPr>
        <w:t>采用了精益管理方法，并获得了</w:t>
      </w:r>
      <w:r w:rsidRPr="004146A0">
        <w:rPr>
          <w:rFonts w:ascii="SimSun" w:eastAsia="SimSun" w:hAnsi="SimSun" w:cs="Helvetica"/>
          <w:color w:val="auto"/>
          <w:sz w:val="22"/>
          <w:lang w:val="en-GB" w:eastAsia="zh-CN"/>
        </w:rPr>
        <w:t>ISO 14001</w:t>
      </w:r>
      <w:r w:rsidRPr="004146A0">
        <w:rPr>
          <w:rFonts w:ascii="SimSun" w:eastAsia="SimSun" w:hAnsi="SimSun" w:cs="Helvetica" w:hint="eastAsia"/>
          <w:color w:val="auto"/>
          <w:sz w:val="22"/>
          <w:lang w:val="en-GB" w:eastAsia="zh-CN"/>
        </w:rPr>
        <w:t>认证。</w:t>
      </w:r>
      <w:r w:rsidRPr="004146A0">
        <w:rPr>
          <w:rFonts w:ascii="SimSun" w:eastAsia="SimSun" w:hAnsi="SimSun" w:cs="Helvetica"/>
          <w:color w:val="auto"/>
          <w:sz w:val="22"/>
          <w:lang w:val="en-GB" w:eastAsia="zh-CN"/>
        </w:rPr>
        <w:t>2016</w:t>
      </w:r>
      <w:r w:rsidRPr="004146A0">
        <w:rPr>
          <w:rFonts w:ascii="SimSun" w:eastAsia="SimSun" w:hAnsi="SimSun" w:cs="Helvetica" w:hint="eastAsia"/>
          <w:color w:val="auto"/>
          <w:sz w:val="22"/>
          <w:lang w:val="en-GB" w:eastAsia="zh-CN"/>
        </w:rPr>
        <w:t>年，公司新设了可持续发展经理</w:t>
      </w:r>
      <w:r w:rsidRPr="004146A0">
        <w:rPr>
          <w:rFonts w:ascii="SimSun" w:eastAsia="SimSun" w:hAnsi="SimSun" w:cs="Helvetica"/>
          <w:color w:val="auto"/>
          <w:sz w:val="22"/>
          <w:lang w:val="en-GB" w:eastAsia="zh-CN"/>
        </w:rPr>
        <w:t>/EHS</w:t>
      </w:r>
      <w:r w:rsidRPr="004146A0">
        <w:rPr>
          <w:rFonts w:ascii="SimSun" w:eastAsia="SimSun" w:hAnsi="SimSun" w:cs="Helvetica" w:hint="eastAsia"/>
          <w:color w:val="auto"/>
          <w:sz w:val="22"/>
          <w:lang w:val="en-GB" w:eastAsia="zh-CN"/>
        </w:rPr>
        <w:t>经理职位，并任命了一位与北莱茵</w:t>
      </w:r>
      <w:r w:rsidRPr="004146A0">
        <w:rPr>
          <w:rFonts w:ascii="SimSun" w:eastAsia="SimSun" w:hAnsi="SimSun" w:cs="Helvetica"/>
          <w:color w:val="auto"/>
          <w:sz w:val="22"/>
          <w:lang w:val="en-GB" w:eastAsia="zh-CN"/>
        </w:rPr>
        <w:t>-</w:t>
      </w:r>
      <w:r w:rsidRPr="004146A0">
        <w:rPr>
          <w:rFonts w:ascii="SimSun" w:eastAsia="SimSun" w:hAnsi="SimSun" w:cs="Helvetica" w:hint="eastAsia"/>
          <w:color w:val="auto"/>
          <w:sz w:val="22"/>
          <w:lang w:val="en-GB" w:eastAsia="zh-CN"/>
        </w:rPr>
        <w:t>威斯特法伦州效率</w:t>
      </w:r>
      <w:r w:rsidRPr="004146A0">
        <w:rPr>
          <w:rFonts w:ascii="SimSun" w:eastAsia="SimSun" w:hAnsi="SimSun" w:cs="Helvetica" w:hint="eastAsia"/>
          <w:color w:val="auto"/>
          <w:sz w:val="22"/>
          <w:lang w:val="en-GB" w:eastAsia="zh-CN"/>
        </w:rPr>
        <w:lastRenderedPageBreak/>
        <w:t>局（</w:t>
      </w:r>
      <w:r w:rsidR="00C10E61" w:rsidRPr="00C10E61">
        <w:rPr>
          <w:rFonts w:ascii="SimSun" w:eastAsia="SimSun" w:hAnsi="SimSun" w:cs="Helvetica"/>
          <w:color w:val="auto"/>
          <w:sz w:val="22"/>
          <w:lang w:val="en-GB" w:eastAsia="zh-CN"/>
        </w:rPr>
        <w:t>North Rhine-Westphalia Efficiency Agency</w:t>
      </w:r>
      <w:r w:rsidR="00C10E61">
        <w:rPr>
          <w:rFonts w:ascii="SimSun" w:eastAsia="SimSun" w:hAnsi="SimSun" w:cs="Helvetica" w:hint="eastAsia"/>
          <w:color w:val="auto"/>
          <w:sz w:val="22"/>
          <w:lang w:val="en-GB" w:eastAsia="zh-CN"/>
        </w:rPr>
        <w:t>，</w:t>
      </w:r>
      <w:r w:rsidRPr="004146A0">
        <w:rPr>
          <w:rFonts w:ascii="SimSun" w:eastAsia="SimSun" w:hAnsi="SimSun" w:cs="Helvetica" w:hint="eastAsia"/>
          <w:color w:val="auto"/>
          <w:sz w:val="22"/>
          <w:lang w:val="en-GB" w:eastAsia="zh-CN"/>
        </w:rPr>
        <w:t>一</w:t>
      </w:r>
      <w:r w:rsidR="00C10E61">
        <w:rPr>
          <w:rFonts w:ascii="SimSun" w:eastAsia="SimSun" w:hAnsi="SimSun" w:cs="Helvetica" w:hint="eastAsia"/>
          <w:color w:val="auto"/>
          <w:sz w:val="22"/>
          <w:lang w:val="en-GB" w:eastAsia="zh-CN"/>
        </w:rPr>
        <w:t>家</w:t>
      </w:r>
      <w:r w:rsidRPr="004146A0">
        <w:rPr>
          <w:rFonts w:ascii="SimSun" w:eastAsia="SimSun" w:hAnsi="SimSun" w:cs="Helvetica" w:hint="eastAsia"/>
          <w:color w:val="auto"/>
          <w:sz w:val="22"/>
          <w:lang w:val="en-GB" w:eastAsia="zh-CN"/>
        </w:rPr>
        <w:t>致力于帮助公司变得更可持续的咨询机构）有关系的环境管理专家。“他</w:t>
      </w:r>
      <w:r w:rsidR="00C10E61">
        <w:rPr>
          <w:rFonts w:ascii="SimSun" w:eastAsia="SimSun" w:hAnsi="SimSun" w:cs="Helvetica" w:hint="eastAsia"/>
          <w:color w:val="auto"/>
          <w:sz w:val="22"/>
          <w:lang w:val="en-GB" w:eastAsia="zh-CN"/>
        </w:rPr>
        <w:t>的</w:t>
      </w:r>
      <w:r w:rsidRPr="004146A0">
        <w:rPr>
          <w:rFonts w:ascii="SimSun" w:eastAsia="SimSun" w:hAnsi="SimSun" w:cs="Helvetica" w:hint="eastAsia"/>
          <w:color w:val="auto"/>
          <w:sz w:val="22"/>
          <w:lang w:val="en-GB" w:eastAsia="zh-CN"/>
        </w:rPr>
        <w:t>加入使我们的可持续发展努力得到了极大的提升，”</w:t>
      </w:r>
      <w:r w:rsidRPr="004146A0">
        <w:rPr>
          <w:rFonts w:ascii="SimSun" w:eastAsia="SimSun" w:hAnsi="SimSun" w:cs="Helvetica"/>
          <w:color w:val="auto"/>
          <w:sz w:val="22"/>
          <w:lang w:val="en-GB" w:eastAsia="zh-CN"/>
        </w:rPr>
        <w:t>Hecking</w:t>
      </w:r>
      <w:r w:rsidRPr="004146A0">
        <w:rPr>
          <w:rFonts w:ascii="SimSun" w:eastAsia="SimSun" w:hAnsi="SimSun" w:cs="Helvetica" w:hint="eastAsia"/>
          <w:color w:val="auto"/>
          <w:sz w:val="22"/>
          <w:lang w:val="en-GB" w:eastAsia="zh-CN"/>
        </w:rPr>
        <w:t>补充道。“他帮助我们全面了解了</w:t>
      </w:r>
      <w:r w:rsidR="00C10E61">
        <w:rPr>
          <w:rFonts w:ascii="SimSun" w:eastAsia="SimSun" w:hAnsi="SimSun" w:cs="Helvetica" w:hint="eastAsia"/>
          <w:color w:val="auto"/>
          <w:sz w:val="22"/>
          <w:lang w:val="en-GB" w:eastAsia="zh-CN"/>
        </w:rPr>
        <w:t>我们</w:t>
      </w:r>
      <w:r w:rsidRPr="004146A0">
        <w:rPr>
          <w:rFonts w:ascii="SimSun" w:eastAsia="SimSun" w:hAnsi="SimSun" w:cs="Helvetica" w:hint="eastAsia"/>
          <w:color w:val="auto"/>
          <w:sz w:val="22"/>
          <w:lang w:val="en-GB" w:eastAsia="zh-CN"/>
        </w:rPr>
        <w:t>需要做什么。如今，我们几乎所有的产品都是</w:t>
      </w:r>
      <w:r w:rsidR="004F500A">
        <w:rPr>
          <w:rFonts w:ascii="SimSun" w:eastAsia="SimSun" w:hAnsi="SimSun" w:cs="Helvetica" w:hint="eastAsia"/>
          <w:color w:val="auto"/>
          <w:sz w:val="22"/>
          <w:lang w:val="en-GB" w:eastAsia="zh-CN"/>
        </w:rPr>
        <w:t>具备</w:t>
      </w:r>
      <w:r w:rsidRPr="004146A0">
        <w:rPr>
          <w:rFonts w:ascii="SimSun" w:eastAsia="SimSun" w:hAnsi="SimSun" w:cs="Helvetica" w:hint="eastAsia"/>
          <w:color w:val="auto"/>
          <w:sz w:val="22"/>
          <w:lang w:val="en-GB" w:eastAsia="zh-CN"/>
        </w:rPr>
        <w:t>高可回收性的单材料结构</w:t>
      </w:r>
      <w:r w:rsidR="00C10E61">
        <w:rPr>
          <w:rFonts w:ascii="SimSun" w:eastAsia="SimSun" w:hAnsi="SimSun" w:cs="Helvetica" w:hint="eastAsia"/>
          <w:color w:val="auto"/>
          <w:sz w:val="22"/>
          <w:lang w:val="en-GB" w:eastAsia="zh-CN"/>
        </w:rPr>
        <w:t>的</w:t>
      </w:r>
      <w:r w:rsidRPr="004146A0">
        <w:rPr>
          <w:rFonts w:ascii="SimSun" w:eastAsia="SimSun" w:hAnsi="SimSun" w:cs="Helvetica" w:hint="eastAsia"/>
          <w:color w:val="auto"/>
          <w:sz w:val="22"/>
          <w:lang w:val="en-GB" w:eastAsia="zh-CN"/>
        </w:rPr>
        <w:t>聚丙烯包装。有了这些成就，我们不再与买家谈论价格</w:t>
      </w:r>
      <w:r w:rsidR="004F500A">
        <w:rPr>
          <w:rFonts w:ascii="SimSun" w:eastAsia="SimSun" w:hAnsi="SimSun" w:cs="Helvetica" w:hint="eastAsia"/>
          <w:color w:val="auto"/>
          <w:sz w:val="22"/>
          <w:lang w:val="en-GB" w:eastAsia="zh-CN"/>
        </w:rPr>
        <w:t>，而是</w:t>
      </w:r>
      <w:r w:rsidRPr="004146A0">
        <w:rPr>
          <w:rFonts w:ascii="SimSun" w:eastAsia="SimSun" w:hAnsi="SimSun" w:cs="Helvetica" w:hint="eastAsia"/>
          <w:color w:val="auto"/>
          <w:sz w:val="22"/>
          <w:lang w:val="en-GB" w:eastAsia="zh-CN"/>
        </w:rPr>
        <w:t>与产品开发人员或营销经理讨论新产品及其是否可回收。这是一种不同的方法，在我们的产品组合中</w:t>
      </w:r>
      <w:r w:rsidR="00C10E61">
        <w:rPr>
          <w:rFonts w:ascii="SimSun" w:eastAsia="SimSun" w:hAnsi="SimSun" w:cs="Helvetica" w:hint="eastAsia"/>
          <w:color w:val="auto"/>
          <w:sz w:val="22"/>
          <w:lang w:val="en-GB" w:eastAsia="zh-CN"/>
        </w:rPr>
        <w:t>加入</w:t>
      </w:r>
      <w:r w:rsidRPr="004146A0">
        <w:rPr>
          <w:rFonts w:ascii="SimSun" w:eastAsia="SimSun" w:hAnsi="SimSun" w:cs="Helvetica" w:hint="eastAsia"/>
          <w:color w:val="auto"/>
          <w:sz w:val="22"/>
          <w:lang w:val="en-GB" w:eastAsia="zh-CN"/>
        </w:rPr>
        <w:t>水洗印版，也有助于加强这种对话。”</w:t>
      </w:r>
    </w:p>
    <w:p w14:paraId="1275F392" w14:textId="77777777" w:rsidR="004146A0" w:rsidRPr="004146A0" w:rsidRDefault="004146A0" w:rsidP="008F6D58">
      <w:pPr>
        <w:spacing w:after="0"/>
        <w:ind w:firstLineChars="200" w:firstLine="440"/>
        <w:rPr>
          <w:rFonts w:ascii="SimSun" w:eastAsia="SimSun" w:hAnsi="SimSun" w:cs="Helvetica"/>
          <w:color w:val="auto"/>
          <w:sz w:val="22"/>
          <w:lang w:val="en-GB" w:eastAsia="zh-CN"/>
        </w:rPr>
      </w:pPr>
    </w:p>
    <w:p w14:paraId="520DF058" w14:textId="3DA6BAF7" w:rsidR="004146A0" w:rsidRPr="004146A0" w:rsidRDefault="004146A0" w:rsidP="008F6D58">
      <w:pPr>
        <w:spacing w:after="0"/>
        <w:ind w:firstLineChars="200" w:firstLine="440"/>
        <w:rPr>
          <w:rFonts w:ascii="SimSun" w:eastAsia="SimSun" w:hAnsi="SimSun" w:cs="Helvetica"/>
          <w:color w:val="auto"/>
          <w:sz w:val="22"/>
          <w:lang w:val="en-GB" w:eastAsia="zh-CN"/>
        </w:rPr>
      </w:pPr>
      <w:r w:rsidRPr="004146A0">
        <w:rPr>
          <w:rFonts w:ascii="SimSun" w:eastAsia="SimSun" w:hAnsi="SimSun" w:cs="Helvetica"/>
          <w:color w:val="auto"/>
          <w:sz w:val="22"/>
          <w:lang w:val="en-GB" w:eastAsia="zh-CN"/>
        </w:rPr>
        <w:t>2020</w:t>
      </w:r>
      <w:r w:rsidRPr="004146A0">
        <w:rPr>
          <w:rFonts w:ascii="SimSun" w:eastAsia="SimSun" w:hAnsi="SimSun" w:cs="Helvetica" w:hint="eastAsia"/>
          <w:color w:val="auto"/>
          <w:sz w:val="22"/>
          <w:lang w:val="en-GB" w:eastAsia="zh-CN"/>
        </w:rPr>
        <w:t>年，公司</w:t>
      </w:r>
      <w:r w:rsidR="004F500A">
        <w:rPr>
          <w:rFonts w:ascii="SimSun" w:eastAsia="SimSun" w:hAnsi="SimSun" w:cs="Helvetica" w:hint="eastAsia"/>
          <w:color w:val="auto"/>
          <w:sz w:val="22"/>
          <w:lang w:val="en-GB" w:eastAsia="zh-CN"/>
        </w:rPr>
        <w:t>启用</w:t>
      </w:r>
      <w:r w:rsidRPr="004146A0">
        <w:rPr>
          <w:rFonts w:ascii="SimSun" w:eastAsia="SimSun" w:hAnsi="SimSun" w:cs="Helvetica" w:hint="eastAsia"/>
          <w:color w:val="auto"/>
          <w:sz w:val="22"/>
          <w:lang w:val="en-GB" w:eastAsia="zh-CN"/>
        </w:rPr>
        <w:t>了一</w:t>
      </w:r>
      <w:r w:rsidR="004F500A">
        <w:rPr>
          <w:rFonts w:ascii="SimSun" w:eastAsia="SimSun" w:hAnsi="SimSun" w:cs="Helvetica" w:hint="eastAsia"/>
          <w:color w:val="auto"/>
          <w:sz w:val="22"/>
          <w:lang w:val="en-GB" w:eastAsia="zh-CN"/>
        </w:rPr>
        <w:t>套</w:t>
      </w:r>
      <w:r w:rsidRPr="004146A0">
        <w:rPr>
          <w:rFonts w:ascii="SimSun" w:eastAsia="SimSun" w:hAnsi="SimSun" w:cs="Helvetica" w:hint="eastAsia"/>
          <w:color w:val="auto"/>
          <w:sz w:val="22"/>
          <w:lang w:val="en-GB" w:eastAsia="zh-CN"/>
        </w:rPr>
        <w:t>新的生产设施，符合气候保护</w:t>
      </w:r>
      <w:r w:rsidR="00C10E61">
        <w:rPr>
          <w:rFonts w:ascii="SimSun" w:eastAsia="SimSun" w:hAnsi="SimSun" w:cs="Helvetica" w:hint="eastAsia"/>
          <w:color w:val="auto"/>
          <w:sz w:val="22"/>
          <w:lang w:val="en-GB" w:eastAsia="zh-CN"/>
        </w:rPr>
        <w:t>方面的最现代化</w:t>
      </w:r>
      <w:r w:rsidRPr="004146A0">
        <w:rPr>
          <w:rFonts w:ascii="SimSun" w:eastAsia="SimSun" w:hAnsi="SimSun" w:cs="Helvetica" w:hint="eastAsia"/>
          <w:color w:val="auto"/>
          <w:sz w:val="22"/>
          <w:lang w:val="en-GB" w:eastAsia="zh-CN"/>
        </w:rPr>
        <w:t>要求，包括屋顶上的太阳能电池板、从转换过程的废热中回收能源、低排放冷却能力的生成以及最终的压缩空气的生成。“实际上，自</w:t>
      </w:r>
      <w:r w:rsidRPr="004146A0">
        <w:rPr>
          <w:rFonts w:ascii="SimSun" w:eastAsia="SimSun" w:hAnsi="SimSun" w:cs="Helvetica"/>
          <w:color w:val="auto"/>
          <w:sz w:val="22"/>
          <w:lang w:val="en-GB" w:eastAsia="zh-CN"/>
        </w:rPr>
        <w:t>2021</w:t>
      </w:r>
      <w:r w:rsidRPr="004146A0">
        <w:rPr>
          <w:rFonts w:ascii="SimSun" w:eastAsia="SimSun" w:hAnsi="SimSun" w:cs="Helvetica" w:hint="eastAsia"/>
          <w:color w:val="auto"/>
          <w:sz w:val="22"/>
          <w:lang w:val="en-GB" w:eastAsia="zh-CN"/>
        </w:rPr>
        <w:t>年以来，我们已经完全实现了碳中和</w:t>
      </w:r>
      <w:r w:rsidR="004F500A">
        <w:rPr>
          <w:rFonts w:ascii="SimSun" w:eastAsia="SimSun" w:hAnsi="SimSun" w:cs="Helvetica" w:hint="eastAsia"/>
          <w:color w:val="auto"/>
          <w:sz w:val="22"/>
          <w:lang w:val="en-GB" w:eastAsia="zh-CN"/>
        </w:rPr>
        <w:t>。</w:t>
      </w:r>
      <w:r w:rsidRPr="004146A0">
        <w:rPr>
          <w:rFonts w:ascii="SimSun" w:eastAsia="SimSun" w:hAnsi="SimSun" w:cs="Helvetica" w:hint="eastAsia"/>
          <w:color w:val="auto"/>
          <w:sz w:val="22"/>
          <w:lang w:val="en-GB" w:eastAsia="zh-CN"/>
        </w:rPr>
        <w:t>”</w:t>
      </w:r>
      <w:r w:rsidRPr="004146A0">
        <w:rPr>
          <w:rFonts w:ascii="SimSun" w:eastAsia="SimSun" w:hAnsi="SimSun" w:cs="Helvetica"/>
          <w:color w:val="auto"/>
          <w:sz w:val="22"/>
          <w:lang w:val="en-GB" w:eastAsia="zh-CN"/>
        </w:rPr>
        <w:t>Hecking</w:t>
      </w:r>
      <w:r w:rsidRPr="004146A0">
        <w:rPr>
          <w:rFonts w:ascii="SimSun" w:eastAsia="SimSun" w:hAnsi="SimSun" w:cs="Helvetica" w:hint="eastAsia"/>
          <w:color w:val="auto"/>
          <w:sz w:val="22"/>
          <w:lang w:val="en-GB" w:eastAsia="zh-CN"/>
        </w:rPr>
        <w:t>说。</w:t>
      </w:r>
    </w:p>
    <w:p w14:paraId="7BCA44AB" w14:textId="77777777" w:rsidR="004146A0" w:rsidRPr="004146A0" w:rsidRDefault="004146A0" w:rsidP="008F6D58">
      <w:pPr>
        <w:spacing w:after="0"/>
        <w:ind w:firstLineChars="200" w:firstLine="440"/>
        <w:rPr>
          <w:rFonts w:ascii="SimSun" w:eastAsia="SimSun" w:hAnsi="SimSun" w:cs="Helvetica"/>
          <w:color w:val="auto"/>
          <w:sz w:val="22"/>
          <w:lang w:val="en-GB" w:eastAsia="zh-CN"/>
        </w:rPr>
      </w:pPr>
    </w:p>
    <w:p w14:paraId="19B9591F" w14:textId="134A7FF3" w:rsidR="004146A0" w:rsidRPr="004146A0" w:rsidRDefault="004146A0" w:rsidP="008F6D58">
      <w:pPr>
        <w:spacing w:after="0"/>
        <w:ind w:firstLineChars="200" w:firstLine="440"/>
        <w:rPr>
          <w:rFonts w:ascii="SimSun" w:eastAsia="SimSun" w:hAnsi="SimSun" w:cs="Helvetica"/>
          <w:color w:val="auto"/>
          <w:sz w:val="22"/>
          <w:lang w:val="en-GB" w:eastAsia="zh-CN"/>
        </w:rPr>
      </w:pPr>
      <w:r w:rsidRPr="004146A0">
        <w:rPr>
          <w:rFonts w:ascii="SimSun" w:eastAsia="SimSun" w:hAnsi="SimSun" w:cs="Helvetica" w:hint="eastAsia"/>
          <w:color w:val="auto"/>
          <w:sz w:val="22"/>
          <w:lang w:val="en-GB" w:eastAsia="zh-CN"/>
        </w:rPr>
        <w:t>柔版印刷是一种在全球广泛使用的印刷方法。目前使用的印版主要是需要有机溶剂</w:t>
      </w:r>
      <w:r w:rsidR="004F500A">
        <w:rPr>
          <w:rFonts w:ascii="SimSun" w:eastAsia="SimSun" w:hAnsi="SimSun" w:cs="Helvetica" w:hint="eastAsia"/>
          <w:color w:val="auto"/>
          <w:sz w:val="22"/>
          <w:lang w:val="en-GB" w:eastAsia="zh-CN"/>
        </w:rPr>
        <w:t>清洗</w:t>
      </w:r>
      <w:r w:rsidRPr="004146A0">
        <w:rPr>
          <w:rFonts w:ascii="SimSun" w:eastAsia="SimSun" w:hAnsi="SimSun" w:cs="Helvetica" w:hint="eastAsia"/>
          <w:color w:val="auto"/>
          <w:sz w:val="22"/>
          <w:lang w:val="en-GB" w:eastAsia="zh-CN"/>
        </w:rPr>
        <w:t>的溶剂版。</w:t>
      </w:r>
      <w:r w:rsidR="000C217F">
        <w:rPr>
          <w:rFonts w:ascii="SimSun" w:eastAsia="SimSun" w:hAnsi="SimSun" w:cs="Helvetica" w:hint="eastAsia"/>
          <w:color w:val="auto"/>
          <w:sz w:val="22"/>
          <w:lang w:val="en-GB" w:eastAsia="zh-CN"/>
        </w:rPr>
        <w:t>旭化成</w:t>
      </w:r>
      <w:r w:rsidRPr="004146A0">
        <w:rPr>
          <w:rFonts w:ascii="SimSun" w:eastAsia="SimSun" w:hAnsi="SimSun" w:cs="Helvetica" w:hint="eastAsia"/>
          <w:color w:val="auto"/>
          <w:sz w:val="22"/>
          <w:lang w:val="en-GB" w:eastAsia="zh-CN"/>
        </w:rPr>
        <w:t>开发并制造</w:t>
      </w:r>
      <w:r w:rsidR="000C217F">
        <w:rPr>
          <w:rFonts w:ascii="SimSun" w:eastAsia="SimSun" w:hAnsi="SimSun" w:cs="Helvetica" w:hint="eastAsia"/>
          <w:color w:val="auto"/>
          <w:sz w:val="22"/>
          <w:lang w:val="en-GB" w:eastAsia="zh-CN"/>
        </w:rPr>
        <w:t>的</w:t>
      </w:r>
      <w:r w:rsidRPr="004146A0">
        <w:rPr>
          <w:rFonts w:ascii="SimSun" w:eastAsia="SimSun" w:hAnsi="SimSun" w:cs="Helvetica" w:hint="eastAsia"/>
          <w:color w:val="auto"/>
          <w:sz w:val="22"/>
          <w:lang w:val="en-GB" w:eastAsia="zh-CN"/>
        </w:rPr>
        <w:t>使用</w:t>
      </w:r>
      <w:r w:rsidR="004F500A">
        <w:rPr>
          <w:rFonts w:ascii="SimSun" w:eastAsia="SimSun" w:hAnsi="SimSun" w:cs="Helvetica" w:hint="eastAsia"/>
          <w:color w:val="auto"/>
          <w:sz w:val="22"/>
          <w:lang w:val="en-GB" w:eastAsia="zh-CN"/>
        </w:rPr>
        <w:t>水溶液清洗的</w:t>
      </w:r>
      <w:r w:rsidRPr="004146A0">
        <w:rPr>
          <w:rFonts w:ascii="SimSun" w:eastAsia="SimSun" w:hAnsi="SimSun" w:cs="Helvetica" w:hint="eastAsia"/>
          <w:color w:val="auto"/>
          <w:sz w:val="22"/>
          <w:lang w:val="en-GB" w:eastAsia="zh-CN"/>
        </w:rPr>
        <w:t>水洗版，</w:t>
      </w:r>
      <w:r w:rsidR="000C217F">
        <w:rPr>
          <w:rFonts w:ascii="SimSun" w:eastAsia="SimSun" w:hAnsi="SimSun" w:cs="Helvetica" w:hint="eastAsia"/>
          <w:color w:val="auto"/>
          <w:sz w:val="22"/>
          <w:lang w:val="en-GB" w:eastAsia="zh-CN"/>
        </w:rPr>
        <w:t>可</w:t>
      </w:r>
      <w:r w:rsidRPr="004146A0">
        <w:rPr>
          <w:rFonts w:ascii="SimSun" w:eastAsia="SimSun" w:hAnsi="SimSun" w:cs="Helvetica" w:hint="eastAsia"/>
          <w:color w:val="auto"/>
          <w:sz w:val="22"/>
          <w:lang w:val="en-GB" w:eastAsia="zh-CN"/>
        </w:rPr>
        <w:t>与环境</w:t>
      </w:r>
      <w:r w:rsidR="000C217F">
        <w:rPr>
          <w:rFonts w:ascii="SimSun" w:eastAsia="SimSun" w:hAnsi="SimSun" w:cs="Helvetica" w:hint="eastAsia"/>
          <w:color w:val="auto"/>
          <w:sz w:val="22"/>
          <w:lang w:val="en-GB" w:eastAsia="zh-CN"/>
        </w:rPr>
        <w:t>保持</w:t>
      </w:r>
      <w:r w:rsidRPr="004146A0">
        <w:rPr>
          <w:rFonts w:ascii="SimSun" w:eastAsia="SimSun" w:hAnsi="SimSun" w:cs="Helvetica" w:hint="eastAsia"/>
          <w:color w:val="auto"/>
          <w:sz w:val="22"/>
          <w:lang w:val="en-GB" w:eastAsia="zh-CN"/>
        </w:rPr>
        <w:t>平衡。</w:t>
      </w:r>
    </w:p>
    <w:p w14:paraId="769CBD9F" w14:textId="77777777" w:rsidR="004146A0" w:rsidRPr="004146A0" w:rsidRDefault="004146A0" w:rsidP="004146A0">
      <w:pPr>
        <w:spacing w:after="0"/>
        <w:rPr>
          <w:rFonts w:ascii="SimSun" w:eastAsia="SimSun" w:hAnsi="SimSun" w:cs="Helvetica"/>
          <w:color w:val="auto"/>
          <w:sz w:val="22"/>
          <w:lang w:val="en-GB" w:eastAsia="zh-CN"/>
        </w:rPr>
      </w:pPr>
    </w:p>
    <w:p w14:paraId="52F2D612" w14:textId="762361E9" w:rsidR="00DB3E5C" w:rsidRDefault="004146A0" w:rsidP="008F6D58">
      <w:pPr>
        <w:spacing w:after="0"/>
        <w:ind w:firstLineChars="200" w:firstLine="440"/>
        <w:rPr>
          <w:rFonts w:ascii="SimSun" w:hAnsi="SimSun" w:cs="Helvetica"/>
          <w:color w:val="auto"/>
          <w:sz w:val="22"/>
          <w:lang w:val="en-GB"/>
        </w:rPr>
      </w:pPr>
      <w:r w:rsidRPr="004146A0">
        <w:rPr>
          <w:rFonts w:ascii="SimSun" w:eastAsia="SimSun" w:hAnsi="SimSun" w:cs="Helvetica" w:hint="eastAsia"/>
          <w:color w:val="auto"/>
          <w:sz w:val="22"/>
          <w:lang w:val="en-GB"/>
        </w:rPr>
        <w:t>欲了解更多关于</w:t>
      </w:r>
      <w:r w:rsidRPr="004146A0">
        <w:rPr>
          <w:rFonts w:ascii="SimSun" w:eastAsia="SimSun" w:hAnsi="SimSun" w:cs="Helvetica"/>
          <w:color w:val="auto"/>
          <w:sz w:val="22"/>
          <w:lang w:val="en-GB"/>
        </w:rPr>
        <w:t>Asahi Photoproducts</w:t>
      </w:r>
      <w:r w:rsidRPr="004146A0">
        <w:rPr>
          <w:rFonts w:ascii="SimSun" w:eastAsia="SimSun" w:hAnsi="SimSun" w:cs="Helvetica" w:hint="eastAsia"/>
          <w:color w:val="auto"/>
          <w:sz w:val="22"/>
          <w:lang w:val="en-GB"/>
        </w:rPr>
        <w:t>提供的与环境和谐的产品和服务，请访问</w:t>
      </w:r>
      <w:r w:rsidRPr="004146A0">
        <w:rPr>
          <w:rFonts w:ascii="SimSun" w:eastAsia="SimSun" w:hAnsi="SimSun" w:cs="Helvetica"/>
          <w:color w:val="auto"/>
          <w:sz w:val="22"/>
          <w:lang w:val="en-GB"/>
        </w:rPr>
        <w:t>www.asahi-photoproducts.com</w:t>
      </w:r>
      <w:r w:rsidRPr="004146A0">
        <w:rPr>
          <w:rFonts w:ascii="SimSun" w:eastAsia="SimSun" w:hAnsi="SimSun" w:cs="Helvetica" w:hint="eastAsia"/>
          <w:color w:val="auto"/>
          <w:sz w:val="22"/>
          <w:lang w:val="en-GB"/>
        </w:rPr>
        <w:t>。</w:t>
      </w:r>
    </w:p>
    <w:p w14:paraId="13D47DA0" w14:textId="77777777" w:rsidR="00DB3E5C" w:rsidRDefault="00DB3E5C" w:rsidP="00DB3E5C">
      <w:pPr>
        <w:spacing w:after="0"/>
        <w:rPr>
          <w:rFonts w:ascii="SimSun" w:hAnsi="SimSun" w:cs="Helvetica"/>
          <w:color w:val="auto"/>
          <w:sz w:val="22"/>
          <w:lang w:val="en-GB"/>
        </w:rPr>
      </w:pPr>
    </w:p>
    <w:p w14:paraId="2321976F" w14:textId="008F4847" w:rsidR="005620D4" w:rsidRPr="00C60418" w:rsidRDefault="00447AB7" w:rsidP="00DB3E5C">
      <w:pPr>
        <w:spacing w:after="0"/>
        <w:jc w:val="center"/>
        <w:rPr>
          <w:rFonts w:ascii="SimSun" w:eastAsia="SimSun" w:hAnsi="SimSun"/>
          <w:color w:val="auto"/>
          <w:lang w:val="en-US"/>
        </w:rPr>
      </w:pPr>
      <w:r w:rsidRPr="00C60418">
        <w:rPr>
          <w:rFonts w:ascii="SimSun" w:eastAsia="SimSun" w:hAnsi="SimSun" w:hint="eastAsia"/>
          <w:color w:val="auto"/>
          <w:lang w:val="en-GB"/>
        </w:rPr>
        <w:t>—</w:t>
      </w:r>
      <w:r w:rsidRPr="00C60418">
        <w:rPr>
          <w:rFonts w:ascii="SimSun" w:eastAsia="SimSun" w:hAnsi="SimSun" w:cs="Microsoft JhengHei" w:hint="eastAsia"/>
          <w:color w:val="auto"/>
          <w:lang w:val="en-GB"/>
        </w:rPr>
        <w:t>结</w:t>
      </w:r>
      <w:r w:rsidRPr="00C60418">
        <w:rPr>
          <w:rFonts w:ascii="SimSun" w:eastAsia="SimSun" w:hAnsi="SimSun" w:cs="Meiryo" w:hint="eastAsia"/>
          <w:color w:val="auto"/>
          <w:lang w:val="en-GB"/>
        </w:rPr>
        <w:t>束—</w:t>
      </w:r>
    </w:p>
    <w:bookmarkEnd w:id="0"/>
    <w:p w14:paraId="5ABB34FF" w14:textId="77777777" w:rsidR="005620D4" w:rsidRPr="00C60418" w:rsidRDefault="005620D4">
      <w:pPr>
        <w:rPr>
          <w:rFonts w:ascii="SimSun" w:eastAsia="SimSun" w:hAnsi="SimSun" w:cs="Helvetica"/>
          <w:color w:val="auto"/>
          <w:szCs w:val="20"/>
          <w:lang w:val="en-GB"/>
        </w:rPr>
      </w:pPr>
    </w:p>
    <w:p w14:paraId="5069DEEC" w14:textId="77777777" w:rsidR="0046746E" w:rsidRPr="00C60418" w:rsidRDefault="0046746E" w:rsidP="0046746E">
      <w:pPr>
        <w:rPr>
          <w:rFonts w:ascii="SimSun" w:eastAsia="SimSun" w:hAnsi="SimSun" w:cs="Helvetica"/>
          <w:b/>
          <w:color w:val="auto"/>
          <w:szCs w:val="20"/>
        </w:rPr>
      </w:pPr>
      <w:r w:rsidRPr="00C60418">
        <w:rPr>
          <w:rFonts w:ascii="SimSun" w:eastAsia="SimSun" w:hAnsi="SimSun" w:cs="Helvetica" w:hint="eastAsia"/>
          <w:b/>
          <w:color w:val="auto"/>
          <w:szCs w:val="20"/>
        </w:rPr>
        <w:t>关于</w:t>
      </w:r>
      <w:r w:rsidRPr="00C60418">
        <w:rPr>
          <w:rFonts w:ascii="SimSun" w:eastAsia="SimSun" w:hAnsi="SimSun" w:cs="Helvetica"/>
          <w:b/>
          <w:color w:val="auto"/>
          <w:szCs w:val="20"/>
        </w:rPr>
        <w:t xml:space="preserve"> Asahi Photoproducts </w:t>
      </w:r>
    </w:p>
    <w:p w14:paraId="0899D63C" w14:textId="77777777" w:rsidR="0046746E" w:rsidRPr="00C60418" w:rsidRDefault="0046746E" w:rsidP="0046746E">
      <w:pPr>
        <w:rPr>
          <w:rFonts w:ascii="SimSun" w:eastAsia="SimSun" w:hAnsi="SimSun" w:cs="Helvetica"/>
          <w:bCs/>
          <w:color w:val="auto"/>
          <w:szCs w:val="20"/>
          <w:lang w:eastAsia="zh-CN"/>
        </w:rPr>
      </w:pPr>
      <w:r w:rsidRPr="00C60418">
        <w:rPr>
          <w:rFonts w:ascii="SimSun" w:eastAsia="SimSun" w:hAnsi="SimSun"/>
        </w:rPr>
        <w:t xml:space="preserve">Asahi Photoproducts </w:t>
      </w:r>
      <w:r w:rsidRPr="00C60418">
        <w:rPr>
          <w:rFonts w:ascii="SimSun" w:eastAsia="SimSun" w:hAnsi="SimSun" w:cs="Microsoft JhengHei" w:hint="eastAsia"/>
        </w:rPr>
        <w:t>创</w:t>
      </w:r>
      <w:r w:rsidRPr="00C60418">
        <w:rPr>
          <w:rFonts w:ascii="SimSun" w:eastAsia="SimSun" w:hAnsi="SimSun" w:cs="Meiryo" w:hint="eastAsia"/>
        </w:rPr>
        <w:t>立于</w:t>
      </w:r>
      <w:r w:rsidRPr="00C60418">
        <w:rPr>
          <w:rFonts w:ascii="SimSun" w:eastAsia="SimSun" w:hAnsi="SimSun"/>
        </w:rPr>
        <w:t xml:space="preserve"> 1973 年，是旭化成株式会社的子公司，后者</w:t>
      </w:r>
      <w:r w:rsidRPr="00C60418">
        <w:rPr>
          <w:rFonts w:ascii="SimSun" w:eastAsia="SimSun" w:hAnsi="SimSun" w:cs="Microsoft JhengHei" w:hint="eastAsia"/>
        </w:rPr>
        <w:t>拥</w:t>
      </w:r>
      <w:r w:rsidRPr="00C60418">
        <w:rPr>
          <w:rFonts w:ascii="SimSun" w:eastAsia="SimSun" w:hAnsi="SimSun" w:cs="Meiryo" w:hint="eastAsia"/>
        </w:rPr>
        <w:t>有百年的</w:t>
      </w:r>
      <w:r w:rsidRPr="00C60418">
        <w:rPr>
          <w:rFonts w:ascii="SimSun" w:eastAsia="SimSun" w:hAnsi="SimSun" w:cs="Microsoft JhengHei" w:hint="eastAsia"/>
        </w:rPr>
        <w:t>经营历</w:t>
      </w:r>
      <w:r w:rsidRPr="00C60418">
        <w:rPr>
          <w:rFonts w:ascii="SimSun" w:eastAsia="SimSun" w:hAnsi="SimSun" w:cs="Meiryo" w:hint="eastAsia"/>
        </w:rPr>
        <w:t>史。</w:t>
      </w:r>
      <w:r w:rsidRPr="00C60418">
        <w:rPr>
          <w:rFonts w:ascii="SimSun" w:eastAsia="SimSun" w:hAnsi="SimSun"/>
        </w:rPr>
        <w:t xml:space="preserve"> </w:t>
      </w:r>
      <w:r w:rsidRPr="00C60418">
        <w:rPr>
          <w:rFonts w:ascii="SimSun" w:eastAsia="SimSun" w:hAnsi="SimSun"/>
          <w:lang w:eastAsia="zh-CN"/>
        </w:rPr>
        <w:t>旭化成是感光</w:t>
      </w:r>
      <w:r w:rsidRPr="00C60418">
        <w:rPr>
          <w:rFonts w:ascii="SimSun" w:eastAsia="SimSun" w:hAnsi="SimSun" w:cs="Microsoft JhengHei" w:hint="eastAsia"/>
          <w:lang w:eastAsia="zh-CN"/>
        </w:rPr>
        <w:t>树</w:t>
      </w:r>
      <w:r w:rsidRPr="00C60418">
        <w:rPr>
          <w:rFonts w:ascii="SimSun" w:eastAsia="SimSun" w:hAnsi="SimSun" w:cs="Meiryo" w:hint="eastAsia"/>
          <w:lang w:eastAsia="zh-CN"/>
        </w:rPr>
        <w:t>脂柔性印版</w:t>
      </w:r>
      <w:r w:rsidRPr="00C60418">
        <w:rPr>
          <w:rFonts w:ascii="SimSun" w:eastAsia="SimSun" w:hAnsi="SimSun" w:cs="Microsoft JhengHei" w:hint="eastAsia"/>
          <w:lang w:eastAsia="zh-CN"/>
        </w:rPr>
        <w:t>产</w:t>
      </w:r>
      <w:r w:rsidRPr="00C60418">
        <w:rPr>
          <w:rFonts w:ascii="SimSun" w:eastAsia="SimSun" w:hAnsi="SimSun" w:cs="Meiryo" w:hint="eastAsia"/>
          <w:lang w:eastAsia="zh-CN"/>
        </w:rPr>
        <w:t>品的开</w:t>
      </w:r>
      <w:r w:rsidRPr="00C60418">
        <w:rPr>
          <w:rFonts w:ascii="SimSun" w:eastAsia="SimSun" w:hAnsi="SimSun" w:cs="Microsoft JhengHei" w:hint="eastAsia"/>
          <w:lang w:eastAsia="zh-CN"/>
        </w:rPr>
        <w:t>发</w:t>
      </w:r>
      <w:r w:rsidRPr="00C60418">
        <w:rPr>
          <w:rFonts w:ascii="SimSun" w:eastAsia="SimSun" w:hAnsi="SimSun" w:cs="Meiryo" w:hint="eastAsia"/>
          <w:lang w:eastAsia="zh-CN"/>
        </w:rPr>
        <w:t>先</w:t>
      </w:r>
      <w:r w:rsidRPr="00C60418">
        <w:rPr>
          <w:rFonts w:ascii="SimSun" w:eastAsia="SimSun" w:hAnsi="SimSun" w:cs="Microsoft JhengHei" w:hint="eastAsia"/>
          <w:lang w:eastAsia="zh-CN"/>
        </w:rPr>
        <w:t>驱</w:t>
      </w:r>
      <w:r w:rsidRPr="00C60418">
        <w:rPr>
          <w:rFonts w:ascii="SimSun" w:eastAsia="SimSun" w:hAnsi="SimSun" w:cs="Meiryo" w:hint="eastAsia"/>
          <w:lang w:eastAsia="zh-CN"/>
        </w:rPr>
        <w:t>。通</w:t>
      </w:r>
      <w:r w:rsidRPr="00C60418">
        <w:rPr>
          <w:rFonts w:ascii="SimSun" w:eastAsia="SimSun" w:hAnsi="SimSun" w:cs="Microsoft JhengHei" w:hint="eastAsia"/>
          <w:lang w:eastAsia="zh-CN"/>
        </w:rPr>
        <w:t>过</w:t>
      </w:r>
      <w:r w:rsidRPr="00C60418">
        <w:rPr>
          <w:rFonts w:ascii="SimSun" w:eastAsia="SimSun" w:hAnsi="SimSun" w:cs="Meiryo" w:hint="eastAsia"/>
          <w:lang w:eastAsia="zh-CN"/>
        </w:rPr>
        <w:t>制定高</w:t>
      </w:r>
      <w:r w:rsidRPr="00C60418">
        <w:rPr>
          <w:rFonts w:ascii="SimSun" w:eastAsia="SimSun" w:hAnsi="SimSun" w:cs="Microsoft JhengHei" w:hint="eastAsia"/>
          <w:lang w:eastAsia="zh-CN"/>
        </w:rPr>
        <w:t>质</w:t>
      </w:r>
      <w:r w:rsidRPr="00C60418">
        <w:rPr>
          <w:rFonts w:ascii="SimSun" w:eastAsia="SimSun" w:hAnsi="SimSun" w:cs="Meiryo" w:hint="eastAsia"/>
          <w:lang w:eastAsia="zh-CN"/>
        </w:rPr>
        <w:t>量柔性印刷解决方案和不断</w:t>
      </w:r>
      <w:r w:rsidRPr="00C60418">
        <w:rPr>
          <w:rFonts w:ascii="SimSun" w:eastAsia="SimSun" w:hAnsi="SimSun" w:cs="Microsoft JhengHei" w:hint="eastAsia"/>
          <w:lang w:eastAsia="zh-CN"/>
        </w:rPr>
        <w:t>创</w:t>
      </w:r>
      <w:r w:rsidRPr="00C60418">
        <w:rPr>
          <w:rFonts w:ascii="SimSun" w:eastAsia="SimSun" w:hAnsi="SimSun" w:cs="Meiryo" w:hint="eastAsia"/>
          <w:lang w:eastAsia="zh-CN"/>
        </w:rPr>
        <w:t>新，公司致</w:t>
      </w:r>
      <w:r w:rsidRPr="00C60418">
        <w:rPr>
          <w:rFonts w:ascii="SimSun" w:eastAsia="SimSun" w:hAnsi="SimSun"/>
          <w:lang w:eastAsia="zh-CN"/>
        </w:rPr>
        <w:t xml:space="preserve"> 力于在保</w:t>
      </w:r>
      <w:r w:rsidRPr="00C60418">
        <w:rPr>
          <w:rFonts w:ascii="SimSun" w:eastAsia="SimSun" w:hAnsi="SimSun" w:cs="Microsoft JhengHei" w:hint="eastAsia"/>
          <w:lang w:eastAsia="zh-CN"/>
        </w:rPr>
        <w:t>护环</w:t>
      </w:r>
      <w:r w:rsidRPr="00C60418">
        <w:rPr>
          <w:rFonts w:ascii="SimSun" w:eastAsia="SimSun" w:hAnsi="SimSun" w:cs="Meiryo" w:hint="eastAsia"/>
          <w:lang w:eastAsia="zh-CN"/>
        </w:rPr>
        <w:t>境的同</w:t>
      </w:r>
      <w:r w:rsidRPr="00C60418">
        <w:rPr>
          <w:rFonts w:ascii="SimSun" w:eastAsia="SimSun" w:hAnsi="SimSun" w:cs="Microsoft JhengHei" w:hint="eastAsia"/>
          <w:lang w:eastAsia="zh-CN"/>
        </w:rPr>
        <w:t>时</w:t>
      </w:r>
      <w:r w:rsidRPr="00C60418">
        <w:rPr>
          <w:rFonts w:ascii="SimSun" w:eastAsia="SimSun" w:hAnsi="SimSun" w:cs="Meiryo" w:hint="eastAsia"/>
          <w:lang w:eastAsia="zh-CN"/>
        </w:rPr>
        <w:t>，推</w:t>
      </w:r>
      <w:r w:rsidRPr="00C60418">
        <w:rPr>
          <w:rFonts w:ascii="SimSun" w:eastAsia="SimSun" w:hAnsi="SimSun" w:cs="Microsoft JhengHei" w:hint="eastAsia"/>
          <w:lang w:eastAsia="zh-CN"/>
        </w:rPr>
        <w:t>动</w:t>
      </w:r>
      <w:r w:rsidRPr="00C60418">
        <w:rPr>
          <w:rFonts w:ascii="SimSun" w:eastAsia="SimSun" w:hAnsi="SimSun" w:cs="Meiryo" w:hint="eastAsia"/>
          <w:lang w:eastAsia="zh-CN"/>
        </w:rPr>
        <w:t>印刷行</w:t>
      </w:r>
      <w:r w:rsidRPr="00C60418">
        <w:rPr>
          <w:rFonts w:ascii="SimSun" w:eastAsia="SimSun" w:hAnsi="SimSun" w:cs="Microsoft JhengHei" w:hint="eastAsia"/>
          <w:lang w:eastAsia="zh-CN"/>
        </w:rPr>
        <w:t>业</w:t>
      </w:r>
      <w:r w:rsidRPr="00C60418">
        <w:rPr>
          <w:rFonts w:ascii="SimSun" w:eastAsia="SimSun" w:hAnsi="SimSun" w:cs="Meiryo" w:hint="eastAsia"/>
          <w:lang w:eastAsia="zh-CN"/>
        </w:rPr>
        <w:t>和</w:t>
      </w:r>
      <w:r w:rsidRPr="00C60418">
        <w:rPr>
          <w:rFonts w:ascii="SimSun" w:eastAsia="SimSun" w:hAnsi="SimSun" w:cs="Microsoft JhengHei" w:hint="eastAsia"/>
          <w:lang w:eastAsia="zh-CN"/>
        </w:rPr>
        <w:t>谐</w:t>
      </w:r>
      <w:r w:rsidRPr="00C60418">
        <w:rPr>
          <w:rFonts w:ascii="SimSun" w:eastAsia="SimSun" w:hAnsi="SimSun" w:cs="Meiryo" w:hint="eastAsia"/>
          <w:lang w:eastAsia="zh-CN"/>
        </w:rPr>
        <w:t>向前</w:t>
      </w:r>
      <w:r w:rsidRPr="00C60418">
        <w:rPr>
          <w:rFonts w:ascii="SimSun" w:eastAsia="SimSun" w:hAnsi="SimSun" w:cs="Microsoft JhengHei" w:hint="eastAsia"/>
          <w:lang w:eastAsia="zh-CN"/>
        </w:rPr>
        <w:t>发</w:t>
      </w:r>
      <w:r w:rsidRPr="00C60418">
        <w:rPr>
          <w:rFonts w:ascii="SimSun" w:eastAsia="SimSun" w:hAnsi="SimSun" w:cs="Meiryo" w:hint="eastAsia"/>
          <w:lang w:eastAsia="zh-CN"/>
        </w:rPr>
        <w:t>展</w:t>
      </w:r>
      <w:r w:rsidRPr="00C60418">
        <w:rPr>
          <w:rFonts w:ascii="SimSun" w:eastAsia="SimSun" w:hAnsi="SimSun"/>
          <w:lang w:eastAsia="zh-CN"/>
        </w:rPr>
        <w:t>。在</w:t>
      </w:r>
      <w:r w:rsidRPr="00C60418">
        <w:rPr>
          <w:rFonts w:ascii="SimSun" w:eastAsia="SimSun" w:hAnsi="SimSun"/>
          <w:noProof/>
          <w:lang w:val="it-IT"/>
        </w:rPr>
        <w:drawing>
          <wp:inline distT="0" distB="0" distL="0" distR="0" wp14:anchorId="27F18302" wp14:editId="773BB399">
            <wp:extent cx="252000" cy="141120"/>
            <wp:effectExtent l="0" t="0" r="0" b="0"/>
            <wp:docPr id="1" name="図 1">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0">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tretch>
                      <a:fillRect/>
                    </a:stretch>
                  </pic:blipFill>
                  <pic:spPr bwMode="auto">
                    <a:xfrm>
                      <a:off x="0" y="0"/>
                      <a:ext cx="252000" cy="141120"/>
                    </a:xfrm>
                    <a:prstGeom prst="rect">
                      <a:avLst/>
                    </a:prstGeom>
                    <a:noFill/>
                    <a:ln>
                      <a:noFill/>
                    </a:ln>
                  </pic:spPr>
                </pic:pic>
              </a:graphicData>
            </a:graphic>
          </wp:inline>
        </w:drawing>
      </w:r>
      <w:r w:rsidRPr="00C60418">
        <w:rPr>
          <w:rFonts w:ascii="SimSun" w:eastAsia="SimSun" w:hAnsi="SimSun" w:cs="Helvetica"/>
          <w:bCs/>
          <w:noProof/>
          <w:color w:val="auto"/>
          <w:szCs w:val="20"/>
          <w:lang w:val="nl-BE" w:eastAsia="nl-BE"/>
        </w:rPr>
        <w:drawing>
          <wp:inline distT="0" distB="0" distL="0" distR="0" wp14:anchorId="4865E68C" wp14:editId="084A6D58">
            <wp:extent cx="127000" cy="127000"/>
            <wp:effectExtent l="0" t="0" r="6350" b="6350"/>
            <wp:docPr id="8" name="Grafik 8">
              <a:hlinkClick xmlns:a="http://schemas.openxmlformats.org/drawingml/2006/main" r:id="rId15" tgtFrame="_blank" tooltip="&quot;Asahi Photoproducts on LinkedIn&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a:hlinkClick r:id="rId15" tgtFrame="_blank" tooltip="&quot;Asahi Photoproducts on LinkedIn&quo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C60418">
        <w:rPr>
          <w:rFonts w:ascii="SimSun" w:eastAsia="SimSun" w:hAnsi="SimSun" w:cs="Helvetica"/>
          <w:bCs/>
          <w:color w:val="auto"/>
          <w:szCs w:val="20"/>
          <w:lang w:eastAsia="zh-CN"/>
        </w:rPr>
        <w:t xml:space="preserve"> </w:t>
      </w:r>
      <w:r w:rsidRPr="00C60418">
        <w:rPr>
          <w:rFonts w:ascii="SimSun" w:eastAsia="SimSun" w:hAnsi="SimSun" w:cs="Helvetica"/>
          <w:bCs/>
          <w:noProof/>
          <w:color w:val="auto"/>
          <w:szCs w:val="20"/>
          <w:lang w:val="nl-BE" w:eastAsia="nl-BE"/>
        </w:rPr>
        <w:drawing>
          <wp:inline distT="0" distB="0" distL="0" distR="0" wp14:anchorId="2A516C56" wp14:editId="10B5EEE5">
            <wp:extent cx="127000" cy="152400"/>
            <wp:effectExtent l="0" t="0" r="6350" b="0"/>
            <wp:docPr id="11" name="Grafik 11">
              <a:hlinkClick xmlns:a="http://schemas.openxmlformats.org/drawingml/2006/main" r:id="rId17" tgtFrame="_blank" tooltip="&quot;Asahi Photoproducts on YouTub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a:hlinkClick r:id="rId17" tgtFrame="_blank" tooltip="&quot;Asahi Photoproducts on YouTube&quot;"/>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27000" cy="152400"/>
                    </a:xfrm>
                    <a:prstGeom prst="rect">
                      <a:avLst/>
                    </a:prstGeom>
                    <a:noFill/>
                    <a:ln>
                      <a:noFill/>
                    </a:ln>
                  </pic:spPr>
                </pic:pic>
              </a:graphicData>
            </a:graphic>
          </wp:inline>
        </w:drawing>
      </w:r>
      <w:r w:rsidRPr="00C60418">
        <w:rPr>
          <w:rFonts w:ascii="SimSun" w:eastAsia="SimSun" w:hAnsi="SimSun" w:cs="Helvetica"/>
          <w:bCs/>
          <w:color w:val="auto"/>
          <w:szCs w:val="20"/>
          <w:lang w:eastAsia="zh-CN"/>
        </w:rPr>
        <w:t xml:space="preserve"> </w:t>
      </w:r>
      <w:r w:rsidRPr="00C60418">
        <w:rPr>
          <w:rFonts w:ascii="SimSun" w:eastAsia="SimSun" w:hAnsi="SimSun" w:cs="Helvetica"/>
          <w:bCs/>
          <w:noProof/>
          <w:color w:val="auto"/>
          <w:szCs w:val="20"/>
          <w:lang w:val="nl-BE" w:eastAsia="nl-BE"/>
        </w:rPr>
        <w:drawing>
          <wp:inline distT="0" distB="0" distL="0" distR="0" wp14:anchorId="2E9A7DE4" wp14:editId="77DC5E3B">
            <wp:extent cx="127000" cy="127000"/>
            <wp:effectExtent l="0" t="0" r="6350" b="6350"/>
            <wp:docPr id="13" name="Grafik 13" descr="EskoArtwork on Facebook">
              <a:hlinkClick xmlns:a="http://schemas.openxmlformats.org/drawingml/2006/main" r:id="rId19" tgtFrame="_blank" tooltip="&quot;Asahi on Faceboo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EskoArtwork on Facebook">
                      <a:hlinkClick r:id="rId19" tgtFrame="_blank" tooltip="&quot;Asahi on Facebook&quot;"/>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inline>
        </w:drawing>
      </w:r>
      <w:r w:rsidRPr="00C60418">
        <w:rPr>
          <w:rFonts w:ascii="SimSun" w:eastAsia="SimSun" w:hAnsi="SimSun"/>
          <w:lang w:eastAsia="zh-CN"/>
        </w:rPr>
        <w:t>上关注旭化成。</w:t>
      </w:r>
    </w:p>
    <w:p w14:paraId="679DE2F5" w14:textId="10BC6EC0" w:rsidR="005620D4" w:rsidRPr="00C60418" w:rsidRDefault="0046746E" w:rsidP="0046746E">
      <w:pPr>
        <w:rPr>
          <w:rFonts w:ascii="SimSun" w:eastAsia="SimSun" w:hAnsi="SimSun" w:cs="Helvetica"/>
          <w:b/>
          <w:color w:val="auto"/>
          <w:szCs w:val="20"/>
          <w:lang w:eastAsia="zh-CN"/>
        </w:rPr>
      </w:pPr>
      <w:r w:rsidRPr="00C60418">
        <w:rPr>
          <w:rFonts w:ascii="SimSun" w:eastAsia="SimSun" w:hAnsi="SimSun"/>
          <w:lang w:eastAsia="zh-CN"/>
        </w:rPr>
        <w:t>更多信息，</w:t>
      </w:r>
      <w:r w:rsidRPr="00C60418">
        <w:rPr>
          <w:rFonts w:ascii="SimSun" w:eastAsia="SimSun" w:hAnsi="SimSun" w:cs="Microsoft JhengHei" w:hint="eastAsia"/>
          <w:lang w:eastAsia="zh-CN"/>
        </w:rPr>
        <w:t>请访问</w:t>
      </w:r>
      <w:hyperlink r:id="rId21" w:history="1">
        <w:r w:rsidRPr="00C60418">
          <w:rPr>
            <w:rStyle w:val="Hyperlink"/>
            <w:rFonts w:ascii="SimSun" w:eastAsia="SimSun" w:hAnsi="SimSun" w:cs="Microsoft JhengHei"/>
            <w:lang w:eastAsia="zh-CN"/>
          </w:rPr>
          <w:t>www.asahi-photoproducts.com</w:t>
        </w:r>
      </w:hyperlink>
      <w:r w:rsidRPr="00C60418">
        <w:rPr>
          <w:rFonts w:ascii="SimSun" w:eastAsia="SimSun" w:hAnsi="SimSun"/>
          <w:lang w:eastAsia="zh-CN"/>
        </w:rPr>
        <w:t>或：</w:t>
      </w:r>
      <w:r w:rsidR="007A5BE1" w:rsidRPr="00C60418">
        <w:rPr>
          <w:rFonts w:ascii="SimSun" w:eastAsia="SimSun" w:hAnsi="SimSun" w:cs="Helvetica"/>
          <w:bCs/>
          <w:color w:val="auto"/>
          <w:szCs w:val="20"/>
          <w:lang w:eastAsia="zh-CN"/>
        </w:rPr>
        <w:br/>
      </w:r>
    </w:p>
    <w:tbl>
      <w:tblPr>
        <w:tblStyle w:val="Tabellenraster"/>
        <w:tblW w:w="5348" w:type="dxa"/>
        <w:tblInd w:w="-11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6" w:space="0" w:color="FFFFFF" w:themeColor="background1"/>
          <w:insideV w:val="single" w:sz="6" w:space="0" w:color="FFFFFF" w:themeColor="background1"/>
        </w:tblBorders>
        <w:tblLook w:val="04A0" w:firstRow="1" w:lastRow="0" w:firstColumn="1" w:lastColumn="0" w:noHBand="0" w:noVBand="1"/>
      </w:tblPr>
      <w:tblGrid>
        <w:gridCol w:w="113"/>
        <w:gridCol w:w="4008"/>
        <w:gridCol w:w="1227"/>
      </w:tblGrid>
      <w:tr w:rsidR="005620D4" w:rsidRPr="00C60418" w14:paraId="3B1D11BF" w14:textId="77777777">
        <w:tc>
          <w:tcPr>
            <w:tcW w:w="5348" w:type="dxa"/>
            <w:gridSpan w:val="3"/>
          </w:tcPr>
          <w:p w14:paraId="2F18BDBA" w14:textId="61355E10" w:rsidR="005620D4" w:rsidRPr="00C60418" w:rsidRDefault="00CD6033">
            <w:pPr>
              <w:rPr>
                <w:rFonts w:ascii="SimSun" w:eastAsia="SimSun" w:hAnsi="SimSun"/>
                <w:bCs/>
                <w:color w:val="auto"/>
                <w:lang w:val="de-DE"/>
              </w:rPr>
            </w:pPr>
            <w:r w:rsidRPr="00CD6033">
              <w:rPr>
                <w:rFonts w:ascii="SimSun" w:eastAsia="SimSun" w:hAnsi="SimSun" w:hint="eastAsia"/>
                <w:bCs/>
                <w:color w:val="auto"/>
                <w:lang w:val="de-DE"/>
              </w:rPr>
              <w:t>媒体联系人：</w:t>
            </w:r>
          </w:p>
          <w:p w14:paraId="6333518C" w14:textId="77777777" w:rsidR="005620D4" w:rsidRPr="00C60418" w:rsidRDefault="007A5BE1">
            <w:pPr>
              <w:rPr>
                <w:rFonts w:ascii="SimSun" w:eastAsia="SimSun" w:hAnsi="SimSun"/>
                <w:b/>
                <w:color w:val="auto"/>
                <w:lang w:val="de-DE"/>
              </w:rPr>
            </w:pPr>
            <w:r w:rsidRPr="00C60418">
              <w:rPr>
                <w:rFonts w:ascii="SimSun" w:eastAsia="SimSun" w:hAnsi="SimSun"/>
                <w:b/>
                <w:color w:val="auto"/>
                <w:lang w:val="de-DE"/>
              </w:rPr>
              <w:t>Dr. Dieter Niederstadt</w:t>
            </w:r>
          </w:p>
          <w:p w14:paraId="42CC64EA" w14:textId="212C22A0" w:rsidR="005620D4" w:rsidRPr="00C60418" w:rsidRDefault="007A5BE1">
            <w:pPr>
              <w:rPr>
                <w:rFonts w:ascii="SimSun" w:eastAsia="SimSun" w:hAnsi="SimSun"/>
                <w:color w:val="auto"/>
                <w:lang w:val="de-DE"/>
              </w:rPr>
            </w:pPr>
            <w:r w:rsidRPr="00C60418">
              <w:rPr>
                <w:rFonts w:ascii="SimSun" w:eastAsia="SimSun" w:hAnsi="SimSun"/>
                <w:color w:val="auto"/>
                <w:lang w:val="de-DE"/>
              </w:rPr>
              <w:t>Asahi Photoproducts Europe n.v./s.a.</w:t>
            </w:r>
          </w:p>
          <w:p w14:paraId="364844EB" w14:textId="77777777" w:rsidR="005620D4" w:rsidRPr="00C60418" w:rsidRDefault="00000000">
            <w:pPr>
              <w:rPr>
                <w:rFonts w:ascii="SimSun" w:eastAsia="SimSun" w:hAnsi="SimSun"/>
                <w:color w:val="0070C0"/>
                <w:lang w:val="de-DE"/>
              </w:rPr>
            </w:pPr>
            <w:hyperlink r:id="rId22">
              <w:r w:rsidR="007A5BE1" w:rsidRPr="00C60418">
                <w:rPr>
                  <w:rStyle w:val="Hyperlink"/>
                  <w:rFonts w:ascii="SimSun" w:eastAsia="SimSun" w:hAnsi="SimSun"/>
                  <w:color w:val="0070C0"/>
                  <w:lang w:val="de-DE"/>
                </w:rPr>
                <w:t>dieter.niederstadt@asahi-photoproducts.com</w:t>
              </w:r>
            </w:hyperlink>
          </w:p>
          <w:p w14:paraId="0D88B208" w14:textId="77777777" w:rsidR="005620D4" w:rsidRPr="00C60418" w:rsidRDefault="007A5BE1">
            <w:pPr>
              <w:rPr>
                <w:rFonts w:ascii="SimSun" w:eastAsia="SimSun" w:hAnsi="SimSun"/>
                <w:color w:val="auto"/>
                <w:lang w:val="de-DE"/>
              </w:rPr>
            </w:pPr>
            <w:r w:rsidRPr="00C60418">
              <w:rPr>
                <w:rFonts w:ascii="SimSun" w:eastAsia="SimSun" w:hAnsi="SimSun"/>
                <w:color w:val="auto"/>
                <w:lang w:val="de-DE"/>
              </w:rPr>
              <w:t>+49(0)2301 946743</w:t>
            </w:r>
          </w:p>
          <w:p w14:paraId="50229B65" w14:textId="77777777" w:rsidR="005620D4" w:rsidRPr="00C60418" w:rsidRDefault="005620D4">
            <w:pPr>
              <w:rPr>
                <w:rFonts w:ascii="SimSun" w:eastAsia="SimSun" w:hAnsi="SimSun"/>
                <w:b/>
                <w:color w:val="auto"/>
                <w:lang w:val="de-DE"/>
              </w:rPr>
            </w:pPr>
          </w:p>
          <w:p w14:paraId="5AB05E43" w14:textId="77777777" w:rsidR="005620D4" w:rsidRPr="00C60418" w:rsidRDefault="005620D4">
            <w:pPr>
              <w:rPr>
                <w:rFonts w:ascii="SimSun" w:eastAsia="SimSun" w:hAnsi="SimSun"/>
                <w:b/>
                <w:color w:val="auto"/>
                <w:lang w:val="de-DE"/>
              </w:rPr>
            </w:pPr>
          </w:p>
        </w:tc>
      </w:tr>
      <w:tr w:rsidR="005620D4" w:rsidRPr="00C60418" w14:paraId="303F47F3" w14:textId="77777777">
        <w:trPr>
          <w:gridBefore w:val="1"/>
          <w:gridAfter w:val="1"/>
          <w:wBefore w:w="113" w:type="dxa"/>
          <w:wAfter w:w="1227" w:type="dxa"/>
        </w:trPr>
        <w:tc>
          <w:tcPr>
            <w:tcW w:w="4008" w:type="dxa"/>
          </w:tcPr>
          <w:p w14:paraId="653EAB52" w14:textId="77777777" w:rsidR="005620D4" w:rsidRPr="00C60418" w:rsidRDefault="005620D4">
            <w:pPr>
              <w:rPr>
                <w:rFonts w:ascii="SimSun" w:eastAsia="SimSun" w:hAnsi="SimSun"/>
                <w:b/>
                <w:color w:val="auto"/>
                <w:highlight w:val="yellow"/>
                <w:lang w:val="de-DE"/>
              </w:rPr>
            </w:pPr>
          </w:p>
        </w:tc>
      </w:tr>
    </w:tbl>
    <w:p w14:paraId="06B802FB" w14:textId="77777777" w:rsidR="005620D4" w:rsidRPr="00C60418" w:rsidRDefault="007A5BE1">
      <w:pPr>
        <w:rPr>
          <w:rFonts w:ascii="SimSun" w:eastAsia="SimSun" w:hAnsi="SimSun" w:cs="Helvetica"/>
          <w:color w:val="auto"/>
          <w:szCs w:val="20"/>
          <w:lang w:val="de-DE"/>
        </w:rPr>
      </w:pPr>
      <w:r w:rsidRPr="00C60418">
        <w:rPr>
          <w:rFonts w:ascii="SimSun" w:eastAsia="SimSun" w:hAnsi="SimSun"/>
          <w:noProof/>
          <w:color w:val="auto"/>
        </w:rPr>
        <w:drawing>
          <wp:anchor distT="0" distB="0" distL="114300" distR="114300" simplePos="0" relativeHeight="251658240" behindDoc="1" locked="0" layoutInCell="1" allowOverlap="1" wp14:anchorId="131AF59C" wp14:editId="0C4D17FD">
            <wp:simplePos x="0" y="0"/>
            <wp:positionH relativeFrom="column">
              <wp:posOffset>2239645</wp:posOffset>
            </wp:positionH>
            <wp:positionV relativeFrom="paragraph">
              <wp:posOffset>14605</wp:posOffset>
            </wp:positionV>
            <wp:extent cx="716280" cy="716280"/>
            <wp:effectExtent l="0" t="0" r="7620" b="7620"/>
            <wp:wrapNone/>
            <wp:docPr id="25" name="Afbeelding 3" descr="Afbeelding met zitten, teken, vasthouden, blauw&#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sahiKasei_CleanPrint_V11.pn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716280" cy="716280"/>
                    </a:xfrm>
                    <a:prstGeom prst="rect">
                      <a:avLst/>
                    </a:prstGeom>
                  </pic:spPr>
                </pic:pic>
              </a:graphicData>
            </a:graphic>
            <wp14:sizeRelH relativeFrom="page">
              <wp14:pctWidth>0</wp14:pctWidth>
            </wp14:sizeRelH>
            <wp14:sizeRelV relativeFrom="page">
              <wp14:pctHeight>0</wp14:pctHeight>
            </wp14:sizeRelV>
          </wp:anchor>
        </w:drawing>
      </w:r>
    </w:p>
    <w:p w14:paraId="5C571885" w14:textId="77777777" w:rsidR="005620D4" w:rsidRPr="00C60418" w:rsidRDefault="005620D4">
      <w:pPr>
        <w:tabs>
          <w:tab w:val="left" w:pos="1272"/>
        </w:tabs>
        <w:rPr>
          <w:rFonts w:ascii="SimSun" w:eastAsia="SimSun" w:hAnsi="SimSun" w:cs="Helvetica"/>
          <w:b/>
          <w:bCs/>
          <w:color w:val="auto"/>
          <w:szCs w:val="20"/>
          <w:lang w:val="de-DE"/>
        </w:rPr>
      </w:pPr>
    </w:p>
    <w:p w14:paraId="14548F25" w14:textId="77777777" w:rsidR="005620D4" w:rsidRPr="00C60418" w:rsidRDefault="005620D4">
      <w:pPr>
        <w:tabs>
          <w:tab w:val="left" w:pos="1272"/>
        </w:tabs>
        <w:rPr>
          <w:rFonts w:ascii="SimSun" w:eastAsia="SimSun" w:hAnsi="SimSun" w:cs="Helvetica"/>
          <w:b/>
          <w:bCs/>
          <w:color w:val="auto"/>
          <w:szCs w:val="20"/>
          <w:lang w:val="de-DE"/>
        </w:rPr>
      </w:pPr>
    </w:p>
    <w:p w14:paraId="023FCA55" w14:textId="77777777" w:rsidR="004C01BB" w:rsidRDefault="00B4388A" w:rsidP="004C01BB">
      <w:pPr>
        <w:tabs>
          <w:tab w:val="left" w:pos="1272"/>
        </w:tabs>
        <w:rPr>
          <w:rFonts w:ascii="Helvetica" w:hAnsi="Helvetica" w:cs="Helvetica"/>
          <w:b/>
          <w:bCs/>
          <w:color w:val="auto"/>
          <w:sz w:val="24"/>
          <w:szCs w:val="24"/>
          <w:lang w:val="fr-BE"/>
        </w:rPr>
      </w:pPr>
      <w:r w:rsidRPr="00C60418">
        <w:rPr>
          <w:rFonts w:ascii="SimSun" w:eastAsia="SimSun" w:hAnsi="SimSun" w:cs="Microsoft JhengHei" w:hint="eastAsia"/>
          <w:b/>
          <w:bCs/>
          <w:color w:val="auto"/>
          <w:sz w:val="24"/>
          <w:szCs w:val="24"/>
          <w:lang w:val="fr-BE"/>
        </w:rPr>
        <w:t>图</w:t>
      </w:r>
      <w:r w:rsidRPr="00C60418">
        <w:rPr>
          <w:rFonts w:ascii="SimSun" w:eastAsia="SimSun" w:hAnsi="SimSun" w:cs="Meiryo" w:hint="eastAsia"/>
          <w:b/>
          <w:bCs/>
          <w:color w:val="auto"/>
          <w:sz w:val="24"/>
          <w:szCs w:val="24"/>
          <w:lang w:val="fr-BE"/>
        </w:rPr>
        <w:t>片与</w:t>
      </w:r>
      <w:r w:rsidRPr="00C60418">
        <w:rPr>
          <w:rFonts w:ascii="SimSun" w:eastAsia="SimSun" w:hAnsi="SimSun" w:cs="Microsoft JhengHei" w:hint="eastAsia"/>
          <w:b/>
          <w:bCs/>
          <w:color w:val="auto"/>
          <w:sz w:val="24"/>
          <w:szCs w:val="24"/>
          <w:lang w:val="fr-BE"/>
        </w:rPr>
        <w:t>说</w:t>
      </w:r>
      <w:r w:rsidRPr="00C60418">
        <w:rPr>
          <w:rFonts w:ascii="SimSun" w:eastAsia="SimSun" w:hAnsi="SimSun" w:cs="Meiryo" w:hint="eastAsia"/>
          <w:b/>
          <w:bCs/>
          <w:color w:val="auto"/>
          <w:sz w:val="24"/>
          <w:szCs w:val="24"/>
          <w:lang w:val="fr-BE"/>
        </w:rPr>
        <w:t>明：</w:t>
      </w:r>
    </w:p>
    <w:p w14:paraId="6441E22A" w14:textId="77777777" w:rsidR="004C01BB" w:rsidRDefault="004C01BB" w:rsidP="004C01BB">
      <w:pPr>
        <w:tabs>
          <w:tab w:val="left" w:pos="1272"/>
        </w:tabs>
        <w:rPr>
          <w:rFonts w:ascii="Helvetica" w:hAnsi="Helvetica" w:cs="Helvetica"/>
          <w:color w:val="auto"/>
          <w:sz w:val="24"/>
          <w:szCs w:val="24"/>
          <w:lang w:val="fr-BE"/>
        </w:rPr>
      </w:pPr>
      <w:r w:rsidRPr="00F538F0">
        <w:rPr>
          <w:noProof/>
          <w:lang w:val="de-DE"/>
        </w:rPr>
        <w:drawing>
          <wp:inline distT="0" distB="0" distL="0" distR="0" wp14:anchorId="66EFE666" wp14:editId="1C66C8CC">
            <wp:extent cx="2181225" cy="1635919"/>
            <wp:effectExtent l="0" t="0" r="0" b="2540"/>
            <wp:docPr id="1459336907"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9336907" name="Grafik 1"/>
                    <pic:cNvPicPr/>
                  </pic:nvPicPr>
                  <pic:blipFill>
                    <a:blip r:embed="rId24">
                      <a:extLst>
                        <a:ext uri="{28A0092B-C50C-407E-A947-70E740481C1C}">
                          <a14:useLocalDpi xmlns:a14="http://schemas.microsoft.com/office/drawing/2010/main" val="0"/>
                        </a:ext>
                      </a:extLst>
                    </a:blip>
                    <a:stretch>
                      <a:fillRect/>
                    </a:stretch>
                  </pic:blipFill>
                  <pic:spPr>
                    <a:xfrm>
                      <a:off x="0" y="0"/>
                      <a:ext cx="2184255" cy="1638191"/>
                    </a:xfrm>
                    <a:prstGeom prst="rect">
                      <a:avLst/>
                    </a:prstGeom>
                  </pic:spPr>
                </pic:pic>
              </a:graphicData>
            </a:graphic>
          </wp:inline>
        </w:drawing>
      </w:r>
      <w:r>
        <w:rPr>
          <w:rFonts w:ascii="Helvetica" w:hAnsi="Helvetica" w:cs="Helvetica"/>
          <w:color w:val="auto"/>
          <w:sz w:val="24"/>
          <w:szCs w:val="24"/>
          <w:lang w:val="fr-BE"/>
        </w:rPr>
        <w:tab/>
      </w:r>
      <w:r>
        <w:rPr>
          <w:rFonts w:ascii="Helvetica" w:hAnsi="Helvetica" w:cs="Helvetica"/>
          <w:color w:val="auto"/>
          <w:sz w:val="24"/>
          <w:szCs w:val="24"/>
          <w:lang w:val="fr-BE"/>
        </w:rPr>
        <w:tab/>
      </w:r>
      <w:r>
        <w:rPr>
          <w:rFonts w:ascii="Helvetica" w:hAnsi="Helvetica" w:cs="Helvetica"/>
          <w:color w:val="auto"/>
          <w:sz w:val="24"/>
          <w:szCs w:val="24"/>
          <w:lang w:val="fr-BE"/>
        </w:rPr>
        <w:tab/>
      </w:r>
      <w:r w:rsidRPr="00F538F0">
        <w:rPr>
          <w:noProof/>
          <w:lang w:val="de-DE"/>
        </w:rPr>
        <w:drawing>
          <wp:inline distT="0" distB="0" distL="0" distR="0" wp14:anchorId="2E32099C" wp14:editId="50A774CC">
            <wp:extent cx="2455228" cy="1636818"/>
            <wp:effectExtent l="0" t="0" r="2540" b="1905"/>
            <wp:docPr id="52069253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0692534" name="Grafik 1"/>
                    <pic:cNvPicPr/>
                  </pic:nvPicPr>
                  <pic:blipFill>
                    <a:blip r:embed="rId25">
                      <a:extLst>
                        <a:ext uri="{28A0092B-C50C-407E-A947-70E740481C1C}">
                          <a14:useLocalDpi xmlns:a14="http://schemas.microsoft.com/office/drawing/2010/main" val="0"/>
                        </a:ext>
                      </a:extLst>
                    </a:blip>
                    <a:stretch>
                      <a:fillRect/>
                    </a:stretch>
                  </pic:blipFill>
                  <pic:spPr>
                    <a:xfrm>
                      <a:off x="0" y="0"/>
                      <a:ext cx="2458437" cy="1638958"/>
                    </a:xfrm>
                    <a:prstGeom prst="rect">
                      <a:avLst/>
                    </a:prstGeom>
                  </pic:spPr>
                </pic:pic>
              </a:graphicData>
            </a:graphic>
          </wp:inline>
        </w:drawing>
      </w:r>
    </w:p>
    <w:p w14:paraId="4E8E4372" w14:textId="5D12F19C" w:rsidR="004C01BB" w:rsidRDefault="00ED7F95" w:rsidP="004C01BB">
      <w:pPr>
        <w:tabs>
          <w:tab w:val="left" w:pos="1272"/>
        </w:tabs>
        <w:rPr>
          <w:rFonts w:ascii="Helvetica" w:hAnsi="Helvetica" w:cs="Helvetica"/>
          <w:color w:val="auto"/>
          <w:sz w:val="24"/>
          <w:szCs w:val="24"/>
          <w:lang w:val="fr-BE" w:eastAsia="zh-CN"/>
        </w:rPr>
      </w:pPr>
      <w:r w:rsidRPr="00ED7F95">
        <w:rPr>
          <w:rFonts w:ascii="Helvetica" w:hAnsi="Helvetica" w:cs="Helvetica" w:hint="eastAsia"/>
          <w:color w:val="auto"/>
          <w:sz w:val="24"/>
          <w:szCs w:val="24"/>
          <w:lang w:val="fr-BE" w:eastAsia="zh-CN"/>
        </w:rPr>
        <w:t>新的高度可持</w:t>
      </w:r>
      <w:r w:rsidRPr="00ED7F95">
        <w:rPr>
          <w:rFonts w:ascii="Microsoft JhengHei" w:eastAsia="Microsoft JhengHei" w:hAnsi="Microsoft JhengHei" w:cs="Microsoft JhengHei" w:hint="eastAsia"/>
          <w:color w:val="auto"/>
          <w:sz w:val="24"/>
          <w:szCs w:val="24"/>
          <w:lang w:val="fr-BE" w:eastAsia="zh-CN"/>
        </w:rPr>
        <w:t>续</w:t>
      </w:r>
      <w:r w:rsidRPr="00ED7F95">
        <w:rPr>
          <w:rFonts w:ascii="Meiryo" w:eastAsia="Meiryo" w:hAnsi="Meiryo" w:cs="Meiryo" w:hint="eastAsia"/>
          <w:color w:val="auto"/>
          <w:sz w:val="24"/>
          <w:szCs w:val="24"/>
          <w:lang w:val="fr-BE" w:eastAsia="zh-CN"/>
        </w:rPr>
        <w:t>的</w:t>
      </w:r>
      <w:proofErr w:type="spellStart"/>
      <w:r w:rsidRPr="00ED7F95">
        <w:rPr>
          <w:rFonts w:ascii="Helvetica" w:hAnsi="Helvetica" w:cs="Helvetica"/>
          <w:color w:val="auto"/>
          <w:sz w:val="24"/>
          <w:szCs w:val="24"/>
          <w:lang w:val="fr-BE" w:eastAsia="zh-CN"/>
        </w:rPr>
        <w:t>Maag</w:t>
      </w:r>
      <w:proofErr w:type="spellEnd"/>
      <w:r w:rsidRPr="00ED7F95">
        <w:rPr>
          <w:rFonts w:ascii="Helvetica" w:hAnsi="Helvetica" w:cs="Helvetica" w:hint="eastAsia"/>
          <w:color w:val="auto"/>
          <w:sz w:val="24"/>
          <w:szCs w:val="24"/>
          <w:lang w:val="fr-BE" w:eastAsia="zh-CN"/>
        </w:rPr>
        <w:t>生</w:t>
      </w:r>
      <w:r w:rsidRPr="00ED7F95">
        <w:rPr>
          <w:rFonts w:ascii="Microsoft JhengHei" w:eastAsia="Microsoft JhengHei" w:hAnsi="Microsoft JhengHei" w:cs="Microsoft JhengHei" w:hint="eastAsia"/>
          <w:color w:val="auto"/>
          <w:sz w:val="24"/>
          <w:szCs w:val="24"/>
          <w:lang w:val="fr-BE" w:eastAsia="zh-CN"/>
        </w:rPr>
        <w:t>产设</w:t>
      </w:r>
      <w:r w:rsidRPr="00ED7F95">
        <w:rPr>
          <w:rFonts w:ascii="Meiryo" w:eastAsia="Meiryo" w:hAnsi="Meiryo" w:cs="Meiryo" w:hint="eastAsia"/>
          <w:color w:val="auto"/>
          <w:sz w:val="24"/>
          <w:szCs w:val="24"/>
          <w:lang w:val="fr-BE" w:eastAsia="zh-CN"/>
        </w:rPr>
        <w:t>施</w:t>
      </w:r>
      <w:r w:rsidRPr="00ED7F95">
        <w:rPr>
          <w:rFonts w:ascii="Helvetica" w:hAnsi="Helvetica" w:cs="Helvetica" w:hint="eastAsia"/>
          <w:color w:val="auto"/>
          <w:sz w:val="24"/>
          <w:szCs w:val="24"/>
          <w:lang w:val="fr-BE" w:eastAsia="zh-CN"/>
        </w:rPr>
        <w:t>。</w:t>
      </w:r>
    </w:p>
    <w:p w14:paraId="42BE4342" w14:textId="77777777" w:rsidR="004C01BB" w:rsidRDefault="004C01BB" w:rsidP="004C01BB">
      <w:pPr>
        <w:tabs>
          <w:tab w:val="left" w:pos="1272"/>
        </w:tabs>
        <w:rPr>
          <w:rFonts w:ascii="Helvetica" w:hAnsi="Helvetica" w:cs="Helvetica"/>
          <w:color w:val="auto"/>
          <w:sz w:val="24"/>
          <w:szCs w:val="24"/>
          <w:lang w:val="fr-BE"/>
        </w:rPr>
      </w:pPr>
      <w:r w:rsidRPr="00F538F0">
        <w:rPr>
          <w:noProof/>
          <w:lang w:val="de-DE"/>
        </w:rPr>
        <w:drawing>
          <wp:inline distT="0" distB="0" distL="0" distR="0" wp14:anchorId="433888C1" wp14:editId="6AE33B5D">
            <wp:extent cx="2181225" cy="2910707"/>
            <wp:effectExtent l="0" t="0" r="0" b="4445"/>
            <wp:docPr id="45458360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4583604" name="Grafik 1"/>
                    <pic:cNvPicPr/>
                  </pic:nvPicPr>
                  <pic:blipFill>
                    <a:blip r:embed="rId26">
                      <a:extLst>
                        <a:ext uri="{28A0092B-C50C-407E-A947-70E740481C1C}">
                          <a14:useLocalDpi xmlns:a14="http://schemas.microsoft.com/office/drawing/2010/main" val="0"/>
                        </a:ext>
                      </a:extLst>
                    </a:blip>
                    <a:stretch>
                      <a:fillRect/>
                    </a:stretch>
                  </pic:blipFill>
                  <pic:spPr>
                    <a:xfrm>
                      <a:off x="0" y="0"/>
                      <a:ext cx="2189813" cy="2922167"/>
                    </a:xfrm>
                    <a:prstGeom prst="rect">
                      <a:avLst/>
                    </a:prstGeom>
                  </pic:spPr>
                </pic:pic>
              </a:graphicData>
            </a:graphic>
          </wp:inline>
        </w:drawing>
      </w:r>
      <w:r>
        <w:rPr>
          <w:rFonts w:ascii="Helvetica" w:hAnsi="Helvetica" w:cs="Helvetica"/>
          <w:color w:val="auto"/>
          <w:sz w:val="24"/>
          <w:szCs w:val="24"/>
          <w:lang w:val="fr-BE"/>
        </w:rPr>
        <w:tab/>
      </w:r>
      <w:r>
        <w:rPr>
          <w:rFonts w:ascii="Helvetica" w:hAnsi="Helvetica" w:cs="Helvetica"/>
          <w:color w:val="auto"/>
          <w:sz w:val="24"/>
          <w:szCs w:val="24"/>
          <w:lang w:val="fr-BE"/>
        </w:rPr>
        <w:tab/>
      </w:r>
      <w:r>
        <w:rPr>
          <w:rFonts w:ascii="Helvetica" w:hAnsi="Helvetica" w:cs="Helvetica"/>
          <w:color w:val="auto"/>
          <w:sz w:val="24"/>
          <w:szCs w:val="24"/>
          <w:lang w:val="fr-BE"/>
        </w:rPr>
        <w:tab/>
      </w:r>
      <w:r w:rsidRPr="00F538F0">
        <w:rPr>
          <w:noProof/>
          <w:lang w:val="de-DE"/>
        </w:rPr>
        <w:drawing>
          <wp:inline distT="0" distB="0" distL="0" distR="0" wp14:anchorId="2A69442A" wp14:editId="2368CFF5">
            <wp:extent cx="2162175" cy="2885287"/>
            <wp:effectExtent l="0" t="0" r="0" b="0"/>
            <wp:docPr id="36385383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853835" name="Grafik 1"/>
                    <pic:cNvPicPr/>
                  </pic:nvPicPr>
                  <pic:blipFill>
                    <a:blip r:embed="rId27">
                      <a:extLst>
                        <a:ext uri="{28A0092B-C50C-407E-A947-70E740481C1C}">
                          <a14:useLocalDpi xmlns:a14="http://schemas.microsoft.com/office/drawing/2010/main" val="0"/>
                        </a:ext>
                      </a:extLst>
                    </a:blip>
                    <a:stretch>
                      <a:fillRect/>
                    </a:stretch>
                  </pic:blipFill>
                  <pic:spPr>
                    <a:xfrm>
                      <a:off x="0" y="0"/>
                      <a:ext cx="2178763" cy="2907423"/>
                    </a:xfrm>
                    <a:prstGeom prst="rect">
                      <a:avLst/>
                    </a:prstGeom>
                  </pic:spPr>
                </pic:pic>
              </a:graphicData>
            </a:graphic>
          </wp:inline>
        </w:drawing>
      </w:r>
    </w:p>
    <w:p w14:paraId="2B962749" w14:textId="0B0A7482" w:rsidR="004C01BB" w:rsidRDefault="00ED7F95" w:rsidP="004C01BB">
      <w:pPr>
        <w:tabs>
          <w:tab w:val="left" w:pos="1272"/>
        </w:tabs>
        <w:jc w:val="center"/>
        <w:rPr>
          <w:rFonts w:ascii="Helvetica" w:hAnsi="Helvetica" w:cs="Helvetica"/>
          <w:color w:val="auto"/>
          <w:sz w:val="24"/>
          <w:szCs w:val="24"/>
          <w:lang w:val="fr-BE" w:eastAsia="zh-CN"/>
        </w:rPr>
      </w:pPr>
      <w:r w:rsidRPr="00ED7F95">
        <w:rPr>
          <w:rFonts w:ascii="Microsoft JhengHei" w:eastAsia="Microsoft JhengHei" w:hAnsi="Microsoft JhengHei" w:cs="Microsoft JhengHei" w:hint="eastAsia"/>
          <w:color w:val="auto"/>
          <w:sz w:val="24"/>
          <w:szCs w:val="24"/>
          <w:lang w:val="fr-BE" w:eastAsia="zh-CN"/>
        </w:rPr>
        <w:lastRenderedPageBreak/>
        <w:t>质</w:t>
      </w:r>
      <w:r w:rsidRPr="00ED7F95">
        <w:rPr>
          <w:rFonts w:ascii="Meiryo" w:eastAsia="Meiryo" w:hAnsi="Meiryo" w:cs="Meiryo" w:hint="eastAsia"/>
          <w:color w:val="auto"/>
          <w:sz w:val="24"/>
          <w:szCs w:val="24"/>
          <w:lang w:val="fr-BE" w:eastAsia="zh-CN"/>
        </w:rPr>
        <w:t>量控制是包装生</w:t>
      </w:r>
      <w:r w:rsidRPr="00ED7F95">
        <w:rPr>
          <w:rFonts w:ascii="Microsoft JhengHei" w:eastAsia="Microsoft JhengHei" w:hAnsi="Microsoft JhengHei" w:cs="Microsoft JhengHei" w:hint="eastAsia"/>
          <w:color w:val="auto"/>
          <w:sz w:val="24"/>
          <w:szCs w:val="24"/>
          <w:lang w:val="fr-BE" w:eastAsia="zh-CN"/>
        </w:rPr>
        <w:t>产过</w:t>
      </w:r>
      <w:r w:rsidRPr="00ED7F95">
        <w:rPr>
          <w:rFonts w:ascii="Meiryo" w:eastAsia="Meiryo" w:hAnsi="Meiryo" w:cs="Meiryo" w:hint="eastAsia"/>
          <w:color w:val="auto"/>
          <w:sz w:val="24"/>
          <w:szCs w:val="24"/>
          <w:lang w:val="fr-BE" w:eastAsia="zh-CN"/>
        </w:rPr>
        <w:t>程的重要元素，有助于消除浪</w:t>
      </w:r>
      <w:r w:rsidRPr="00ED7F95">
        <w:rPr>
          <w:rFonts w:ascii="Microsoft JhengHei" w:eastAsia="Microsoft JhengHei" w:hAnsi="Microsoft JhengHei" w:cs="Microsoft JhengHei" w:hint="eastAsia"/>
          <w:color w:val="auto"/>
          <w:sz w:val="24"/>
          <w:szCs w:val="24"/>
          <w:lang w:val="fr-BE" w:eastAsia="zh-CN"/>
        </w:rPr>
        <w:t>费</w:t>
      </w:r>
      <w:r w:rsidRPr="00ED7F95">
        <w:rPr>
          <w:rFonts w:ascii="Meiryo" w:eastAsia="Meiryo" w:hAnsi="Meiryo" w:cs="Meiryo" w:hint="eastAsia"/>
          <w:color w:val="auto"/>
          <w:sz w:val="24"/>
          <w:szCs w:val="24"/>
          <w:lang w:val="fr-BE" w:eastAsia="zh-CN"/>
        </w:rPr>
        <w:t>。</w:t>
      </w:r>
      <w:r w:rsidR="004C01BB" w:rsidRPr="00E50723">
        <w:rPr>
          <w:noProof/>
          <w:lang w:val="de-DE"/>
        </w:rPr>
        <w:drawing>
          <wp:inline distT="0" distB="0" distL="0" distR="0" wp14:anchorId="06FEB589" wp14:editId="7486FFD7">
            <wp:extent cx="2133600" cy="3194304"/>
            <wp:effectExtent l="0" t="0" r="0" b="6350"/>
            <wp:docPr id="96693332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6933326" name="Grafik 1"/>
                    <pic:cNvPicPr/>
                  </pic:nvPicPr>
                  <pic:blipFill>
                    <a:blip r:embed="rId28">
                      <a:extLst>
                        <a:ext uri="{28A0092B-C50C-407E-A947-70E740481C1C}">
                          <a14:useLocalDpi xmlns:a14="http://schemas.microsoft.com/office/drawing/2010/main" val="0"/>
                        </a:ext>
                      </a:extLst>
                    </a:blip>
                    <a:stretch>
                      <a:fillRect/>
                    </a:stretch>
                  </pic:blipFill>
                  <pic:spPr>
                    <a:xfrm>
                      <a:off x="0" y="0"/>
                      <a:ext cx="2135975" cy="3197860"/>
                    </a:xfrm>
                    <a:prstGeom prst="rect">
                      <a:avLst/>
                    </a:prstGeom>
                  </pic:spPr>
                </pic:pic>
              </a:graphicData>
            </a:graphic>
          </wp:inline>
        </w:drawing>
      </w:r>
    </w:p>
    <w:p w14:paraId="3A6DDAC2" w14:textId="7D06CA00" w:rsidR="004C01BB" w:rsidRDefault="002E54D1" w:rsidP="004C01BB">
      <w:pPr>
        <w:tabs>
          <w:tab w:val="left" w:pos="1272"/>
        </w:tabs>
        <w:jc w:val="center"/>
        <w:rPr>
          <w:rFonts w:ascii="Helvetica" w:hAnsi="Helvetica" w:cs="Helvetica"/>
          <w:color w:val="auto"/>
          <w:sz w:val="24"/>
          <w:szCs w:val="24"/>
          <w:lang w:val="fr-BE"/>
        </w:rPr>
      </w:pPr>
      <w:r w:rsidRPr="002E54D1">
        <w:rPr>
          <w:rFonts w:ascii="Helvetica" w:hAnsi="Helvetica" w:cs="Helvetica"/>
          <w:color w:val="auto"/>
          <w:sz w:val="24"/>
          <w:szCs w:val="24"/>
          <w:lang w:val="fr-BE"/>
        </w:rPr>
        <w:t>Bernd Hecking</w:t>
      </w:r>
      <w:r w:rsidRPr="002E54D1">
        <w:rPr>
          <w:rFonts w:ascii="Helvetica" w:hAnsi="Helvetica" w:cs="Helvetica" w:hint="eastAsia"/>
          <w:color w:val="auto"/>
          <w:sz w:val="24"/>
          <w:szCs w:val="24"/>
          <w:lang w:val="fr-BE"/>
        </w:rPr>
        <w:t>，</w:t>
      </w:r>
      <w:r w:rsidRPr="002E54D1">
        <w:rPr>
          <w:rFonts w:ascii="Helvetica" w:hAnsi="Helvetica" w:cs="Helvetica"/>
          <w:color w:val="auto"/>
          <w:sz w:val="24"/>
          <w:szCs w:val="24"/>
          <w:lang w:val="fr-BE"/>
        </w:rPr>
        <w:t>MAAG GmbH</w:t>
      </w:r>
      <w:r w:rsidRPr="002E54D1">
        <w:rPr>
          <w:rFonts w:ascii="Helvetica" w:hAnsi="Helvetica" w:cs="Helvetica" w:hint="eastAsia"/>
          <w:color w:val="auto"/>
          <w:sz w:val="24"/>
          <w:szCs w:val="24"/>
          <w:lang w:val="fr-BE"/>
        </w:rPr>
        <w:t>技</w:t>
      </w:r>
      <w:r w:rsidRPr="002E54D1">
        <w:rPr>
          <w:rFonts w:ascii="Microsoft JhengHei" w:eastAsia="Microsoft JhengHei" w:hAnsi="Microsoft JhengHei" w:cs="Microsoft JhengHei" w:hint="eastAsia"/>
          <w:color w:val="auto"/>
          <w:sz w:val="24"/>
          <w:szCs w:val="24"/>
          <w:lang w:val="fr-BE"/>
        </w:rPr>
        <w:t>术经</w:t>
      </w:r>
      <w:r w:rsidRPr="002E54D1">
        <w:rPr>
          <w:rFonts w:ascii="Meiryo" w:eastAsia="Meiryo" w:hAnsi="Meiryo" w:cs="Meiryo" w:hint="eastAsia"/>
          <w:color w:val="auto"/>
          <w:sz w:val="24"/>
          <w:szCs w:val="24"/>
          <w:lang w:val="fr-BE"/>
        </w:rPr>
        <w:t>理</w:t>
      </w:r>
      <w:r w:rsidRPr="002E54D1">
        <w:rPr>
          <w:rFonts w:ascii="Helvetica" w:hAnsi="Helvetica" w:cs="Helvetica" w:hint="eastAsia"/>
          <w:color w:val="auto"/>
          <w:sz w:val="24"/>
          <w:szCs w:val="24"/>
          <w:lang w:val="fr-BE"/>
        </w:rPr>
        <w:t>。</w:t>
      </w:r>
    </w:p>
    <w:p w14:paraId="236E2A02" w14:textId="77777777" w:rsidR="004C01BB" w:rsidRDefault="004C01BB" w:rsidP="004C01BB">
      <w:pPr>
        <w:tabs>
          <w:tab w:val="left" w:pos="1272"/>
        </w:tabs>
        <w:rPr>
          <w:rFonts w:ascii="Helvetica" w:hAnsi="Helvetica" w:cs="Helvetica"/>
          <w:color w:val="auto"/>
          <w:sz w:val="24"/>
          <w:szCs w:val="24"/>
          <w:lang w:val="fr-BE"/>
        </w:rPr>
      </w:pPr>
    </w:p>
    <w:p w14:paraId="544E46EC" w14:textId="77777777" w:rsidR="004C01BB" w:rsidRDefault="004C01BB" w:rsidP="004C01BB">
      <w:pPr>
        <w:tabs>
          <w:tab w:val="left" w:pos="1272"/>
        </w:tabs>
        <w:rPr>
          <w:rFonts w:ascii="Helvetica" w:hAnsi="Helvetica" w:cs="Helvetica"/>
          <w:color w:val="auto"/>
          <w:sz w:val="24"/>
          <w:szCs w:val="24"/>
          <w:lang w:val="fr-BE"/>
        </w:rPr>
      </w:pPr>
      <w:r w:rsidRPr="00F538F0">
        <w:rPr>
          <w:noProof/>
          <w:lang w:val="de-DE"/>
        </w:rPr>
        <w:drawing>
          <wp:inline distT="0" distB="0" distL="0" distR="0" wp14:anchorId="7A11C859" wp14:editId="173FF83E">
            <wp:extent cx="2189812" cy="2922167"/>
            <wp:effectExtent l="0" t="0" r="1270" b="0"/>
            <wp:docPr id="46706058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7060582" name="Grafik 1"/>
                    <pic:cNvPicPr/>
                  </pic:nvPicPr>
                  <pic:blipFill>
                    <a:blip r:embed="rId29">
                      <a:extLst>
                        <a:ext uri="{28A0092B-C50C-407E-A947-70E740481C1C}">
                          <a14:useLocalDpi xmlns:a14="http://schemas.microsoft.com/office/drawing/2010/main" val="0"/>
                        </a:ext>
                      </a:extLst>
                    </a:blip>
                    <a:stretch>
                      <a:fillRect/>
                    </a:stretch>
                  </pic:blipFill>
                  <pic:spPr>
                    <a:xfrm>
                      <a:off x="0" y="0"/>
                      <a:ext cx="2189812" cy="2922167"/>
                    </a:xfrm>
                    <a:prstGeom prst="rect">
                      <a:avLst/>
                    </a:prstGeom>
                  </pic:spPr>
                </pic:pic>
              </a:graphicData>
            </a:graphic>
          </wp:inline>
        </w:drawing>
      </w:r>
      <w:r>
        <w:rPr>
          <w:rFonts w:ascii="Helvetica" w:hAnsi="Helvetica" w:cs="Helvetica"/>
          <w:color w:val="auto"/>
          <w:sz w:val="24"/>
          <w:szCs w:val="24"/>
          <w:lang w:val="fr-BE"/>
        </w:rPr>
        <w:tab/>
      </w:r>
      <w:r>
        <w:rPr>
          <w:rFonts w:ascii="Helvetica" w:hAnsi="Helvetica" w:cs="Helvetica"/>
          <w:color w:val="auto"/>
          <w:sz w:val="24"/>
          <w:szCs w:val="24"/>
          <w:lang w:val="fr-BE"/>
        </w:rPr>
        <w:tab/>
      </w:r>
      <w:r>
        <w:rPr>
          <w:rFonts w:ascii="Helvetica" w:hAnsi="Helvetica" w:cs="Helvetica"/>
          <w:color w:val="auto"/>
          <w:sz w:val="24"/>
          <w:szCs w:val="24"/>
          <w:lang w:val="fr-BE"/>
        </w:rPr>
        <w:tab/>
      </w:r>
      <w:r w:rsidRPr="00F538F0">
        <w:rPr>
          <w:noProof/>
          <w:lang w:val="de-DE"/>
        </w:rPr>
        <w:drawing>
          <wp:inline distT="0" distB="0" distL="0" distR="0" wp14:anchorId="0C232A62" wp14:editId="3C1DAC7F">
            <wp:extent cx="2919749" cy="2189812"/>
            <wp:effectExtent l="3175" t="0" r="0" b="0"/>
            <wp:docPr id="1100563486"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563486" name="Grafik 1"/>
                    <pic:cNvPicPr/>
                  </pic:nvPicPr>
                  <pic:blipFill>
                    <a:blip r:embed="rId30" cstate="print">
                      <a:extLst>
                        <a:ext uri="{28A0092B-C50C-407E-A947-70E740481C1C}">
                          <a14:useLocalDpi xmlns:a14="http://schemas.microsoft.com/office/drawing/2010/main" val="0"/>
                        </a:ext>
                      </a:extLst>
                    </a:blip>
                    <a:stretch>
                      <a:fillRect/>
                    </a:stretch>
                  </pic:blipFill>
                  <pic:spPr>
                    <a:xfrm rot="5400000">
                      <a:off x="0" y="0"/>
                      <a:ext cx="2919749" cy="2189812"/>
                    </a:xfrm>
                    <a:prstGeom prst="rect">
                      <a:avLst/>
                    </a:prstGeom>
                  </pic:spPr>
                </pic:pic>
              </a:graphicData>
            </a:graphic>
          </wp:inline>
        </w:drawing>
      </w:r>
    </w:p>
    <w:p w14:paraId="4CE89E18" w14:textId="77777777" w:rsidR="002E54D1" w:rsidRPr="002E54D1" w:rsidRDefault="002E54D1" w:rsidP="002E54D1">
      <w:pPr>
        <w:tabs>
          <w:tab w:val="left" w:pos="1272"/>
        </w:tabs>
        <w:rPr>
          <w:rFonts w:ascii="Helvetica" w:hAnsi="Helvetica" w:cs="Helvetica"/>
          <w:color w:val="auto"/>
          <w:sz w:val="24"/>
          <w:szCs w:val="24"/>
          <w:lang w:val="fr-BE" w:eastAsia="zh-CN"/>
        </w:rPr>
      </w:pPr>
      <w:r w:rsidRPr="002E54D1">
        <w:rPr>
          <w:rFonts w:ascii="Helvetica" w:hAnsi="Helvetica" w:cs="Helvetica" w:hint="eastAsia"/>
          <w:color w:val="auto"/>
          <w:sz w:val="24"/>
          <w:szCs w:val="24"/>
          <w:lang w:val="fr-BE" w:eastAsia="zh-CN"/>
        </w:rPr>
        <w:t>左</w:t>
      </w:r>
      <w:r w:rsidRPr="002E54D1">
        <w:rPr>
          <w:rFonts w:ascii="Microsoft JhengHei" w:eastAsia="Microsoft JhengHei" w:hAnsi="Microsoft JhengHei" w:cs="Microsoft JhengHei" w:hint="eastAsia"/>
          <w:color w:val="auto"/>
          <w:sz w:val="24"/>
          <w:szCs w:val="24"/>
          <w:lang w:val="fr-BE" w:eastAsia="zh-CN"/>
        </w:rPr>
        <w:t>图</w:t>
      </w:r>
      <w:r w:rsidRPr="002E54D1">
        <w:rPr>
          <w:rFonts w:ascii="Meiryo" w:eastAsia="Meiryo" w:hAnsi="Meiryo" w:cs="Meiryo" w:hint="eastAsia"/>
          <w:color w:val="auto"/>
          <w:sz w:val="24"/>
          <w:szCs w:val="24"/>
          <w:lang w:val="fr-BE" w:eastAsia="zh-CN"/>
        </w:rPr>
        <w:t>：德国</w:t>
      </w:r>
      <w:r w:rsidRPr="002E54D1">
        <w:rPr>
          <w:rFonts w:ascii="Microsoft JhengHei" w:eastAsia="Microsoft JhengHei" w:hAnsi="Microsoft JhengHei" w:cs="Microsoft JhengHei" w:hint="eastAsia"/>
          <w:color w:val="auto"/>
          <w:sz w:val="24"/>
          <w:szCs w:val="24"/>
          <w:lang w:val="fr-BE" w:eastAsia="zh-CN"/>
        </w:rPr>
        <w:t>连锁药</w:t>
      </w:r>
      <w:r w:rsidRPr="002E54D1">
        <w:rPr>
          <w:rFonts w:ascii="Meiryo" w:eastAsia="Meiryo" w:hAnsi="Meiryo" w:cs="Meiryo" w:hint="eastAsia"/>
          <w:color w:val="auto"/>
          <w:sz w:val="24"/>
          <w:szCs w:val="24"/>
          <w:lang w:val="fr-BE" w:eastAsia="zh-CN"/>
        </w:rPr>
        <w:t>店</w:t>
      </w:r>
      <w:r w:rsidRPr="002E54D1">
        <w:rPr>
          <w:rFonts w:ascii="Helvetica" w:hAnsi="Helvetica" w:cs="Helvetica"/>
          <w:color w:val="auto"/>
          <w:sz w:val="24"/>
          <w:szCs w:val="24"/>
          <w:lang w:val="fr-BE" w:eastAsia="zh-CN"/>
        </w:rPr>
        <w:t>DM</w:t>
      </w:r>
      <w:r w:rsidRPr="002E54D1">
        <w:rPr>
          <w:rFonts w:ascii="Helvetica" w:hAnsi="Helvetica" w:cs="Helvetica" w:hint="eastAsia"/>
          <w:color w:val="auto"/>
          <w:sz w:val="24"/>
          <w:szCs w:val="24"/>
          <w:lang w:val="fr-BE" w:eastAsia="zh-CN"/>
        </w:rPr>
        <w:t>与其包装合作伙伴如</w:t>
      </w:r>
      <w:proofErr w:type="spellStart"/>
      <w:r w:rsidRPr="002E54D1">
        <w:rPr>
          <w:rFonts w:ascii="Helvetica" w:hAnsi="Helvetica" w:cs="Helvetica"/>
          <w:color w:val="auto"/>
          <w:sz w:val="24"/>
          <w:szCs w:val="24"/>
          <w:lang w:val="fr-BE" w:eastAsia="zh-CN"/>
        </w:rPr>
        <w:t>Maag</w:t>
      </w:r>
      <w:proofErr w:type="spellEnd"/>
      <w:r w:rsidRPr="002E54D1">
        <w:rPr>
          <w:rFonts w:ascii="Helvetica" w:hAnsi="Helvetica" w:cs="Helvetica"/>
          <w:color w:val="auto"/>
          <w:sz w:val="24"/>
          <w:szCs w:val="24"/>
          <w:lang w:val="fr-BE" w:eastAsia="zh-CN"/>
        </w:rPr>
        <w:t xml:space="preserve"> GmbH</w:t>
      </w:r>
      <w:r w:rsidRPr="002E54D1">
        <w:rPr>
          <w:rFonts w:ascii="Microsoft JhengHei" w:eastAsia="Microsoft JhengHei" w:hAnsi="Microsoft JhengHei" w:cs="Microsoft JhengHei" w:hint="eastAsia"/>
          <w:color w:val="auto"/>
          <w:sz w:val="24"/>
          <w:szCs w:val="24"/>
          <w:lang w:val="fr-BE" w:eastAsia="zh-CN"/>
        </w:rPr>
        <w:t>优</w:t>
      </w:r>
      <w:r w:rsidRPr="002E54D1">
        <w:rPr>
          <w:rFonts w:ascii="Meiryo" w:eastAsia="Meiryo" w:hAnsi="Meiryo" w:cs="Meiryo" w:hint="eastAsia"/>
          <w:color w:val="auto"/>
          <w:sz w:val="24"/>
          <w:szCs w:val="24"/>
          <w:lang w:val="fr-BE" w:eastAsia="zh-CN"/>
        </w:rPr>
        <w:t>先考</w:t>
      </w:r>
      <w:r w:rsidRPr="002E54D1">
        <w:rPr>
          <w:rFonts w:ascii="Microsoft JhengHei" w:eastAsia="Microsoft JhengHei" w:hAnsi="Microsoft JhengHei" w:cs="Microsoft JhengHei" w:hint="eastAsia"/>
          <w:color w:val="auto"/>
          <w:sz w:val="24"/>
          <w:szCs w:val="24"/>
          <w:lang w:val="fr-BE" w:eastAsia="zh-CN"/>
        </w:rPr>
        <w:t>虑</w:t>
      </w:r>
      <w:r w:rsidRPr="002E54D1">
        <w:rPr>
          <w:rFonts w:ascii="Meiryo" w:eastAsia="Meiryo" w:hAnsi="Meiryo" w:cs="Meiryo" w:hint="eastAsia"/>
          <w:color w:val="auto"/>
          <w:sz w:val="24"/>
          <w:szCs w:val="24"/>
          <w:lang w:val="fr-BE" w:eastAsia="zh-CN"/>
        </w:rPr>
        <w:t>可持</w:t>
      </w:r>
      <w:r w:rsidRPr="002E54D1">
        <w:rPr>
          <w:rFonts w:ascii="Microsoft JhengHei" w:eastAsia="Microsoft JhengHei" w:hAnsi="Microsoft JhengHei" w:cs="Microsoft JhengHei" w:hint="eastAsia"/>
          <w:color w:val="auto"/>
          <w:sz w:val="24"/>
          <w:szCs w:val="24"/>
          <w:lang w:val="fr-BE" w:eastAsia="zh-CN"/>
        </w:rPr>
        <w:t>续发</w:t>
      </w:r>
      <w:r w:rsidRPr="002E54D1">
        <w:rPr>
          <w:rFonts w:ascii="Meiryo" w:eastAsia="Meiryo" w:hAnsi="Meiryo" w:cs="Meiryo" w:hint="eastAsia"/>
          <w:color w:val="auto"/>
          <w:sz w:val="24"/>
          <w:szCs w:val="24"/>
          <w:lang w:val="fr-BE" w:eastAsia="zh-CN"/>
        </w:rPr>
        <w:t>展，特别致力于</w:t>
      </w:r>
      <w:r w:rsidRPr="002E54D1">
        <w:rPr>
          <w:rFonts w:ascii="Microsoft JhengHei" w:eastAsia="Microsoft JhengHei" w:hAnsi="Microsoft JhengHei" w:cs="Microsoft JhengHei" w:hint="eastAsia"/>
          <w:color w:val="auto"/>
          <w:sz w:val="24"/>
          <w:szCs w:val="24"/>
          <w:lang w:val="fr-BE" w:eastAsia="zh-CN"/>
        </w:rPr>
        <w:t>环</w:t>
      </w:r>
      <w:r w:rsidRPr="002E54D1">
        <w:rPr>
          <w:rFonts w:ascii="Meiryo" w:eastAsia="Meiryo" w:hAnsi="Meiryo" w:cs="Meiryo" w:hint="eastAsia"/>
          <w:color w:val="auto"/>
          <w:sz w:val="24"/>
          <w:szCs w:val="24"/>
          <w:lang w:val="fr-BE" w:eastAsia="zh-CN"/>
        </w:rPr>
        <w:t>保包装的</w:t>
      </w:r>
      <w:r w:rsidRPr="002E54D1">
        <w:rPr>
          <w:rFonts w:ascii="Microsoft JhengHei" w:eastAsia="Microsoft JhengHei" w:hAnsi="Microsoft JhengHei" w:cs="Microsoft JhengHei" w:hint="eastAsia"/>
          <w:color w:val="auto"/>
          <w:sz w:val="24"/>
          <w:szCs w:val="24"/>
          <w:lang w:val="fr-BE" w:eastAsia="zh-CN"/>
        </w:rPr>
        <w:t>创</w:t>
      </w:r>
      <w:r w:rsidRPr="002E54D1">
        <w:rPr>
          <w:rFonts w:ascii="Meiryo" w:eastAsia="Meiryo" w:hAnsi="Meiryo" w:cs="Meiryo" w:hint="eastAsia"/>
          <w:color w:val="auto"/>
          <w:sz w:val="24"/>
          <w:szCs w:val="24"/>
          <w:lang w:val="fr-BE" w:eastAsia="zh-CN"/>
        </w:rPr>
        <w:t>新解决方案。</w:t>
      </w:r>
    </w:p>
    <w:p w14:paraId="5A46FAD0" w14:textId="1305D471" w:rsidR="004C01BB" w:rsidRDefault="002E54D1" w:rsidP="002E54D1">
      <w:pPr>
        <w:tabs>
          <w:tab w:val="left" w:pos="1272"/>
        </w:tabs>
        <w:rPr>
          <w:rFonts w:ascii="Helvetica" w:hAnsi="Helvetica" w:cs="Helvetica"/>
          <w:color w:val="auto"/>
          <w:sz w:val="24"/>
          <w:szCs w:val="24"/>
          <w:lang w:val="fr-BE" w:eastAsia="zh-CN"/>
        </w:rPr>
      </w:pPr>
      <w:r w:rsidRPr="002E54D1">
        <w:rPr>
          <w:rFonts w:ascii="Helvetica" w:hAnsi="Helvetica" w:cs="Helvetica" w:hint="eastAsia"/>
          <w:color w:val="auto"/>
          <w:sz w:val="24"/>
          <w:szCs w:val="24"/>
          <w:lang w:val="fr-BE" w:eastAsia="zh-CN"/>
        </w:rPr>
        <w:lastRenderedPageBreak/>
        <w:t>右</w:t>
      </w:r>
      <w:r w:rsidRPr="002E54D1">
        <w:rPr>
          <w:rFonts w:ascii="Microsoft JhengHei" w:eastAsia="Microsoft JhengHei" w:hAnsi="Microsoft JhengHei" w:cs="Microsoft JhengHei" w:hint="eastAsia"/>
          <w:color w:val="auto"/>
          <w:sz w:val="24"/>
          <w:szCs w:val="24"/>
          <w:lang w:val="fr-BE" w:eastAsia="zh-CN"/>
        </w:rPr>
        <w:t>图</w:t>
      </w:r>
      <w:r w:rsidRPr="002E54D1">
        <w:rPr>
          <w:rFonts w:ascii="Meiryo" w:eastAsia="Meiryo" w:hAnsi="Meiryo" w:cs="Meiryo" w:hint="eastAsia"/>
          <w:color w:val="auto"/>
          <w:sz w:val="24"/>
          <w:szCs w:val="24"/>
          <w:lang w:val="fr-BE" w:eastAsia="zh-CN"/>
        </w:rPr>
        <w:t>：</w:t>
      </w:r>
      <w:r w:rsidRPr="002E54D1">
        <w:rPr>
          <w:rFonts w:ascii="Microsoft JhengHei" w:eastAsia="Microsoft JhengHei" w:hAnsi="Microsoft JhengHei" w:cs="Microsoft JhengHei" w:hint="eastAsia"/>
          <w:color w:val="auto"/>
          <w:sz w:val="24"/>
          <w:szCs w:val="24"/>
          <w:lang w:val="fr-BE" w:eastAsia="zh-CN"/>
        </w:rPr>
        <w:t>卫</w:t>
      </w:r>
      <w:r w:rsidRPr="002E54D1">
        <w:rPr>
          <w:rFonts w:ascii="Meiryo" w:eastAsia="Meiryo" w:hAnsi="Meiryo" w:cs="Meiryo" w:hint="eastAsia"/>
          <w:color w:val="auto"/>
          <w:sz w:val="24"/>
          <w:szCs w:val="24"/>
          <w:lang w:val="fr-BE" w:eastAsia="zh-CN"/>
        </w:rPr>
        <w:t>生湿巾包装印刷</w:t>
      </w:r>
      <w:r w:rsidRPr="002E54D1">
        <w:rPr>
          <w:rFonts w:ascii="Microsoft JhengHei" w:eastAsia="Microsoft JhengHei" w:hAnsi="Microsoft JhengHei" w:cs="Microsoft JhengHei" w:hint="eastAsia"/>
          <w:color w:val="auto"/>
          <w:sz w:val="24"/>
          <w:szCs w:val="24"/>
          <w:lang w:val="fr-BE" w:eastAsia="zh-CN"/>
        </w:rPr>
        <w:t>样</w:t>
      </w:r>
      <w:r w:rsidRPr="002E54D1">
        <w:rPr>
          <w:rFonts w:ascii="Meiryo" w:eastAsia="Meiryo" w:hAnsi="Meiryo" w:cs="Meiryo" w:hint="eastAsia"/>
          <w:color w:val="auto"/>
          <w:sz w:val="24"/>
          <w:szCs w:val="24"/>
          <w:lang w:val="fr-BE" w:eastAsia="zh-CN"/>
        </w:rPr>
        <w:t>本</w:t>
      </w:r>
      <w:r w:rsidRPr="002E54D1">
        <w:rPr>
          <w:rFonts w:ascii="Helvetica" w:hAnsi="Helvetica" w:cs="Helvetica" w:hint="eastAsia"/>
          <w:color w:val="auto"/>
          <w:sz w:val="24"/>
          <w:szCs w:val="24"/>
          <w:lang w:val="fr-BE" w:eastAsia="zh-CN"/>
        </w:rPr>
        <w:t>。</w:t>
      </w:r>
    </w:p>
    <w:p w14:paraId="7010E363" w14:textId="77777777" w:rsidR="004C01BB" w:rsidRDefault="004C01BB" w:rsidP="004C01BB">
      <w:pPr>
        <w:tabs>
          <w:tab w:val="left" w:pos="1272"/>
        </w:tabs>
        <w:rPr>
          <w:rFonts w:ascii="Helvetica" w:hAnsi="Helvetica" w:cs="Helvetica"/>
          <w:color w:val="auto"/>
          <w:sz w:val="24"/>
          <w:szCs w:val="24"/>
          <w:lang w:val="fr-BE"/>
        </w:rPr>
      </w:pPr>
      <w:r>
        <w:rPr>
          <w:rFonts w:ascii="Helvetica" w:hAnsi="Helvetica" w:cs="Helvetica"/>
          <w:noProof/>
          <w:color w:val="auto"/>
          <w:sz w:val="24"/>
          <w:szCs w:val="24"/>
          <w:lang w:val="fr-BE"/>
        </w:rPr>
        <w:drawing>
          <wp:inline distT="0" distB="0" distL="0" distR="0" wp14:anchorId="596F5522" wp14:editId="1F21E0C1">
            <wp:extent cx="2313314" cy="173355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a:picLocks noChangeAspect="1" noChangeArrowheads="1"/>
                    </pic:cNvPicPr>
                  </pic:nvPicPr>
                  <pic:blipFill>
                    <a:blip r:embed="rId31">
                      <a:extLst>
                        <a:ext uri="{28A0092B-C50C-407E-A947-70E740481C1C}">
                          <a14:useLocalDpi xmlns:a14="http://schemas.microsoft.com/office/drawing/2010/main" val="0"/>
                        </a:ext>
                      </a:extLst>
                    </a:blip>
                    <a:stretch>
                      <a:fillRect/>
                    </a:stretch>
                  </pic:blipFill>
                  <pic:spPr bwMode="auto">
                    <a:xfrm>
                      <a:off x="0" y="0"/>
                      <a:ext cx="2321498" cy="1739683"/>
                    </a:xfrm>
                    <a:prstGeom prst="rect">
                      <a:avLst/>
                    </a:prstGeom>
                    <a:noFill/>
                    <a:ln>
                      <a:noFill/>
                    </a:ln>
                  </pic:spPr>
                </pic:pic>
              </a:graphicData>
            </a:graphic>
          </wp:inline>
        </w:drawing>
      </w:r>
    </w:p>
    <w:p w14:paraId="54EDF539" w14:textId="261FB048" w:rsidR="00F442F8" w:rsidRPr="00F442F8" w:rsidRDefault="002E54D1" w:rsidP="00F442F8">
      <w:pPr>
        <w:tabs>
          <w:tab w:val="left" w:pos="1272"/>
        </w:tabs>
        <w:rPr>
          <w:rFonts w:ascii="SimSun" w:eastAsia="SimSun" w:hAnsi="SimSun" w:cs="MS Mincho"/>
          <w:bCs/>
          <w:color w:val="auto"/>
          <w:szCs w:val="20"/>
          <w:lang w:val="fr-BE"/>
        </w:rPr>
      </w:pPr>
      <w:r w:rsidRPr="002E54D1">
        <w:rPr>
          <w:rFonts w:ascii="Helvetica" w:hAnsi="Helvetica" w:cs="Helvetica" w:hint="eastAsia"/>
          <w:color w:val="auto"/>
          <w:sz w:val="24"/>
          <w:szCs w:val="24"/>
          <w:lang w:val="fr-BE"/>
        </w:rPr>
        <w:t>从左至右：</w:t>
      </w:r>
      <w:r w:rsidRPr="002E54D1">
        <w:rPr>
          <w:rFonts w:ascii="Helvetica" w:hAnsi="Helvetica" w:cs="Helvetica"/>
          <w:color w:val="auto"/>
          <w:sz w:val="24"/>
          <w:szCs w:val="24"/>
          <w:lang w:val="fr-BE"/>
        </w:rPr>
        <w:t xml:space="preserve">Asahi </w:t>
      </w:r>
      <w:proofErr w:type="spellStart"/>
      <w:r w:rsidRPr="002E54D1">
        <w:rPr>
          <w:rFonts w:ascii="Helvetica" w:hAnsi="Helvetica" w:cs="Helvetica"/>
          <w:color w:val="auto"/>
          <w:sz w:val="24"/>
          <w:szCs w:val="24"/>
          <w:lang w:val="fr-BE"/>
        </w:rPr>
        <w:t>Photoproducts</w:t>
      </w:r>
      <w:proofErr w:type="spellEnd"/>
      <w:r w:rsidRPr="002E54D1">
        <w:rPr>
          <w:rFonts w:ascii="Microsoft JhengHei" w:eastAsia="Microsoft JhengHei" w:hAnsi="Microsoft JhengHei" w:cs="Microsoft JhengHei" w:hint="eastAsia"/>
          <w:color w:val="auto"/>
          <w:sz w:val="24"/>
          <w:szCs w:val="24"/>
          <w:lang w:val="fr-BE"/>
        </w:rPr>
        <w:t>销</w:t>
      </w:r>
      <w:r w:rsidRPr="002E54D1">
        <w:rPr>
          <w:rFonts w:ascii="Meiryo" w:eastAsia="Meiryo" w:hAnsi="Meiryo" w:cs="Meiryo" w:hint="eastAsia"/>
          <w:color w:val="auto"/>
          <w:sz w:val="24"/>
          <w:szCs w:val="24"/>
          <w:lang w:val="fr-BE"/>
        </w:rPr>
        <w:t>售</w:t>
      </w:r>
      <w:r w:rsidRPr="002E54D1">
        <w:rPr>
          <w:rFonts w:ascii="Microsoft JhengHei" w:eastAsia="Microsoft JhengHei" w:hAnsi="Microsoft JhengHei" w:cs="Microsoft JhengHei" w:hint="eastAsia"/>
          <w:color w:val="auto"/>
          <w:sz w:val="24"/>
          <w:szCs w:val="24"/>
          <w:lang w:val="fr-BE"/>
        </w:rPr>
        <w:t>经</w:t>
      </w:r>
      <w:r w:rsidRPr="002E54D1">
        <w:rPr>
          <w:rFonts w:ascii="Meiryo" w:eastAsia="Meiryo" w:hAnsi="Meiryo" w:cs="Meiryo" w:hint="eastAsia"/>
          <w:color w:val="auto"/>
          <w:sz w:val="24"/>
          <w:szCs w:val="24"/>
          <w:lang w:val="fr-BE"/>
        </w:rPr>
        <w:t>理</w:t>
      </w:r>
      <w:r w:rsidRPr="002E54D1">
        <w:rPr>
          <w:rFonts w:ascii="Helvetica" w:hAnsi="Helvetica" w:cs="Helvetica"/>
          <w:color w:val="auto"/>
          <w:sz w:val="24"/>
          <w:szCs w:val="24"/>
          <w:lang w:val="fr-BE"/>
        </w:rPr>
        <w:t>Martin Schreil</w:t>
      </w:r>
      <w:r w:rsidRPr="002E54D1">
        <w:rPr>
          <w:rFonts w:ascii="Helvetica" w:hAnsi="Helvetica" w:cs="Helvetica" w:hint="eastAsia"/>
          <w:color w:val="auto"/>
          <w:sz w:val="24"/>
          <w:szCs w:val="24"/>
          <w:lang w:val="fr-BE"/>
        </w:rPr>
        <w:t>；</w:t>
      </w:r>
      <w:proofErr w:type="spellStart"/>
      <w:r w:rsidRPr="002E54D1">
        <w:rPr>
          <w:rFonts w:ascii="Helvetica" w:hAnsi="Helvetica" w:cs="Helvetica"/>
          <w:color w:val="auto"/>
          <w:sz w:val="24"/>
          <w:szCs w:val="24"/>
          <w:lang w:val="fr-BE"/>
        </w:rPr>
        <w:t>Maag</w:t>
      </w:r>
      <w:proofErr w:type="spellEnd"/>
      <w:r w:rsidRPr="002E54D1">
        <w:rPr>
          <w:rFonts w:ascii="Helvetica" w:hAnsi="Helvetica" w:cs="Helvetica"/>
          <w:color w:val="auto"/>
          <w:sz w:val="24"/>
          <w:szCs w:val="24"/>
          <w:lang w:val="fr-BE"/>
        </w:rPr>
        <w:t xml:space="preserve"> GmbH</w:t>
      </w:r>
      <w:r w:rsidRPr="002E54D1">
        <w:rPr>
          <w:rFonts w:ascii="Helvetica" w:hAnsi="Helvetica" w:cs="Helvetica" w:hint="eastAsia"/>
          <w:color w:val="auto"/>
          <w:sz w:val="24"/>
          <w:szCs w:val="24"/>
          <w:lang w:val="fr-BE"/>
        </w:rPr>
        <w:t>技</w:t>
      </w:r>
      <w:r w:rsidRPr="002E54D1">
        <w:rPr>
          <w:rFonts w:ascii="Microsoft JhengHei" w:eastAsia="Microsoft JhengHei" w:hAnsi="Microsoft JhengHei" w:cs="Microsoft JhengHei" w:hint="eastAsia"/>
          <w:color w:val="auto"/>
          <w:sz w:val="24"/>
          <w:szCs w:val="24"/>
          <w:lang w:val="fr-BE"/>
        </w:rPr>
        <w:t>术经</w:t>
      </w:r>
      <w:r w:rsidRPr="002E54D1">
        <w:rPr>
          <w:rFonts w:ascii="Meiryo" w:eastAsia="Meiryo" w:hAnsi="Meiryo" w:cs="Meiryo" w:hint="eastAsia"/>
          <w:color w:val="auto"/>
          <w:sz w:val="24"/>
          <w:szCs w:val="24"/>
          <w:lang w:val="fr-BE"/>
        </w:rPr>
        <w:t>理</w:t>
      </w:r>
      <w:r w:rsidRPr="002E54D1">
        <w:rPr>
          <w:rFonts w:ascii="Helvetica" w:hAnsi="Helvetica" w:cs="Helvetica"/>
          <w:color w:val="auto"/>
          <w:sz w:val="24"/>
          <w:szCs w:val="24"/>
          <w:lang w:val="fr-BE"/>
        </w:rPr>
        <w:t>Bernd Hecking</w:t>
      </w:r>
      <w:r w:rsidRPr="002E54D1">
        <w:rPr>
          <w:rFonts w:ascii="Helvetica" w:hAnsi="Helvetica" w:cs="Helvetica" w:hint="eastAsia"/>
          <w:color w:val="auto"/>
          <w:sz w:val="24"/>
          <w:szCs w:val="24"/>
          <w:lang w:val="fr-BE"/>
        </w:rPr>
        <w:t>；德国重印公司</w:t>
      </w:r>
      <w:r w:rsidRPr="002E54D1">
        <w:rPr>
          <w:rFonts w:ascii="Helvetica" w:hAnsi="Helvetica" w:cs="Helvetica"/>
          <w:color w:val="auto"/>
          <w:sz w:val="24"/>
          <w:szCs w:val="24"/>
          <w:lang w:val="fr-BE"/>
        </w:rPr>
        <w:t xml:space="preserve">Carl Ostermann </w:t>
      </w:r>
      <w:proofErr w:type="spellStart"/>
      <w:r w:rsidRPr="002E54D1">
        <w:rPr>
          <w:rFonts w:ascii="Helvetica" w:hAnsi="Helvetica" w:cs="Helvetica"/>
          <w:color w:val="auto"/>
          <w:sz w:val="24"/>
          <w:szCs w:val="24"/>
          <w:lang w:val="fr-BE"/>
        </w:rPr>
        <w:t>Erben</w:t>
      </w:r>
      <w:proofErr w:type="spellEnd"/>
      <w:r w:rsidRPr="002E54D1">
        <w:rPr>
          <w:rFonts w:ascii="Helvetica" w:hAnsi="Helvetica" w:cs="Helvetica"/>
          <w:color w:val="auto"/>
          <w:sz w:val="24"/>
          <w:szCs w:val="24"/>
          <w:lang w:val="fr-BE"/>
        </w:rPr>
        <w:t xml:space="preserve"> GmbH</w:t>
      </w:r>
      <w:r w:rsidRPr="002E54D1">
        <w:rPr>
          <w:rFonts w:ascii="Helvetica" w:hAnsi="Helvetica" w:cs="Helvetica" w:hint="eastAsia"/>
          <w:color w:val="auto"/>
          <w:sz w:val="24"/>
          <w:szCs w:val="24"/>
          <w:lang w:val="fr-BE"/>
        </w:rPr>
        <w:t>（</w:t>
      </w:r>
      <w:r w:rsidRPr="002E54D1">
        <w:rPr>
          <w:rFonts w:ascii="Helvetica" w:hAnsi="Helvetica" w:cs="Helvetica"/>
          <w:color w:val="auto"/>
          <w:sz w:val="24"/>
          <w:szCs w:val="24"/>
          <w:lang w:val="fr-BE"/>
        </w:rPr>
        <w:t>COE</w:t>
      </w:r>
      <w:r w:rsidRPr="002E54D1">
        <w:rPr>
          <w:rFonts w:ascii="Helvetica" w:hAnsi="Helvetica" w:cs="Helvetica" w:hint="eastAsia"/>
          <w:color w:val="auto"/>
          <w:sz w:val="24"/>
          <w:szCs w:val="24"/>
          <w:lang w:val="fr-BE"/>
        </w:rPr>
        <w:t>）</w:t>
      </w:r>
      <w:r w:rsidRPr="002E54D1">
        <w:rPr>
          <w:rFonts w:ascii="Microsoft JhengHei" w:eastAsia="Microsoft JhengHei" w:hAnsi="Microsoft JhengHei" w:cs="Microsoft JhengHei" w:hint="eastAsia"/>
          <w:color w:val="auto"/>
          <w:sz w:val="24"/>
          <w:szCs w:val="24"/>
          <w:lang w:val="fr-BE"/>
        </w:rPr>
        <w:t>总经</w:t>
      </w:r>
      <w:r w:rsidRPr="002E54D1">
        <w:rPr>
          <w:rFonts w:ascii="Meiryo" w:eastAsia="Meiryo" w:hAnsi="Meiryo" w:cs="Meiryo" w:hint="eastAsia"/>
          <w:color w:val="auto"/>
          <w:sz w:val="24"/>
          <w:szCs w:val="24"/>
          <w:lang w:val="fr-BE"/>
        </w:rPr>
        <w:t>理</w:t>
      </w:r>
      <w:proofErr w:type="spellStart"/>
      <w:r w:rsidRPr="002E54D1">
        <w:rPr>
          <w:rFonts w:ascii="Helvetica" w:hAnsi="Helvetica" w:cs="Helvetica"/>
          <w:color w:val="auto"/>
          <w:sz w:val="24"/>
          <w:szCs w:val="24"/>
          <w:lang w:val="fr-BE"/>
        </w:rPr>
        <w:t>Torben</w:t>
      </w:r>
      <w:proofErr w:type="spellEnd"/>
      <w:r w:rsidRPr="002E54D1">
        <w:rPr>
          <w:rFonts w:ascii="Helvetica" w:hAnsi="Helvetica" w:cs="Helvetica"/>
          <w:color w:val="auto"/>
          <w:sz w:val="24"/>
          <w:szCs w:val="24"/>
          <w:lang w:val="fr-BE"/>
        </w:rPr>
        <w:t xml:space="preserve"> </w:t>
      </w:r>
      <w:proofErr w:type="spellStart"/>
      <w:r w:rsidRPr="002E54D1">
        <w:rPr>
          <w:rFonts w:ascii="Helvetica" w:hAnsi="Helvetica" w:cs="Helvetica"/>
          <w:color w:val="auto"/>
          <w:sz w:val="24"/>
          <w:szCs w:val="24"/>
          <w:lang w:val="fr-BE"/>
        </w:rPr>
        <w:t>Segelken</w:t>
      </w:r>
      <w:proofErr w:type="spellEnd"/>
      <w:r w:rsidRPr="002E54D1">
        <w:rPr>
          <w:rFonts w:ascii="Helvetica" w:hAnsi="Helvetica" w:cs="Helvetica" w:hint="eastAsia"/>
          <w:color w:val="auto"/>
          <w:sz w:val="24"/>
          <w:szCs w:val="24"/>
          <w:lang w:val="fr-BE"/>
        </w:rPr>
        <w:t>。</w:t>
      </w:r>
    </w:p>
    <w:p w14:paraId="1EA8F79B" w14:textId="77777777" w:rsidR="00F442F8" w:rsidRPr="002E54D1" w:rsidRDefault="00F442F8" w:rsidP="00F442F8">
      <w:pPr>
        <w:tabs>
          <w:tab w:val="left" w:pos="1272"/>
        </w:tabs>
        <w:rPr>
          <w:rFonts w:ascii="SimSun" w:hAnsi="SimSun" w:cs="MS Mincho"/>
          <w:bCs/>
          <w:color w:val="auto"/>
          <w:szCs w:val="20"/>
          <w:lang w:val="fr-BE"/>
        </w:rPr>
      </w:pPr>
    </w:p>
    <w:p w14:paraId="0EEA23B6" w14:textId="418A271E" w:rsidR="00AB4273" w:rsidRPr="00F442F8" w:rsidRDefault="00AB4273">
      <w:pPr>
        <w:tabs>
          <w:tab w:val="left" w:pos="1272"/>
        </w:tabs>
        <w:rPr>
          <w:rFonts w:ascii="SimSun" w:eastAsia="SimSun" w:hAnsi="SimSun" w:cs="Helvetica"/>
          <w:color w:val="auto"/>
          <w:szCs w:val="20"/>
          <w:lang w:val="fr-BE"/>
        </w:rPr>
      </w:pPr>
    </w:p>
    <w:sectPr w:rsidR="00AB4273" w:rsidRPr="00F442F8">
      <w:footerReference w:type="default" r:id="rId32"/>
      <w:headerReference w:type="first" r:id="rId33"/>
      <w:footerReference w:type="first" r:id="rId34"/>
      <w:pgSz w:w="11907" w:h="16839" w:code="9"/>
      <w:pgMar w:top="1100" w:right="1491" w:bottom="1134" w:left="1491" w:header="68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FF5162" w14:textId="77777777" w:rsidR="000D0610" w:rsidRDefault="000D0610">
      <w:pPr>
        <w:spacing w:after="0" w:line="240" w:lineRule="auto"/>
      </w:pPr>
      <w:r>
        <w:separator/>
      </w:r>
    </w:p>
  </w:endnote>
  <w:endnote w:type="continuationSeparator" w:id="0">
    <w:p w14:paraId="3A81812E" w14:textId="77777777" w:rsidR="000D0610" w:rsidRDefault="000D0610">
      <w:pPr>
        <w:spacing w:after="0" w:line="240" w:lineRule="auto"/>
      </w:pPr>
      <w:r>
        <w:continuationSeparator/>
      </w:r>
    </w:p>
  </w:endnote>
  <w:endnote w:type="continuationNotice" w:id="1">
    <w:p w14:paraId="2A985FF5" w14:textId="77777777" w:rsidR="000D0610" w:rsidRDefault="000D06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eiryo">
    <w:charset w:val="80"/>
    <w:family w:val="swiss"/>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Helvetica Light">
    <w:altName w:val="Arial Nova Light"/>
    <w:panose1 w:val="00000000000000000000"/>
    <w:charset w:val="00"/>
    <w:family w:val="modern"/>
    <w:notTrueType/>
    <w:pitch w:val="variable"/>
    <w:sig w:usb0="A000002F" w:usb1="40000048" w:usb2="00000000" w:usb3="00000000" w:csb0="00000111" w:csb1="00000000"/>
  </w:font>
  <w:font w:name="Helvetica">
    <w:panose1 w:val="020B0604020202020204"/>
    <w:charset w:val="00"/>
    <w:family w:val="swiss"/>
    <w:pitch w:val="variable"/>
    <w:sig w:usb0="E0002EFF" w:usb1="C000785B" w:usb2="00000009" w:usb3="00000000" w:csb0="000001FF" w:csb1="00000000"/>
  </w:font>
  <w:font w:name="Times New Roman (Hoofdtekst CS)">
    <w:altName w:val="Times New Roman"/>
    <w:panose1 w:val="00000000000000000000"/>
    <w:charset w:val="00"/>
    <w:family w:val="roman"/>
    <w:notTrueType/>
    <w:pitch w:val="default"/>
  </w:font>
  <w:font w:name="MinionPro-Regular">
    <w:altName w:val="Calibri"/>
    <w:charset w:val="4D"/>
    <w:family w:val="auto"/>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JhengHei">
    <w:panose1 w:val="020B0604030504040204"/>
    <w:charset w:val="88"/>
    <w:family w:val="swiss"/>
    <w:pitch w:val="variable"/>
    <w:sig w:usb0="000002A7" w:usb1="28CF4400" w:usb2="00000016" w:usb3="00000000" w:csb0="00100009"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EB9A4E" w14:textId="77777777" w:rsidR="005620D4" w:rsidRDefault="007A5BE1">
    <w:pPr>
      <w:rPr>
        <w:lang w:val="en-US"/>
      </w:rPr>
    </w:pPr>
    <w:r>
      <w:rPr>
        <w:noProof/>
      </w:rPr>
      <w:drawing>
        <wp:anchor distT="0" distB="0" distL="114300" distR="114300" simplePos="0" relativeHeight="251658242" behindDoc="1" locked="0" layoutInCell="1" allowOverlap="1" wp14:anchorId="0CC61FC9" wp14:editId="27BE175F">
          <wp:simplePos x="0" y="0"/>
          <wp:positionH relativeFrom="page">
            <wp:posOffset>-2111</wp:posOffset>
          </wp:positionH>
          <wp:positionV relativeFrom="page">
            <wp:posOffset>10583545</wp:posOffset>
          </wp:positionV>
          <wp:extent cx="7560000" cy="108000"/>
          <wp:effectExtent l="0" t="0" r="0" b="6350"/>
          <wp:wrapNone/>
          <wp:docPr id="9" name="Afbeelding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ahi-flatLine-A.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
                  </a:xfrm>
                  <a:prstGeom prst="rect">
                    <a:avLst/>
                  </a:prstGeom>
                </pic:spPr>
              </pic:pic>
            </a:graphicData>
          </a:graphic>
          <wp14:sizeRelH relativeFrom="page">
            <wp14:pctWidth>0</wp14:pctWidth>
          </wp14:sizeRelH>
          <wp14:sizeRelV relativeFrom="page">
            <wp14:pctHeight>0</wp14:pctHeight>
          </wp14:sizeRelV>
        </wp:anchor>
      </w:drawing>
    </w:r>
  </w:p>
  <w:p w14:paraId="0A8B4F72" w14:textId="77777777" w:rsidR="005620D4" w:rsidRDefault="005620D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348B39" w14:textId="77777777" w:rsidR="005620D4" w:rsidRDefault="005620D4"/>
  <w:tbl>
    <w:tblPr>
      <w:tblStyle w:val="Tabellenraster"/>
      <w:tblW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8"/>
    </w:tblGrid>
    <w:tr w:rsidR="005620D4" w14:paraId="4E9A0652" w14:textId="77777777">
      <w:trPr>
        <w:trHeight w:val="107"/>
      </w:trPr>
      <w:tc>
        <w:tcPr>
          <w:tcW w:w="18" w:type="dxa"/>
          <w:vAlign w:val="bottom"/>
        </w:tcPr>
        <w:p w14:paraId="0CCDCF65" w14:textId="77777777" w:rsidR="005620D4" w:rsidRDefault="005620D4">
          <w:pPr>
            <w:pStyle w:val="Adres"/>
            <w:spacing w:line="276" w:lineRule="auto"/>
            <w:rPr>
              <w:lang w:val="en-US"/>
            </w:rPr>
          </w:pPr>
        </w:p>
      </w:tc>
    </w:tr>
  </w:tbl>
  <w:p w14:paraId="05F14D36" w14:textId="77777777" w:rsidR="005620D4" w:rsidRDefault="007A5BE1">
    <w:pPr>
      <w:rPr>
        <w:lang w:val="en-US"/>
      </w:rPr>
    </w:pPr>
    <w:r>
      <w:rPr>
        <w:noProof/>
      </w:rPr>
      <w:drawing>
        <wp:anchor distT="0" distB="0" distL="114300" distR="114300" simplePos="0" relativeHeight="251658240" behindDoc="1" locked="0" layoutInCell="1" allowOverlap="1" wp14:anchorId="2D6DA83E" wp14:editId="62DC1582">
          <wp:simplePos x="0" y="0"/>
          <wp:positionH relativeFrom="page">
            <wp:posOffset>-2111</wp:posOffset>
          </wp:positionH>
          <wp:positionV relativeFrom="page">
            <wp:posOffset>10583545</wp:posOffset>
          </wp:positionV>
          <wp:extent cx="7560000" cy="108000"/>
          <wp:effectExtent l="0" t="0" r="0" b="6350"/>
          <wp:wrapNone/>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sahi-flatLine-A.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7310D7" w14:textId="77777777" w:rsidR="000D0610" w:rsidRDefault="000D0610">
      <w:pPr>
        <w:spacing w:after="0" w:line="240" w:lineRule="auto"/>
      </w:pPr>
      <w:r>
        <w:separator/>
      </w:r>
    </w:p>
  </w:footnote>
  <w:footnote w:type="continuationSeparator" w:id="0">
    <w:p w14:paraId="38F5F5D2" w14:textId="77777777" w:rsidR="000D0610" w:rsidRDefault="000D0610">
      <w:pPr>
        <w:spacing w:after="0" w:line="240" w:lineRule="auto"/>
      </w:pPr>
      <w:r>
        <w:continuationSeparator/>
      </w:r>
    </w:p>
  </w:footnote>
  <w:footnote w:type="continuationNotice" w:id="1">
    <w:p w14:paraId="2675E042" w14:textId="77777777" w:rsidR="000D0610" w:rsidRDefault="000D061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64547A" w14:textId="63680B64" w:rsidR="005620D4" w:rsidRDefault="0080043B">
    <w:pPr>
      <w:pStyle w:val="Kopfzeile"/>
    </w:pPr>
    <w:r>
      <w:rPr>
        <w:noProof/>
      </w:rPr>
      <w:drawing>
        <wp:anchor distT="0" distB="0" distL="114300" distR="114300" simplePos="0" relativeHeight="251660291" behindDoc="0" locked="0" layoutInCell="1" allowOverlap="1" wp14:anchorId="2989DF36" wp14:editId="5C207537">
          <wp:simplePos x="0" y="0"/>
          <wp:positionH relativeFrom="column">
            <wp:posOffset>0</wp:posOffset>
          </wp:positionH>
          <wp:positionV relativeFrom="paragraph">
            <wp:posOffset>-81915</wp:posOffset>
          </wp:positionV>
          <wp:extent cx="1089025" cy="477520"/>
          <wp:effectExtent l="0" t="0" r="0" b="0"/>
          <wp:wrapNone/>
          <wp:docPr id="952078169" name="Picture 952078169"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9611005" name="Picture 1" descr="A close-up of a logo&#10;&#10;Description automatically generated with low confidence"/>
                  <pic:cNvPicPr/>
                </pic:nvPicPr>
                <pic:blipFill>
                  <a:blip r:embed="rId1">
                    <a:extLst>
                      <a:ext uri="{28A0092B-C50C-407E-A947-70E740481C1C}">
                        <a14:useLocalDpi xmlns:a14="http://schemas.microsoft.com/office/drawing/2010/main" val="0"/>
                      </a:ext>
                    </a:extLst>
                  </a:blip>
                  <a:stretch>
                    <a:fillRect/>
                  </a:stretch>
                </pic:blipFill>
                <pic:spPr>
                  <a:xfrm>
                    <a:off x="0" y="0"/>
                    <a:ext cx="1089025" cy="477520"/>
                  </a:xfrm>
                  <a:prstGeom prst="rect">
                    <a:avLst/>
                  </a:prstGeom>
                </pic:spPr>
              </pic:pic>
            </a:graphicData>
          </a:graphic>
        </wp:anchor>
      </w:drawing>
    </w:r>
    <w:r w:rsidR="007A5BE1">
      <w:rPr>
        <w:rFonts w:hint="eastAsia"/>
        <w:noProof/>
      </w:rPr>
      <w:drawing>
        <wp:anchor distT="0" distB="0" distL="114300" distR="114300" simplePos="0" relativeHeight="251658243" behindDoc="0" locked="0" layoutInCell="1" allowOverlap="1" wp14:anchorId="42935793" wp14:editId="299387DB">
          <wp:simplePos x="0" y="0"/>
          <wp:positionH relativeFrom="margin">
            <wp:posOffset>3784922</wp:posOffset>
          </wp:positionH>
          <wp:positionV relativeFrom="paragraph">
            <wp:posOffset>-6423</wp:posOffset>
          </wp:positionV>
          <wp:extent cx="2432872" cy="434340"/>
          <wp:effectExtent l="0" t="0" r="5715" b="3810"/>
          <wp:wrapNone/>
          <wp:docPr id="12" name="Picture 12"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picture containing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2432872" cy="434340"/>
                  </a:xfrm>
                  <a:prstGeom prst="rect">
                    <a:avLst/>
                  </a:prstGeom>
                </pic:spPr>
              </pic:pic>
            </a:graphicData>
          </a:graphic>
          <wp14:sizeRelH relativeFrom="margin">
            <wp14:pctWidth>0</wp14:pctWidth>
          </wp14:sizeRelH>
          <wp14:sizeRelV relativeFrom="margin">
            <wp14:pctHeight>0</wp14:pctHeight>
          </wp14:sizeRelV>
        </wp:anchor>
      </w:drawing>
    </w:r>
    <w:r w:rsidR="007A5BE1">
      <w:rPr>
        <w:noProof/>
      </w:rPr>
      <w:drawing>
        <wp:anchor distT="0" distB="0" distL="114300" distR="114300" simplePos="0" relativeHeight="251658241" behindDoc="1" locked="0" layoutInCell="1" allowOverlap="1" wp14:anchorId="1BCFB427" wp14:editId="0A3EFC9C">
          <wp:simplePos x="0" y="0"/>
          <wp:positionH relativeFrom="page">
            <wp:posOffset>7291705</wp:posOffset>
          </wp:positionH>
          <wp:positionV relativeFrom="paragraph">
            <wp:posOffset>1645089</wp:posOffset>
          </wp:positionV>
          <wp:extent cx="514350" cy="5654675"/>
          <wp:effectExtent l="0" t="0" r="6350" b="0"/>
          <wp:wrapNone/>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Afbeelding 7"/>
                  <pic:cNvPicPr/>
                </pic:nvPicPr>
                <pic:blipFill>
                  <a:blip r:embed="rId3">
                    <a:extLst>
                      <a:ext uri="{28A0092B-C50C-407E-A947-70E740481C1C}">
                        <a14:useLocalDpi xmlns:a14="http://schemas.microsoft.com/office/drawing/2010/main" val="0"/>
                      </a:ext>
                    </a:extLst>
                  </a:blip>
                  <a:stretch>
                    <a:fillRect/>
                  </a:stretch>
                </pic:blipFill>
                <pic:spPr>
                  <a:xfrm>
                    <a:off x="0" y="0"/>
                    <a:ext cx="514350" cy="565467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17AB27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9C55C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9CAA34C"/>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34B59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BC61C2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02E59D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960948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930F0F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6C6F1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884BD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45A49"/>
    <w:multiLevelType w:val="hybridMultilevel"/>
    <w:tmpl w:val="E87EC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E157B94"/>
    <w:multiLevelType w:val="hybridMultilevel"/>
    <w:tmpl w:val="7AD0D8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FC21821"/>
    <w:multiLevelType w:val="hybridMultilevel"/>
    <w:tmpl w:val="D12C3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EFF3085"/>
    <w:multiLevelType w:val="hybridMultilevel"/>
    <w:tmpl w:val="31B0A5DE"/>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5DEC66E0"/>
    <w:multiLevelType w:val="hybridMultilevel"/>
    <w:tmpl w:val="B3C07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E543A9"/>
    <w:multiLevelType w:val="hybridMultilevel"/>
    <w:tmpl w:val="BBECC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2D607C"/>
    <w:multiLevelType w:val="hybridMultilevel"/>
    <w:tmpl w:val="8908778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8B8024A"/>
    <w:multiLevelType w:val="hybridMultilevel"/>
    <w:tmpl w:val="EE664A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3864792">
    <w:abstractNumId w:val="9"/>
  </w:num>
  <w:num w:numId="2" w16cid:durableId="416483156">
    <w:abstractNumId w:val="7"/>
  </w:num>
  <w:num w:numId="3" w16cid:durableId="1560478890">
    <w:abstractNumId w:val="6"/>
  </w:num>
  <w:num w:numId="4" w16cid:durableId="1961568382">
    <w:abstractNumId w:val="5"/>
  </w:num>
  <w:num w:numId="5" w16cid:durableId="1203638380">
    <w:abstractNumId w:val="4"/>
  </w:num>
  <w:num w:numId="6" w16cid:durableId="339431211">
    <w:abstractNumId w:val="8"/>
  </w:num>
  <w:num w:numId="7" w16cid:durableId="2047177430">
    <w:abstractNumId w:val="3"/>
  </w:num>
  <w:num w:numId="8" w16cid:durableId="235096677">
    <w:abstractNumId w:val="2"/>
  </w:num>
  <w:num w:numId="9" w16cid:durableId="71586706">
    <w:abstractNumId w:val="1"/>
  </w:num>
  <w:num w:numId="10" w16cid:durableId="51924459">
    <w:abstractNumId w:val="0"/>
  </w:num>
  <w:num w:numId="11" w16cid:durableId="1640961872">
    <w:abstractNumId w:val="15"/>
  </w:num>
  <w:num w:numId="12" w16cid:durableId="1423377677">
    <w:abstractNumId w:val="12"/>
  </w:num>
  <w:num w:numId="13" w16cid:durableId="614753134">
    <w:abstractNumId w:val="11"/>
  </w:num>
  <w:num w:numId="14" w16cid:durableId="307783648">
    <w:abstractNumId w:val="11"/>
  </w:num>
  <w:num w:numId="15" w16cid:durableId="662514647">
    <w:abstractNumId w:val="10"/>
  </w:num>
  <w:num w:numId="16" w16cid:durableId="1640568810">
    <w:abstractNumId w:val="14"/>
  </w:num>
  <w:num w:numId="17" w16cid:durableId="1898280082">
    <w:abstractNumId w:val="16"/>
  </w:num>
  <w:num w:numId="18" w16cid:durableId="1064992250">
    <w:abstractNumId w:val="13"/>
  </w:num>
  <w:num w:numId="19" w16cid:durableId="185742603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hideGrammaticalErrors/>
  <w:proofState w:spelling="clean" w:grammar="clean"/>
  <w:trackRevisions/>
  <w:defaultTabStop w:val="720"/>
  <w:hyphenationZone w:val="425"/>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20D4"/>
    <w:rsid w:val="000065BC"/>
    <w:rsid w:val="00054215"/>
    <w:rsid w:val="000B7C92"/>
    <w:rsid w:val="000C217F"/>
    <w:rsid w:val="000C3CFC"/>
    <w:rsid w:val="000C4514"/>
    <w:rsid w:val="000D0610"/>
    <w:rsid w:val="00164E56"/>
    <w:rsid w:val="00196D7B"/>
    <w:rsid w:val="00196E26"/>
    <w:rsid w:val="001A32D9"/>
    <w:rsid w:val="001C47C0"/>
    <w:rsid w:val="001E1F1B"/>
    <w:rsid w:val="002510D9"/>
    <w:rsid w:val="00251687"/>
    <w:rsid w:val="00273D1D"/>
    <w:rsid w:val="00275A57"/>
    <w:rsid w:val="002913A4"/>
    <w:rsid w:val="002C29E7"/>
    <w:rsid w:val="002C46E0"/>
    <w:rsid w:val="002D11F4"/>
    <w:rsid w:val="002E54D1"/>
    <w:rsid w:val="002F3F95"/>
    <w:rsid w:val="003416AE"/>
    <w:rsid w:val="003573DB"/>
    <w:rsid w:val="00375C45"/>
    <w:rsid w:val="00380A27"/>
    <w:rsid w:val="003B2F6C"/>
    <w:rsid w:val="003D3C1F"/>
    <w:rsid w:val="003E1535"/>
    <w:rsid w:val="003F0677"/>
    <w:rsid w:val="004146A0"/>
    <w:rsid w:val="0041654C"/>
    <w:rsid w:val="00420E8C"/>
    <w:rsid w:val="00421996"/>
    <w:rsid w:val="00421D91"/>
    <w:rsid w:val="00421FBA"/>
    <w:rsid w:val="00425260"/>
    <w:rsid w:val="004419DB"/>
    <w:rsid w:val="00442E61"/>
    <w:rsid w:val="00447AB7"/>
    <w:rsid w:val="0046746E"/>
    <w:rsid w:val="004A2DEA"/>
    <w:rsid w:val="004A5992"/>
    <w:rsid w:val="004B733B"/>
    <w:rsid w:val="004C01BB"/>
    <w:rsid w:val="004D6777"/>
    <w:rsid w:val="004F500A"/>
    <w:rsid w:val="00514BBF"/>
    <w:rsid w:val="00520C63"/>
    <w:rsid w:val="005334C9"/>
    <w:rsid w:val="00540F11"/>
    <w:rsid w:val="005620D4"/>
    <w:rsid w:val="00596101"/>
    <w:rsid w:val="005A4449"/>
    <w:rsid w:val="005D19C3"/>
    <w:rsid w:val="005D498D"/>
    <w:rsid w:val="005F594F"/>
    <w:rsid w:val="00607332"/>
    <w:rsid w:val="00617D98"/>
    <w:rsid w:val="006304E6"/>
    <w:rsid w:val="00650654"/>
    <w:rsid w:val="0067528C"/>
    <w:rsid w:val="00685FA3"/>
    <w:rsid w:val="006C05DE"/>
    <w:rsid w:val="006C6FD9"/>
    <w:rsid w:val="006F16FB"/>
    <w:rsid w:val="006F190E"/>
    <w:rsid w:val="006F5E71"/>
    <w:rsid w:val="00712EC2"/>
    <w:rsid w:val="007158A8"/>
    <w:rsid w:val="00741944"/>
    <w:rsid w:val="00742385"/>
    <w:rsid w:val="00773083"/>
    <w:rsid w:val="00784833"/>
    <w:rsid w:val="007A5BE1"/>
    <w:rsid w:val="0080043B"/>
    <w:rsid w:val="00800677"/>
    <w:rsid w:val="00801AA1"/>
    <w:rsid w:val="00804D9A"/>
    <w:rsid w:val="00810E91"/>
    <w:rsid w:val="00825629"/>
    <w:rsid w:val="0084324F"/>
    <w:rsid w:val="00847700"/>
    <w:rsid w:val="008B2154"/>
    <w:rsid w:val="008D02D4"/>
    <w:rsid w:val="008F0FA2"/>
    <w:rsid w:val="008F6D58"/>
    <w:rsid w:val="00914677"/>
    <w:rsid w:val="0093585C"/>
    <w:rsid w:val="00967B16"/>
    <w:rsid w:val="009968B1"/>
    <w:rsid w:val="009A00DF"/>
    <w:rsid w:val="009B3751"/>
    <w:rsid w:val="009D3615"/>
    <w:rsid w:val="009F3CC1"/>
    <w:rsid w:val="00A52ED7"/>
    <w:rsid w:val="00A5597B"/>
    <w:rsid w:val="00A81608"/>
    <w:rsid w:val="00A91C12"/>
    <w:rsid w:val="00A92006"/>
    <w:rsid w:val="00AB25DA"/>
    <w:rsid w:val="00AB4273"/>
    <w:rsid w:val="00AE0209"/>
    <w:rsid w:val="00B25866"/>
    <w:rsid w:val="00B271C7"/>
    <w:rsid w:val="00B4388A"/>
    <w:rsid w:val="00B47CC0"/>
    <w:rsid w:val="00B570CA"/>
    <w:rsid w:val="00B6162C"/>
    <w:rsid w:val="00B61E93"/>
    <w:rsid w:val="00B75F0F"/>
    <w:rsid w:val="00B856BB"/>
    <w:rsid w:val="00B8645E"/>
    <w:rsid w:val="00BB342A"/>
    <w:rsid w:val="00BC0D46"/>
    <w:rsid w:val="00BC2842"/>
    <w:rsid w:val="00BF55FC"/>
    <w:rsid w:val="00C02CD0"/>
    <w:rsid w:val="00C10E61"/>
    <w:rsid w:val="00C14F25"/>
    <w:rsid w:val="00C2540E"/>
    <w:rsid w:val="00C60418"/>
    <w:rsid w:val="00C85E0D"/>
    <w:rsid w:val="00CA4591"/>
    <w:rsid w:val="00CB0EB9"/>
    <w:rsid w:val="00CC3F34"/>
    <w:rsid w:val="00CD6033"/>
    <w:rsid w:val="00D14945"/>
    <w:rsid w:val="00D378F6"/>
    <w:rsid w:val="00D40DC4"/>
    <w:rsid w:val="00D516DC"/>
    <w:rsid w:val="00D53A12"/>
    <w:rsid w:val="00D72C62"/>
    <w:rsid w:val="00D86BCC"/>
    <w:rsid w:val="00D91A47"/>
    <w:rsid w:val="00DB3E5C"/>
    <w:rsid w:val="00DD1A05"/>
    <w:rsid w:val="00DE2D12"/>
    <w:rsid w:val="00E0389A"/>
    <w:rsid w:val="00E16090"/>
    <w:rsid w:val="00E42C82"/>
    <w:rsid w:val="00E55AE1"/>
    <w:rsid w:val="00E601A8"/>
    <w:rsid w:val="00E70262"/>
    <w:rsid w:val="00E70D95"/>
    <w:rsid w:val="00EA1B06"/>
    <w:rsid w:val="00ED1BBD"/>
    <w:rsid w:val="00ED7F95"/>
    <w:rsid w:val="00F01835"/>
    <w:rsid w:val="00F1040B"/>
    <w:rsid w:val="00F40ECF"/>
    <w:rsid w:val="00F442F8"/>
    <w:rsid w:val="00F5075C"/>
    <w:rsid w:val="00F54E17"/>
    <w:rsid w:val="00F54EB7"/>
    <w:rsid w:val="00FB78D4"/>
    <w:rsid w:val="00FC0728"/>
    <w:rsid w:val="00FE763F"/>
    <w:rsid w:val="00FF2BA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F6FE4B"/>
  <w15:chartTrackingRefBased/>
  <w15:docId w15:val="{87DD82E5-994C-6949-8AFA-EFA3495EA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color w:val="4B3A2E" w:themeColor="text2"/>
        <w:sz w:val="22"/>
        <w:szCs w:val="22"/>
        <w:lang w:val="nl-NL" w:eastAsia="ja-JP" w:bidi="nl-NL"/>
      </w:rPr>
    </w:rPrDefault>
    <w:pPrDefault>
      <w:pPr>
        <w:spacing w:after="24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lsdException w:name="Closing" w:semiHidden="1" w:uiPriority="6" w:unhideWhenUsed="1" w:qFormat="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lsdException w:name="Salutation" w:uiPriority="5"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Helvetica Light" w:hAnsi="Helvetica Light"/>
      <w:sz w:val="20"/>
    </w:rPr>
  </w:style>
  <w:style w:type="paragraph" w:styleId="berschrift1">
    <w:name w:val="heading 1"/>
    <w:basedOn w:val="Standard"/>
    <w:next w:val="Standard"/>
    <w:link w:val="berschrift1Zchn"/>
    <w:uiPriority w:val="9"/>
    <w:qFormat/>
    <w:pPr>
      <w:spacing w:before="320" w:after="200"/>
      <w:contextualSpacing/>
      <w:outlineLvl w:val="0"/>
    </w:pPr>
    <w:rPr>
      <w:b/>
      <w:spacing w:val="21"/>
      <w:sz w:val="26"/>
    </w:rPr>
  </w:style>
  <w:style w:type="paragraph" w:styleId="berschrift2">
    <w:name w:val="heading 2"/>
    <w:basedOn w:val="Standard"/>
    <w:next w:val="Standard"/>
    <w:link w:val="berschrift2Zchn"/>
    <w:uiPriority w:val="9"/>
    <w:semiHidden/>
    <w:unhideWhenUsed/>
    <w:qFormat/>
    <w:pPr>
      <w:keepNext/>
      <w:keepLines/>
      <w:spacing w:before="220" w:after="80"/>
      <w:outlineLvl w:val="1"/>
    </w:pPr>
    <w:rPr>
      <w:rFonts w:asciiTheme="majorHAnsi" w:eastAsiaTheme="majorEastAsia" w:hAnsiTheme="majorHAnsi" w:cstheme="majorBidi"/>
      <w:b/>
      <w:i/>
      <w:spacing w:val="21"/>
      <w:sz w:val="26"/>
      <w:szCs w:val="26"/>
    </w:rPr>
  </w:style>
  <w:style w:type="paragraph" w:styleId="berschrift3">
    <w:name w:val="heading 3"/>
    <w:basedOn w:val="Standard"/>
    <w:next w:val="Standard"/>
    <w:link w:val="berschrift3Zchn"/>
    <w:uiPriority w:val="9"/>
    <w:semiHidden/>
    <w:unhideWhenUsed/>
    <w:qFormat/>
    <w:pPr>
      <w:keepNext/>
      <w:keepLines/>
      <w:spacing w:after="60" w:line="288" w:lineRule="auto"/>
      <w:outlineLvl w:val="2"/>
    </w:pPr>
    <w:rPr>
      <w:rFonts w:asciiTheme="majorHAnsi" w:eastAsiaTheme="majorEastAsia" w:hAnsiTheme="majorHAnsi" w:cstheme="majorBidi"/>
      <w:i/>
      <w:szCs w:val="24"/>
    </w:rPr>
  </w:style>
  <w:style w:type="paragraph" w:styleId="berschrift4">
    <w:name w:val="heading 4"/>
    <w:basedOn w:val="Standard"/>
    <w:next w:val="Standard"/>
    <w:link w:val="berschrift4Zchn"/>
    <w:uiPriority w:val="9"/>
    <w:semiHidden/>
    <w:unhideWhenUsed/>
    <w:qFormat/>
    <w:pPr>
      <w:keepNext/>
      <w:keepLines/>
      <w:spacing w:before="220" w:after="80" w:line="240" w:lineRule="auto"/>
      <w:contextualSpacing/>
      <w:outlineLvl w:val="3"/>
    </w:pPr>
    <w:rPr>
      <w:rFonts w:asciiTheme="majorHAnsi" w:eastAsiaTheme="majorEastAsia" w:hAnsiTheme="majorHAnsi" w:cstheme="majorBidi"/>
      <w:b/>
      <w:iCs/>
      <w:caps/>
      <w:spacing w:val="21"/>
    </w:rPr>
  </w:style>
  <w:style w:type="paragraph" w:styleId="berschrift5">
    <w:name w:val="heading 5"/>
    <w:basedOn w:val="Standard"/>
    <w:next w:val="Standard"/>
    <w:link w:val="berschrift5Zchn"/>
    <w:uiPriority w:val="9"/>
    <w:semiHidden/>
    <w:unhideWhenUsed/>
    <w:qFormat/>
    <w:pPr>
      <w:keepNext/>
      <w:keepLines/>
      <w:spacing w:before="220" w:after="80" w:line="240" w:lineRule="auto"/>
      <w:contextualSpacing/>
      <w:outlineLvl w:val="4"/>
    </w:pPr>
    <w:rPr>
      <w:rFonts w:asciiTheme="majorHAnsi" w:eastAsiaTheme="majorEastAsia" w:hAnsiTheme="majorHAnsi" w:cstheme="majorBidi"/>
      <w:b/>
      <w:spacing w:val="21"/>
    </w:rPr>
  </w:style>
  <w:style w:type="paragraph" w:styleId="berschrift6">
    <w:name w:val="heading 6"/>
    <w:basedOn w:val="Standard"/>
    <w:next w:val="Standard"/>
    <w:link w:val="berschrift6Zchn"/>
    <w:uiPriority w:val="9"/>
    <w:semiHidden/>
    <w:unhideWhenUsed/>
    <w:qFormat/>
    <w:pPr>
      <w:keepNext/>
      <w:keepLines/>
      <w:spacing w:before="220" w:after="80" w:line="240" w:lineRule="auto"/>
      <w:contextualSpacing/>
      <w:outlineLvl w:val="5"/>
    </w:pPr>
    <w:rPr>
      <w:rFonts w:asciiTheme="majorHAnsi" w:eastAsiaTheme="majorEastAsia" w:hAnsiTheme="majorHAnsi" w:cstheme="majorBidi"/>
      <w:b/>
      <w:i/>
      <w:spacing w:val="21"/>
    </w:rPr>
  </w:style>
  <w:style w:type="paragraph" w:styleId="berschrift7">
    <w:name w:val="heading 7"/>
    <w:basedOn w:val="Standard"/>
    <w:next w:val="Standard"/>
    <w:link w:val="berschrift7Zchn"/>
    <w:uiPriority w:val="9"/>
    <w:semiHidden/>
    <w:unhideWhenUsed/>
    <w:qFormat/>
    <w:pPr>
      <w:keepNext/>
      <w:keepLines/>
      <w:spacing w:before="220" w:after="80" w:line="240" w:lineRule="auto"/>
      <w:contextualSpacing/>
      <w:outlineLvl w:val="6"/>
    </w:pPr>
    <w:rPr>
      <w:rFonts w:asciiTheme="majorHAnsi" w:eastAsiaTheme="majorEastAsia" w:hAnsiTheme="majorHAnsi" w:cstheme="majorBidi"/>
      <w:iCs/>
      <w:spacing w:val="21"/>
    </w:rPr>
  </w:style>
  <w:style w:type="paragraph" w:styleId="berschrift8">
    <w:name w:val="heading 8"/>
    <w:basedOn w:val="Standard"/>
    <w:next w:val="Standard"/>
    <w:link w:val="berschrift8Zchn"/>
    <w:uiPriority w:val="9"/>
    <w:semiHidden/>
    <w:unhideWhenUsed/>
    <w:qFormat/>
    <w:pPr>
      <w:keepNext/>
      <w:keepLines/>
      <w:spacing w:before="220" w:after="80" w:line="240" w:lineRule="auto"/>
      <w:contextualSpacing/>
      <w:outlineLvl w:val="7"/>
    </w:pPr>
    <w:rPr>
      <w:rFonts w:asciiTheme="majorHAnsi" w:eastAsiaTheme="majorEastAsia" w:hAnsiTheme="majorHAnsi" w:cstheme="majorBidi"/>
      <w:b/>
      <w:color w:val="A6856E" w:themeColor="text2" w:themeTint="99"/>
      <w:spacing w:val="21"/>
      <w:szCs w:val="21"/>
    </w:rPr>
  </w:style>
  <w:style w:type="paragraph" w:styleId="berschrift9">
    <w:name w:val="heading 9"/>
    <w:basedOn w:val="Standard"/>
    <w:next w:val="Standard"/>
    <w:link w:val="berschrift9Zchn"/>
    <w:uiPriority w:val="9"/>
    <w:semiHidden/>
    <w:unhideWhenUsed/>
    <w:qFormat/>
    <w:pPr>
      <w:keepNext/>
      <w:keepLines/>
      <w:spacing w:before="220" w:after="80" w:line="240" w:lineRule="auto"/>
      <w:contextualSpacing/>
      <w:outlineLvl w:val="8"/>
    </w:pPr>
    <w:rPr>
      <w:rFonts w:asciiTheme="majorHAnsi" w:eastAsiaTheme="majorEastAsia" w:hAnsiTheme="majorHAnsi" w:cstheme="majorBidi"/>
      <w:b/>
      <w:iCs/>
      <w:caps/>
      <w:color w:val="A6856E" w:themeColor="text2" w:themeTint="99"/>
      <w:spacing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atum">
    <w:name w:val="Date"/>
    <w:basedOn w:val="Standard"/>
    <w:link w:val="DatumZchn"/>
    <w:uiPriority w:val="3"/>
    <w:qFormat/>
    <w:pPr>
      <w:spacing w:line="240" w:lineRule="auto"/>
    </w:pPr>
    <w:rPr>
      <w:b/>
      <w:spacing w:val="21"/>
    </w:rPr>
  </w:style>
  <w:style w:type="paragraph" w:styleId="Titel">
    <w:name w:val="Title"/>
    <w:basedOn w:val="Standard"/>
    <w:link w:val="TitelZchn"/>
    <w:uiPriority w:val="10"/>
    <w:semiHidden/>
    <w:unhideWhenUsed/>
    <w:pPr>
      <w:spacing w:line="240" w:lineRule="auto"/>
      <w:contextualSpacing/>
    </w:pPr>
    <w:rPr>
      <w:rFonts w:asciiTheme="majorHAnsi" w:eastAsiaTheme="majorEastAsia" w:hAnsiTheme="majorHAnsi" w:cstheme="majorBidi"/>
      <w:b/>
      <w:caps/>
      <w:spacing w:val="21"/>
      <w:kern w:val="28"/>
      <w:sz w:val="64"/>
      <w:szCs w:val="56"/>
    </w:rPr>
  </w:style>
  <w:style w:type="character" w:customStyle="1" w:styleId="TitelZchn">
    <w:name w:val="Titel Zchn"/>
    <w:basedOn w:val="Absatz-Standardschriftart"/>
    <w:link w:val="Titel"/>
    <w:uiPriority w:val="10"/>
    <w:semiHidden/>
    <w:rPr>
      <w:rFonts w:asciiTheme="majorHAnsi" w:eastAsiaTheme="majorEastAsia" w:hAnsiTheme="majorHAnsi" w:cstheme="majorBidi"/>
      <w:b/>
      <w:caps/>
      <w:spacing w:val="21"/>
      <w:kern w:val="28"/>
      <w:sz w:val="64"/>
      <w:szCs w:val="56"/>
    </w:rPr>
  </w:style>
  <w:style w:type="paragraph" w:styleId="Untertitel">
    <w:name w:val="Subtitle"/>
    <w:basedOn w:val="Standard"/>
    <w:next w:val="Standard"/>
    <w:link w:val="UntertitelZchn"/>
    <w:uiPriority w:val="11"/>
    <w:semiHidden/>
    <w:unhideWhenUsed/>
    <w:pPr>
      <w:numPr>
        <w:ilvl w:val="1"/>
      </w:numPr>
      <w:spacing w:after="960" w:line="240" w:lineRule="auto"/>
      <w:contextualSpacing/>
    </w:pPr>
    <w:rPr>
      <w:i/>
      <w:spacing w:val="21"/>
      <w:sz w:val="36"/>
    </w:rPr>
  </w:style>
  <w:style w:type="character" w:customStyle="1" w:styleId="berschrift1Zchn">
    <w:name w:val="Überschrift 1 Zchn"/>
    <w:basedOn w:val="Absatz-Standardschriftart"/>
    <w:link w:val="berschrift1"/>
    <w:uiPriority w:val="9"/>
    <w:rPr>
      <w:b/>
      <w:spacing w:val="21"/>
      <w:sz w:val="26"/>
    </w:rPr>
  </w:style>
  <w:style w:type="paragraph" w:styleId="Kopfzeile">
    <w:name w:val="header"/>
    <w:basedOn w:val="Standard"/>
    <w:link w:val="KopfzeileZchn"/>
    <w:unhideWhenUsed/>
    <w:qFormat/>
    <w:pPr>
      <w:spacing w:after="0" w:line="240" w:lineRule="auto"/>
    </w:pPr>
  </w:style>
  <w:style w:type="character" w:customStyle="1" w:styleId="KopfzeileZchn">
    <w:name w:val="Kopfzeile Zchn"/>
    <w:basedOn w:val="Absatz-Standardschriftart"/>
    <w:link w:val="Kopfzeile"/>
  </w:style>
  <w:style w:type="paragraph" w:styleId="Fuzeile">
    <w:name w:val="footer"/>
    <w:basedOn w:val="Standard"/>
    <w:link w:val="FuzeileZchn"/>
    <w:uiPriority w:val="99"/>
    <w:unhideWhenUsed/>
    <w:qFormat/>
    <w:pPr>
      <w:spacing w:after="0" w:line="240" w:lineRule="auto"/>
    </w:pPr>
    <w:rPr>
      <w:b/>
      <w:spacing w:val="21"/>
      <w:sz w:val="26"/>
    </w:rPr>
  </w:style>
  <w:style w:type="character" w:customStyle="1" w:styleId="FuzeileZchn">
    <w:name w:val="Fußzeile Zchn"/>
    <w:basedOn w:val="Absatz-Standardschriftart"/>
    <w:link w:val="Fuzeile"/>
    <w:uiPriority w:val="99"/>
    <w:rPr>
      <w:b/>
      <w:spacing w:val="21"/>
      <w:sz w:val="26"/>
    </w:rPr>
  </w:style>
  <w:style w:type="character" w:styleId="Platzhaltertext">
    <w:name w:val="Placeholder Text"/>
    <w:basedOn w:val="Absatz-Standardschriftart"/>
    <w:uiPriority w:val="99"/>
    <w:semiHidden/>
    <w:rPr>
      <w:color w:val="808080"/>
    </w:rPr>
  </w:style>
  <w:style w:type="character" w:customStyle="1" w:styleId="berschrift4Zchn">
    <w:name w:val="Überschrift 4 Zchn"/>
    <w:basedOn w:val="Absatz-Standardschriftart"/>
    <w:link w:val="berschrift4"/>
    <w:uiPriority w:val="9"/>
    <w:semiHidden/>
    <w:rPr>
      <w:rFonts w:asciiTheme="majorHAnsi" w:eastAsiaTheme="majorEastAsia" w:hAnsiTheme="majorHAnsi" w:cstheme="majorBidi"/>
      <w:b/>
      <w:iCs/>
      <w:caps/>
      <w:spacing w:val="21"/>
    </w:rPr>
  </w:style>
  <w:style w:type="character" w:customStyle="1" w:styleId="berschrift5Zchn">
    <w:name w:val="Überschrift 5 Zchn"/>
    <w:basedOn w:val="Absatz-Standardschriftart"/>
    <w:link w:val="berschrift5"/>
    <w:uiPriority w:val="9"/>
    <w:semiHidden/>
    <w:rPr>
      <w:rFonts w:asciiTheme="majorHAnsi" w:eastAsiaTheme="majorEastAsia" w:hAnsiTheme="majorHAnsi" w:cstheme="majorBidi"/>
      <w:b/>
      <w:spacing w:val="21"/>
    </w:rPr>
  </w:style>
  <w:style w:type="character" w:customStyle="1" w:styleId="berschrift6Zchn">
    <w:name w:val="Überschrift 6 Zchn"/>
    <w:basedOn w:val="Absatz-Standardschriftart"/>
    <w:link w:val="berschrift6"/>
    <w:uiPriority w:val="9"/>
    <w:semiHidden/>
    <w:rPr>
      <w:rFonts w:asciiTheme="majorHAnsi" w:eastAsiaTheme="majorEastAsia" w:hAnsiTheme="majorHAnsi" w:cstheme="majorBidi"/>
      <w:b/>
      <w:i/>
      <w:spacing w:val="21"/>
    </w:rPr>
  </w:style>
  <w:style w:type="character" w:customStyle="1" w:styleId="berschrift7Zchn">
    <w:name w:val="Überschrift 7 Zchn"/>
    <w:basedOn w:val="Absatz-Standardschriftart"/>
    <w:link w:val="berschrift7"/>
    <w:uiPriority w:val="9"/>
    <w:semiHidden/>
    <w:rPr>
      <w:rFonts w:asciiTheme="majorHAnsi" w:eastAsiaTheme="majorEastAsia" w:hAnsiTheme="majorHAnsi" w:cstheme="majorBidi"/>
      <w:iCs/>
      <w:spacing w:val="21"/>
    </w:rPr>
  </w:style>
  <w:style w:type="character" w:customStyle="1" w:styleId="berschrift8Zchn">
    <w:name w:val="Überschrift 8 Zchn"/>
    <w:basedOn w:val="Absatz-Standardschriftart"/>
    <w:link w:val="berschrift8"/>
    <w:uiPriority w:val="9"/>
    <w:semiHidden/>
    <w:rPr>
      <w:rFonts w:asciiTheme="majorHAnsi" w:eastAsiaTheme="majorEastAsia" w:hAnsiTheme="majorHAnsi" w:cstheme="majorBidi"/>
      <w:b/>
      <w:color w:val="A6856E" w:themeColor="text2" w:themeTint="99"/>
      <w:spacing w:val="21"/>
      <w:szCs w:val="21"/>
    </w:rPr>
  </w:style>
  <w:style w:type="character" w:customStyle="1" w:styleId="berschrift9Zchn">
    <w:name w:val="Überschrift 9 Zchn"/>
    <w:basedOn w:val="Absatz-Standardschriftart"/>
    <w:link w:val="berschrift9"/>
    <w:uiPriority w:val="9"/>
    <w:semiHidden/>
    <w:rPr>
      <w:rFonts w:asciiTheme="majorHAnsi" w:eastAsiaTheme="majorEastAsia" w:hAnsiTheme="majorHAnsi" w:cstheme="majorBidi"/>
      <w:b/>
      <w:iCs/>
      <w:caps/>
      <w:color w:val="A6856E" w:themeColor="text2" w:themeTint="99"/>
      <w:spacing w:val="21"/>
      <w:sz w:val="20"/>
      <w:szCs w:val="21"/>
    </w:rPr>
  </w:style>
  <w:style w:type="character" w:styleId="Hervorhebung">
    <w:name w:val="Emphasis"/>
    <w:basedOn w:val="Absatz-Standardschriftart"/>
    <w:uiPriority w:val="20"/>
    <w:semiHidden/>
    <w:unhideWhenUsed/>
    <w:qFormat/>
    <w:rPr>
      <w:b/>
      <w:iCs/>
    </w:rPr>
  </w:style>
  <w:style w:type="character" w:customStyle="1" w:styleId="UntertitelZchn">
    <w:name w:val="Untertitel Zchn"/>
    <w:basedOn w:val="Absatz-Standardschriftart"/>
    <w:link w:val="Untertitel"/>
    <w:uiPriority w:val="11"/>
    <w:semiHidden/>
    <w:rPr>
      <w:rFonts w:eastAsiaTheme="minorEastAsia"/>
      <w:i/>
      <w:spacing w:val="21"/>
      <w:sz w:val="36"/>
    </w:rPr>
  </w:style>
  <w:style w:type="character" w:styleId="Fett">
    <w:name w:val="Strong"/>
    <w:basedOn w:val="Absatz-Standardschriftart"/>
    <w:uiPriority w:val="22"/>
    <w:semiHidden/>
    <w:unhideWhenUsed/>
    <w:qFormat/>
    <w:rPr>
      <w:b/>
      <w:bCs/>
      <w:caps/>
      <w:smallCaps w:val="0"/>
    </w:rPr>
  </w:style>
  <w:style w:type="paragraph" w:styleId="Zitat">
    <w:name w:val="Quote"/>
    <w:basedOn w:val="Standard"/>
    <w:next w:val="Standard"/>
    <w:link w:val="ZitatZchn"/>
    <w:uiPriority w:val="29"/>
    <w:semiHidden/>
    <w:unhideWhenUsed/>
    <w:qFormat/>
    <w:pPr>
      <w:spacing w:before="240"/>
      <w:contextualSpacing/>
    </w:pPr>
    <w:rPr>
      <w:i/>
      <w:iCs/>
      <w:sz w:val="32"/>
    </w:rPr>
  </w:style>
  <w:style w:type="character" w:customStyle="1" w:styleId="ZitatZchn">
    <w:name w:val="Zitat Zchn"/>
    <w:basedOn w:val="Absatz-Standardschriftart"/>
    <w:link w:val="Zitat"/>
    <w:uiPriority w:val="29"/>
    <w:semiHidden/>
    <w:rPr>
      <w:i/>
      <w:iCs/>
      <w:sz w:val="32"/>
    </w:rPr>
  </w:style>
  <w:style w:type="paragraph" w:styleId="IntensivesZitat">
    <w:name w:val="Intense Quote"/>
    <w:basedOn w:val="Standard"/>
    <w:next w:val="Standard"/>
    <w:link w:val="IntensivesZitatZchn"/>
    <w:uiPriority w:val="30"/>
    <w:semiHidden/>
    <w:unhideWhenUsed/>
    <w:qFormat/>
    <w:pPr>
      <w:spacing w:before="240"/>
      <w:contextualSpacing/>
    </w:pPr>
    <w:rPr>
      <w:b/>
      <w:i/>
      <w:iCs/>
      <w:sz w:val="32"/>
    </w:rPr>
  </w:style>
  <w:style w:type="character" w:customStyle="1" w:styleId="IntensivesZitatZchn">
    <w:name w:val="Intensives Zitat Zchn"/>
    <w:basedOn w:val="Absatz-Standardschriftart"/>
    <w:link w:val="IntensivesZitat"/>
    <w:uiPriority w:val="30"/>
    <w:semiHidden/>
    <w:rPr>
      <w:b/>
      <w:i/>
      <w:iCs/>
      <w:sz w:val="32"/>
    </w:rPr>
  </w:style>
  <w:style w:type="character" w:styleId="SchwacherVerweis">
    <w:name w:val="Subtle Reference"/>
    <w:basedOn w:val="Absatz-Standardschriftart"/>
    <w:uiPriority w:val="31"/>
    <w:semiHidden/>
    <w:unhideWhenUsed/>
    <w:qFormat/>
    <w:rPr>
      <w:caps/>
      <w:smallCaps w:val="0"/>
      <w:color w:val="4B3A2E" w:themeColor="text2"/>
    </w:rPr>
  </w:style>
  <w:style w:type="character" w:styleId="IntensiverVerweis">
    <w:name w:val="Intense Reference"/>
    <w:basedOn w:val="Absatz-Standardschriftart"/>
    <w:uiPriority w:val="32"/>
    <w:semiHidden/>
    <w:unhideWhenUsed/>
    <w:qFormat/>
    <w:rPr>
      <w:b/>
      <w:bCs/>
      <w:i/>
      <w:caps/>
      <w:smallCaps w:val="0"/>
      <w:color w:val="4B3A2E" w:themeColor="text2"/>
      <w:spacing w:val="0"/>
    </w:rPr>
  </w:style>
  <w:style w:type="character" w:styleId="Buchtitel">
    <w:name w:val="Book Title"/>
    <w:basedOn w:val="Absatz-Standardschriftart"/>
    <w:uiPriority w:val="33"/>
    <w:semiHidden/>
    <w:unhideWhenUsed/>
    <w:qFormat/>
    <w:rPr>
      <w:b w:val="0"/>
      <w:bCs/>
      <w:i w:val="0"/>
      <w:iCs/>
      <w:spacing w:val="0"/>
      <w:u w:val="single"/>
    </w:rPr>
  </w:style>
  <w:style w:type="paragraph" w:styleId="Beschriftung">
    <w:name w:val="caption"/>
    <w:basedOn w:val="Standard"/>
    <w:next w:val="Standard"/>
    <w:uiPriority w:val="35"/>
    <w:semiHidden/>
    <w:unhideWhenUsed/>
    <w:qFormat/>
    <w:pPr>
      <w:spacing w:after="200" w:line="240" w:lineRule="auto"/>
    </w:pPr>
    <w:rPr>
      <w:i/>
      <w:iCs/>
      <w:sz w:val="18"/>
      <w:szCs w:val="18"/>
    </w:rPr>
  </w:style>
  <w:style w:type="paragraph" w:customStyle="1" w:styleId="Contactgegevens">
    <w:name w:val="Contactgegevens"/>
    <w:basedOn w:val="Standard"/>
    <w:uiPriority w:val="2"/>
    <w:qFormat/>
    <w:pPr>
      <w:spacing w:after="920"/>
      <w:contextualSpacing/>
    </w:pPr>
  </w:style>
  <w:style w:type="character" w:styleId="IntensiveHervorhebung">
    <w:name w:val="Intense Emphasis"/>
    <w:basedOn w:val="Absatz-Standardschriftart"/>
    <w:uiPriority w:val="21"/>
    <w:semiHidden/>
    <w:unhideWhenUsed/>
    <w:rPr>
      <w:b/>
      <w:i/>
      <w:iCs/>
      <w:color w:val="4B3A2E" w:themeColor="text2"/>
    </w:rPr>
  </w:style>
  <w:style w:type="character" w:styleId="SchwacheHervorhebung">
    <w:name w:val="Subtle Emphasis"/>
    <w:basedOn w:val="Absatz-Standardschriftart"/>
    <w:uiPriority w:val="19"/>
    <w:semiHidden/>
    <w:unhideWhenUsed/>
    <w:qFormat/>
    <w:rPr>
      <w:i/>
      <w:iCs/>
      <w:color w:val="4B3A2E" w:themeColor="text2"/>
    </w:rPr>
  </w:style>
  <w:style w:type="paragraph" w:styleId="Inhaltsverzeichnisberschrift">
    <w:name w:val="TOC Heading"/>
    <w:basedOn w:val="berschrift1"/>
    <w:next w:val="Standard"/>
    <w:uiPriority w:val="39"/>
    <w:semiHidden/>
    <w:unhideWhenUsed/>
    <w:qFormat/>
    <w:pPr>
      <w:outlineLvl w:val="9"/>
    </w:pPr>
  </w:style>
  <w:style w:type="paragraph" w:styleId="Listenabsatz">
    <w:name w:val="List Paragraph"/>
    <w:basedOn w:val="Standard"/>
    <w:uiPriority w:val="34"/>
    <w:unhideWhenUsed/>
    <w:qFormat/>
    <w:pPr>
      <w:ind w:left="216" w:hanging="216"/>
      <w:contextualSpacing/>
    </w:pPr>
  </w:style>
  <w:style w:type="character" w:customStyle="1" w:styleId="DatumZchn">
    <w:name w:val="Datum Zchn"/>
    <w:basedOn w:val="Absatz-Standardschriftart"/>
    <w:link w:val="Datum"/>
    <w:uiPriority w:val="3"/>
    <w:rPr>
      <w:b/>
      <w:spacing w:val="21"/>
    </w:rPr>
  </w:style>
  <w:style w:type="paragraph" w:styleId="Unterschrift">
    <w:name w:val="Signature"/>
    <w:basedOn w:val="Standard"/>
    <w:link w:val="UnterschriftZchn"/>
    <w:uiPriority w:val="7"/>
    <w:qFormat/>
    <w:pPr>
      <w:spacing w:before="1000" w:line="240" w:lineRule="auto"/>
      <w:contextualSpacing/>
    </w:pPr>
    <w:rPr>
      <w:b/>
      <w:spacing w:val="21"/>
    </w:rPr>
  </w:style>
  <w:style w:type="character" w:customStyle="1" w:styleId="UnterschriftZchn">
    <w:name w:val="Unterschrift Zchn"/>
    <w:basedOn w:val="Absatz-Standardschriftart"/>
    <w:link w:val="Unterschrift"/>
    <w:uiPriority w:val="7"/>
    <w:rPr>
      <w:b/>
      <w:spacing w:val="21"/>
    </w:rPr>
  </w:style>
  <w:style w:type="paragraph" w:styleId="Anrede">
    <w:name w:val="Salutation"/>
    <w:basedOn w:val="Standard"/>
    <w:next w:val="Standard"/>
    <w:link w:val="AnredeZchn"/>
    <w:uiPriority w:val="5"/>
    <w:qFormat/>
    <w:pPr>
      <w:spacing w:before="800"/>
      <w:contextualSpacing/>
    </w:pPr>
    <w:rPr>
      <w:b/>
      <w:spacing w:val="21"/>
    </w:rPr>
  </w:style>
  <w:style w:type="paragraph" w:customStyle="1" w:styleId="Naam">
    <w:name w:val="Naam"/>
    <w:basedOn w:val="Standard"/>
    <w:link w:val="NaamChar"/>
    <w:uiPriority w:val="1"/>
    <w:qFormat/>
    <w:pPr>
      <w:spacing w:line="240" w:lineRule="auto"/>
      <w:contextualSpacing/>
    </w:pPr>
    <w:rPr>
      <w:rFonts w:ascii="Helvetica" w:hAnsi="Helvetica" w:cs="Times New Roman (Hoofdtekst CS)"/>
      <w:b/>
      <w:spacing w:val="21"/>
      <w:sz w:val="24"/>
    </w:rPr>
  </w:style>
  <w:style w:type="character" w:customStyle="1" w:styleId="NaamChar">
    <w:name w:val="Naam Char"/>
    <w:basedOn w:val="Absatz-Standardschriftart"/>
    <w:link w:val="Naam"/>
    <w:uiPriority w:val="1"/>
    <w:rPr>
      <w:rFonts w:ascii="Helvetica" w:hAnsi="Helvetica" w:cs="Times New Roman (Hoofdtekst CS)"/>
      <w:b/>
      <w:spacing w:val="21"/>
      <w:sz w:val="24"/>
    </w:rPr>
  </w:style>
  <w:style w:type="paragraph" w:customStyle="1" w:styleId="Adres">
    <w:name w:val="Adres"/>
    <w:basedOn w:val="Standard"/>
    <w:link w:val="AdresChar"/>
    <w:uiPriority w:val="4"/>
    <w:qFormat/>
    <w:pPr>
      <w:spacing w:after="200"/>
      <w:contextualSpacing/>
    </w:pPr>
    <w:rPr>
      <w:color w:val="005B9C"/>
      <w:sz w:val="15"/>
    </w:rPr>
  </w:style>
  <w:style w:type="character" w:customStyle="1" w:styleId="AdresChar">
    <w:name w:val="Adres Char"/>
    <w:basedOn w:val="Absatz-Standardschriftart"/>
    <w:link w:val="Adres"/>
    <w:uiPriority w:val="4"/>
    <w:rPr>
      <w:rFonts w:ascii="Helvetica Light" w:hAnsi="Helvetica Light"/>
      <w:color w:val="005B9C"/>
      <w:sz w:val="15"/>
    </w:rPr>
  </w:style>
  <w:style w:type="character" w:customStyle="1" w:styleId="AnredeZchn">
    <w:name w:val="Anrede Zchn"/>
    <w:basedOn w:val="Absatz-Standardschriftart"/>
    <w:link w:val="Anrede"/>
    <w:uiPriority w:val="5"/>
    <w:rPr>
      <w:b/>
      <w:spacing w:val="21"/>
    </w:rPr>
  </w:style>
  <w:style w:type="character" w:customStyle="1" w:styleId="berschrift2Zchn">
    <w:name w:val="Überschrift 2 Zchn"/>
    <w:basedOn w:val="Absatz-Standardschriftart"/>
    <w:link w:val="berschrift2"/>
    <w:uiPriority w:val="9"/>
    <w:semiHidden/>
    <w:rPr>
      <w:rFonts w:asciiTheme="majorHAnsi" w:eastAsiaTheme="majorEastAsia" w:hAnsiTheme="majorHAnsi" w:cstheme="majorBidi"/>
      <w:b/>
      <w:i/>
      <w:spacing w:val="21"/>
      <w:sz w:val="26"/>
      <w:szCs w:val="26"/>
    </w:rPr>
  </w:style>
  <w:style w:type="character" w:customStyle="1" w:styleId="berschrift3Zchn">
    <w:name w:val="Überschrift 3 Zchn"/>
    <w:basedOn w:val="Absatz-Standardschriftart"/>
    <w:link w:val="berschrift3"/>
    <w:uiPriority w:val="9"/>
    <w:semiHidden/>
    <w:rPr>
      <w:rFonts w:asciiTheme="majorHAnsi" w:eastAsiaTheme="majorEastAsia" w:hAnsiTheme="majorHAnsi" w:cstheme="majorBidi"/>
      <w:i/>
      <w:szCs w:val="24"/>
    </w:rPr>
  </w:style>
  <w:style w:type="paragraph" w:customStyle="1" w:styleId="Basisalinea">
    <w:name w:val="[Basisalinea]"/>
    <w:basedOn w:val="Standard"/>
    <w:uiPriority w:val="99"/>
    <w:pPr>
      <w:autoSpaceDE w:val="0"/>
      <w:autoSpaceDN w:val="0"/>
      <w:adjustRightInd w:val="0"/>
      <w:spacing w:after="0" w:line="288" w:lineRule="auto"/>
      <w:textAlignment w:val="center"/>
    </w:pPr>
    <w:rPr>
      <w:rFonts w:ascii="MinionPro-Regular" w:hAnsi="MinionPro-Regular" w:cs="MinionPro-Regular"/>
      <w:color w:val="000000"/>
      <w:sz w:val="24"/>
      <w:szCs w:val="24"/>
      <w:lang w:bidi="ar-SA"/>
    </w:rPr>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Pr>
      <w:color w:val="3D859C" w:themeColor="hyperlink"/>
      <w:u w:val="single"/>
    </w:rPr>
  </w:style>
  <w:style w:type="character" w:styleId="NichtaufgelsteErwhnung">
    <w:name w:val="Unresolved Mention"/>
    <w:basedOn w:val="Absatz-Standardschriftart"/>
    <w:uiPriority w:val="99"/>
    <w:semiHidden/>
    <w:unhideWhenUsed/>
    <w:rPr>
      <w:color w:val="605E5C"/>
      <w:shd w:val="clear" w:color="auto" w:fill="E1DFDD"/>
    </w:rPr>
  </w:style>
  <w:style w:type="paragraph" w:customStyle="1" w:styleId="PHDnormal">
    <w:name w:val="PHD normal"/>
    <w:basedOn w:val="Standard"/>
    <w:qFormat/>
    <w:pPr>
      <w:pBdr>
        <w:top w:val="nil"/>
        <w:left w:val="nil"/>
        <w:bottom w:val="nil"/>
        <w:right w:val="nil"/>
        <w:between w:val="nil"/>
        <w:bar w:val="nil"/>
      </w:pBdr>
      <w:spacing w:after="0" w:line="240" w:lineRule="auto"/>
    </w:pPr>
    <w:rPr>
      <w:rFonts w:ascii="Calibri" w:eastAsia="Arial Unicode MS" w:hAnsi="Calibri" w:cs="Times New Roman"/>
      <w:color w:val="auto"/>
      <w:sz w:val="22"/>
      <w:szCs w:val="24"/>
      <w:bdr w:val="nil"/>
      <w:lang w:val="en-US" w:eastAsia="en-US" w:bidi="ar-SA"/>
    </w:rPr>
  </w:style>
  <w:style w:type="character" w:styleId="BesuchterLink">
    <w:name w:val="FollowedHyperlink"/>
    <w:basedOn w:val="Absatz-Standardschriftart"/>
    <w:uiPriority w:val="99"/>
    <w:semiHidden/>
    <w:unhideWhenUsed/>
    <w:rPr>
      <w:color w:val="A65E82" w:themeColor="followedHyperlink"/>
      <w:u w:val="single"/>
    </w:rPr>
  </w:style>
  <w:style w:type="character" w:styleId="Kommentarzeichen">
    <w:name w:val="annotation reference"/>
    <w:basedOn w:val="Absatz-Standardschriftart"/>
    <w:uiPriority w:val="99"/>
    <w:semiHidden/>
    <w:unhideWhenUsed/>
    <w:rPr>
      <w:sz w:val="16"/>
      <w:szCs w:val="16"/>
    </w:rPr>
  </w:style>
  <w:style w:type="paragraph" w:styleId="Kommentartext">
    <w:name w:val="annotation text"/>
    <w:basedOn w:val="Standard"/>
    <w:link w:val="KommentartextZchn"/>
    <w:uiPriority w:val="99"/>
    <w:unhideWhenUsed/>
    <w:pPr>
      <w:spacing w:line="240" w:lineRule="auto"/>
    </w:pPr>
    <w:rPr>
      <w:szCs w:val="20"/>
    </w:rPr>
  </w:style>
  <w:style w:type="character" w:customStyle="1" w:styleId="KommentartextZchn">
    <w:name w:val="Kommentartext Zchn"/>
    <w:basedOn w:val="Absatz-Standardschriftart"/>
    <w:link w:val="Kommentartext"/>
    <w:uiPriority w:val="99"/>
    <w:rPr>
      <w:rFonts w:ascii="Helvetica Light" w:hAnsi="Helvetica Light"/>
      <w:sz w:val="20"/>
      <w:szCs w:val="20"/>
    </w:rPr>
  </w:style>
  <w:style w:type="paragraph" w:styleId="Kommentarthema">
    <w:name w:val="annotation subject"/>
    <w:basedOn w:val="Kommentartext"/>
    <w:next w:val="Kommentartext"/>
    <w:link w:val="KommentarthemaZchn"/>
    <w:uiPriority w:val="99"/>
    <w:semiHidden/>
    <w:unhideWhenUsed/>
    <w:rPr>
      <w:b/>
      <w:bCs/>
    </w:rPr>
  </w:style>
  <w:style w:type="character" w:customStyle="1" w:styleId="KommentarthemaZchn">
    <w:name w:val="Kommentarthema Zchn"/>
    <w:basedOn w:val="KommentartextZchn"/>
    <w:link w:val="Kommentarthema"/>
    <w:uiPriority w:val="99"/>
    <w:semiHidden/>
    <w:rPr>
      <w:rFonts w:ascii="Helvetica Light" w:hAnsi="Helvetica Light"/>
      <w:b/>
      <w:bCs/>
      <w:sz w:val="20"/>
      <w:szCs w:val="20"/>
    </w:rPr>
  </w:style>
  <w:style w:type="paragraph" w:styleId="Sprechblasentext">
    <w:name w:val="Balloon Text"/>
    <w:basedOn w:val="Standard"/>
    <w:link w:val="SprechblasentextZchn"/>
    <w:uiPriority w:val="99"/>
    <w:semiHidden/>
    <w:unhideWhenUsed/>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customStyle="1" w:styleId="A0">
    <w:name w:val="A0"/>
    <w:uiPriority w:val="99"/>
    <w:rPr>
      <w:rFonts w:cs="Helvetica Light"/>
      <w:color w:val="221E1F"/>
      <w:sz w:val="20"/>
      <w:szCs w:val="20"/>
    </w:rPr>
  </w:style>
  <w:style w:type="paragraph" w:styleId="berarbeitung">
    <w:name w:val="Revision"/>
    <w:hidden/>
    <w:uiPriority w:val="99"/>
    <w:semiHidden/>
    <w:pPr>
      <w:spacing w:after="0" w:line="240" w:lineRule="auto"/>
    </w:pPr>
    <w:rPr>
      <w:rFonts w:ascii="Helvetica Light" w:hAnsi="Helvetica Light"/>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2734245">
      <w:bodyDiv w:val="1"/>
      <w:marLeft w:val="0"/>
      <w:marRight w:val="0"/>
      <w:marTop w:val="0"/>
      <w:marBottom w:val="0"/>
      <w:divBdr>
        <w:top w:val="none" w:sz="0" w:space="0" w:color="auto"/>
        <w:left w:val="none" w:sz="0" w:space="0" w:color="auto"/>
        <w:bottom w:val="none" w:sz="0" w:space="0" w:color="auto"/>
        <w:right w:val="none" w:sz="0" w:space="0" w:color="auto"/>
      </w:divBdr>
    </w:div>
    <w:div w:id="718285910">
      <w:bodyDiv w:val="1"/>
      <w:marLeft w:val="0"/>
      <w:marRight w:val="0"/>
      <w:marTop w:val="0"/>
      <w:marBottom w:val="0"/>
      <w:divBdr>
        <w:top w:val="none" w:sz="0" w:space="0" w:color="auto"/>
        <w:left w:val="none" w:sz="0" w:space="0" w:color="auto"/>
        <w:bottom w:val="none" w:sz="0" w:space="0" w:color="auto"/>
        <w:right w:val="none" w:sz="0" w:space="0" w:color="auto"/>
      </w:divBdr>
    </w:div>
    <w:div w:id="774863400">
      <w:bodyDiv w:val="1"/>
      <w:marLeft w:val="0"/>
      <w:marRight w:val="0"/>
      <w:marTop w:val="0"/>
      <w:marBottom w:val="0"/>
      <w:divBdr>
        <w:top w:val="none" w:sz="0" w:space="0" w:color="auto"/>
        <w:left w:val="none" w:sz="0" w:space="0" w:color="auto"/>
        <w:bottom w:val="none" w:sz="0" w:space="0" w:color="auto"/>
        <w:right w:val="none" w:sz="0" w:space="0" w:color="auto"/>
      </w:divBdr>
    </w:div>
    <w:div w:id="905149621">
      <w:bodyDiv w:val="1"/>
      <w:marLeft w:val="0"/>
      <w:marRight w:val="0"/>
      <w:marTop w:val="0"/>
      <w:marBottom w:val="0"/>
      <w:divBdr>
        <w:top w:val="none" w:sz="0" w:space="0" w:color="auto"/>
        <w:left w:val="none" w:sz="0" w:space="0" w:color="auto"/>
        <w:bottom w:val="none" w:sz="0" w:space="0" w:color="auto"/>
        <w:right w:val="none" w:sz="0" w:space="0" w:color="auto"/>
      </w:divBdr>
    </w:div>
    <w:div w:id="919287218">
      <w:bodyDiv w:val="1"/>
      <w:marLeft w:val="0"/>
      <w:marRight w:val="0"/>
      <w:marTop w:val="0"/>
      <w:marBottom w:val="0"/>
      <w:divBdr>
        <w:top w:val="none" w:sz="0" w:space="0" w:color="auto"/>
        <w:left w:val="none" w:sz="0" w:space="0" w:color="auto"/>
        <w:bottom w:val="none" w:sz="0" w:space="0" w:color="auto"/>
        <w:right w:val="none" w:sz="0" w:space="0" w:color="auto"/>
      </w:divBdr>
    </w:div>
    <w:div w:id="1132750393">
      <w:bodyDiv w:val="1"/>
      <w:marLeft w:val="0"/>
      <w:marRight w:val="0"/>
      <w:marTop w:val="0"/>
      <w:marBottom w:val="0"/>
      <w:divBdr>
        <w:top w:val="none" w:sz="0" w:space="0" w:color="auto"/>
        <w:left w:val="none" w:sz="0" w:space="0" w:color="auto"/>
        <w:bottom w:val="none" w:sz="0" w:space="0" w:color="auto"/>
        <w:right w:val="none" w:sz="0" w:space="0" w:color="auto"/>
      </w:divBdr>
      <w:divsChild>
        <w:div w:id="743844882">
          <w:marLeft w:val="0"/>
          <w:marRight w:val="0"/>
          <w:marTop w:val="0"/>
          <w:marBottom w:val="0"/>
          <w:divBdr>
            <w:top w:val="none" w:sz="0" w:space="0" w:color="auto"/>
            <w:left w:val="none" w:sz="0" w:space="0" w:color="auto"/>
            <w:bottom w:val="none" w:sz="0" w:space="0" w:color="auto"/>
            <w:right w:val="none" w:sz="0" w:space="0" w:color="auto"/>
          </w:divBdr>
        </w:div>
      </w:divsChild>
    </w:div>
    <w:div w:id="1768967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asahiphoto" TargetMode="External"/><Relationship Id="rId18" Type="http://schemas.openxmlformats.org/officeDocument/2006/relationships/image" Target="media/image3.png"/><Relationship Id="rId26" Type="http://schemas.openxmlformats.org/officeDocument/2006/relationships/image" Target="media/image8.jpg"/><Relationship Id="rId21" Type="http://schemas.openxmlformats.org/officeDocument/2006/relationships/hyperlink" Target="https://www.asahi-photoproducts.com" TargetMode="External"/><Relationship Id="rId34"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s://www.coe-prepress.com/en/" TargetMode="External"/><Relationship Id="rId17" Type="http://schemas.openxmlformats.org/officeDocument/2006/relationships/hyperlink" Target="https://www.youtube.com/channel/UC_-fQSWjcK2g2hJEPZHHNlw" TargetMode="External"/><Relationship Id="rId25" Type="http://schemas.openxmlformats.org/officeDocument/2006/relationships/image" Target="media/image7.jpg"/><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4.png"/><Relationship Id="rId29" Type="http://schemas.openxmlformats.org/officeDocument/2006/relationships/image" Target="media/image11.jp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ahi-photoproducts.com/product/asahi-water-washable-plates/" TargetMode="External"/><Relationship Id="rId24" Type="http://schemas.openxmlformats.org/officeDocument/2006/relationships/image" Target="media/image6.jpg"/><Relationship Id="rId32" Type="http://schemas.openxmlformats.org/officeDocument/2006/relationships/footer" Target="footer1.xml"/><Relationship Id="rId37" Type="http://schemas.openxmlformats.org/officeDocument/2006/relationships/customXml" Target="../customXml/item5.xml"/><Relationship Id="rId5" Type="http://schemas.openxmlformats.org/officeDocument/2006/relationships/numbering" Target="numbering.xml"/><Relationship Id="rId15" Type="http://schemas.openxmlformats.org/officeDocument/2006/relationships/hyperlink" Target="https://www.linkedin.com/company/3780410" TargetMode="External"/><Relationship Id="rId23" Type="http://schemas.openxmlformats.org/officeDocument/2006/relationships/image" Target="media/image5.png"/><Relationship Id="rId28" Type="http://schemas.openxmlformats.org/officeDocument/2006/relationships/image" Target="media/image10.jpg"/><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facebook.com/asahiphotoproducts/" TargetMode="External"/><Relationship Id="rId31" Type="http://schemas.openxmlformats.org/officeDocument/2006/relationships/image" Target="media/image13.jp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jpeg"/><Relationship Id="rId22" Type="http://schemas.openxmlformats.org/officeDocument/2006/relationships/hyperlink" Target="mailto:dieter.niederstadt@asahi-photoproducts.com" TargetMode="External"/><Relationship Id="rId27" Type="http://schemas.openxmlformats.org/officeDocument/2006/relationships/image" Target="media/image9.jpg"/><Relationship Id="rId30" Type="http://schemas.openxmlformats.org/officeDocument/2006/relationships/image" Target="media/image12.jpeg"/><Relationship Id="rId35"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s>
</file>

<file path=word/_rels/footer1.xml.rels><?xml version="1.0" encoding="UTF-8" standalone="yes"?>
<Relationships xmlns="http://schemas.openxmlformats.org/package/2006/relationships"><Relationship Id="rId1" Type="http://schemas.openxmlformats.org/officeDocument/2006/relationships/image" Target="media/image14.jpeg"/></Relationships>
</file>

<file path=word/_rels/footer2.xml.rels><?xml version="1.0" encoding="UTF-8" standalone="yes"?>
<Relationships xmlns="http://schemas.openxmlformats.org/package/2006/relationships"><Relationship Id="rId1" Type="http://schemas.openxmlformats.org/officeDocument/2006/relationships/image" Target="media/image14.jpeg"/></Relationships>
</file>

<file path=word/_rels/header1.xml.rels><?xml version="1.0" encoding="UTF-8" standalone="yes"?>
<Relationships xmlns="http://schemas.openxmlformats.org/package/2006/relationships"><Relationship Id="rId3" Type="http://schemas.openxmlformats.org/officeDocument/2006/relationships/image" Target="media/image17.jpg"/><Relationship Id="rId2" Type="http://schemas.openxmlformats.org/officeDocument/2006/relationships/image" Target="media/image16.jpeg"/><Relationship Id="rId1" Type="http://schemas.openxmlformats.org/officeDocument/2006/relationships/image" Target="media/image15.png"/></Relationships>
</file>

<file path=word/theme/theme1.xml><?xml version="1.0" encoding="utf-8"?>
<a:theme xmlns:a="http://schemas.openxmlformats.org/drawingml/2006/main" name="Office Theme">
  <a:themeElements>
    <a:clrScheme name="Resume">
      <a:dk1>
        <a:sysClr val="windowText" lastClr="000000"/>
      </a:dk1>
      <a:lt1>
        <a:sysClr val="window" lastClr="FFFFFF"/>
      </a:lt1>
      <a:dk2>
        <a:srgbClr val="4B3A2E"/>
      </a:dk2>
      <a:lt2>
        <a:srgbClr val="F1EFEE"/>
      </a:lt2>
      <a:accent1>
        <a:srgbClr val="9E4733"/>
      </a:accent1>
      <a:accent2>
        <a:srgbClr val="DBA84D"/>
      </a:accent2>
      <a:accent3>
        <a:srgbClr val="4A5C6E"/>
      </a:accent3>
      <a:accent4>
        <a:srgbClr val="C76B42"/>
      </a:accent4>
      <a:accent5>
        <a:srgbClr val="AB967D"/>
      </a:accent5>
      <a:accent6>
        <a:srgbClr val="8B465F"/>
      </a:accent6>
      <a:hlink>
        <a:srgbClr val="3D859C"/>
      </a:hlink>
      <a:folHlink>
        <a:srgbClr val="A65E82"/>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24f6b32-9ef4-43d6-8692-8a877c4fbe5c">
      <Terms xmlns="http://schemas.microsoft.com/office/infopath/2007/PartnerControls"/>
    </lcf76f155ced4ddcb4097134ff3c332f>
    <TaxCatchAll xmlns="2c2d1cd3-7e10-4a1c-908a-91a4d91848d0" xsi:nil="true"/>
    <_dlc_DocId xmlns="2c2d1cd3-7e10-4a1c-908a-91a4d91848d0">MD2TZKM24X2D-167323429-221067</_dlc_DocId>
    <_dlc_DocIdUrl xmlns="2c2d1cd3-7e10-4a1c-908a-91a4d91848d0">
      <Url>https://upcbe46932.sharepoint.com/sites/Data/_layouts/15/DocIdRedir.aspx?ID=MD2TZKM24X2D-167323429-221067</Url>
      <Description>MD2TZKM24X2D-167323429-221067</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7D3185F943DFE64D8F90B02AE8ADFF5D" ma:contentTypeVersion="15" ma:contentTypeDescription="Create a new document." ma:contentTypeScope="" ma:versionID="a3e0324cf5d384464dd0764bc00716fa">
  <xsd:schema xmlns:xsd="http://www.w3.org/2001/XMLSchema" xmlns:xs="http://www.w3.org/2001/XMLSchema" xmlns:p="http://schemas.microsoft.com/office/2006/metadata/properties" xmlns:ns2="2c2d1cd3-7e10-4a1c-908a-91a4d91848d0" xmlns:ns3="224f6b32-9ef4-43d6-8692-8a877c4fbe5c" targetNamespace="http://schemas.microsoft.com/office/2006/metadata/properties" ma:root="true" ma:fieldsID="164b328129ff88fb28df1b408397d510" ns2:_="" ns3:_="">
    <xsd:import namespace="2c2d1cd3-7e10-4a1c-908a-91a4d91848d0"/>
    <xsd:import namespace="224f6b32-9ef4-43d6-8692-8a877c4fbe5c"/>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lcf76f155ced4ddcb4097134ff3c332f" minOccurs="0"/>
                <xsd:element ref="ns2:TaxCatchAll" minOccurs="0"/>
                <xsd:element ref="ns3:MediaServiceLocation" minOccurs="0"/>
                <xsd:element ref="ns3:MediaServiceGenerationTime" minOccurs="0"/>
                <xsd:element ref="ns3:MediaServiceEventHashCode" minOccurs="0"/>
                <xsd:element ref="ns3:MediaServiceOCR" minOccurs="0"/>
                <xsd:element ref="ns2:SharedWithUsers" minOccurs="0"/>
                <xsd:element ref="ns2:SharedWithDetail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c2d1cd3-7e10-4a1c-908a-91a4d91848d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8" nillable="true" ma:displayName="Taxonomy Catch All Column" ma:hidden="true" ma:list="{34e9eec1-6d29-4ab3-970f-c7cbfa59633c}" ma:internalName="TaxCatchAll" ma:showField="CatchAllData" ma:web="2c2d1cd3-7e10-4a1c-908a-91a4d91848d0">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24f6b32-9ef4-43d6-8692-8a877c4fbe5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fe49e72a-2937-4def-bf36-a91dfb643e61"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87801A4-4640-4444-9FFC-38A5A0AE886B}">
  <ds:schemaRefs>
    <ds:schemaRef ds:uri="http://schemas.microsoft.com/sharepoint/v3/contenttype/forms"/>
  </ds:schemaRefs>
</ds:datastoreItem>
</file>

<file path=customXml/itemProps2.xml><?xml version="1.0" encoding="utf-8"?>
<ds:datastoreItem xmlns:ds="http://schemas.openxmlformats.org/officeDocument/2006/customXml" ds:itemID="{424EB4A4-0379-43F6-937C-B48D6C09E502}">
  <ds:schemaRefs>
    <ds:schemaRef ds:uri="http://schemas.openxmlformats.org/officeDocument/2006/bibliography"/>
  </ds:schemaRefs>
</ds:datastoreItem>
</file>

<file path=customXml/itemProps3.xml><?xml version="1.0" encoding="utf-8"?>
<ds:datastoreItem xmlns:ds="http://schemas.openxmlformats.org/officeDocument/2006/customXml" ds:itemID="{6B4B7D37-2042-4839-8F45-7E18A3292B29}">
  <ds:schemaRefs>
    <ds:schemaRef ds:uri="http://schemas.microsoft.com/office/2006/metadata/properties"/>
    <ds:schemaRef ds:uri="http://schemas.microsoft.com/office/infopath/2007/PartnerControls"/>
    <ds:schemaRef ds:uri="400c18da-8712-4e7f-b35a-ae385de15dac"/>
  </ds:schemaRefs>
</ds:datastoreItem>
</file>

<file path=customXml/itemProps4.xml><?xml version="1.0" encoding="utf-8"?>
<ds:datastoreItem xmlns:ds="http://schemas.openxmlformats.org/officeDocument/2006/customXml" ds:itemID="{7749817D-5949-448B-9C4E-9131D1091AB0}"/>
</file>

<file path=customXml/itemProps5.xml><?xml version="1.0" encoding="utf-8"?>
<ds:datastoreItem xmlns:ds="http://schemas.openxmlformats.org/officeDocument/2006/customXml" ds:itemID="{E501B1FE-F55B-46E9-9178-10F081DACC6B}"/>
</file>

<file path=docProps/app.xml><?xml version="1.0" encoding="utf-8"?>
<Properties xmlns="http://schemas.openxmlformats.org/officeDocument/2006/extended-properties" xmlns:vt="http://schemas.openxmlformats.org/officeDocument/2006/docPropsVTypes">
  <Template>Normal.dotm</Template>
  <TotalTime>0</TotalTime>
  <Pages>5</Pages>
  <Words>373</Words>
  <Characters>1974</Characters>
  <Application>Microsoft Office Word</Application>
  <DocSecurity>0</DocSecurity>
  <Lines>103</Lines>
  <Paragraphs>55</Paragraphs>
  <ScaleCrop>false</ScaleCrop>
  <HeadingPairs>
    <vt:vector size="6" baseType="variant">
      <vt:variant>
        <vt:lpstr>Title</vt:lpstr>
      </vt:variant>
      <vt:variant>
        <vt:i4>1</vt:i4>
      </vt:variant>
      <vt:variant>
        <vt:lpstr>タイトル</vt:lpstr>
      </vt:variant>
      <vt:variant>
        <vt:i4>1</vt:i4>
      </vt:variant>
      <vt:variant>
        <vt:lpstr>Titel</vt:lpstr>
      </vt:variant>
      <vt:variant>
        <vt:i4>1</vt:i4>
      </vt:variant>
    </vt:vector>
  </HeadingPairs>
  <TitlesOfParts>
    <vt:vector size="3" baseType="lpstr">
      <vt:lpstr/>
      <vt:lpstr/>
      <vt:lpstr/>
    </vt:vector>
  </TitlesOfParts>
  <Company/>
  <LinksUpToDate>false</LinksUpToDate>
  <CharactersWithSpaces>2292</CharactersWithSpaces>
  <SharedDoc>false</SharedDoc>
  <HLinks>
    <vt:vector size="12" baseType="variant">
      <vt:variant>
        <vt:i4>7471185</vt:i4>
      </vt:variant>
      <vt:variant>
        <vt:i4>3</vt:i4>
      </vt:variant>
      <vt:variant>
        <vt:i4>0</vt:i4>
      </vt:variant>
      <vt:variant>
        <vt:i4>5</vt:i4>
      </vt:variant>
      <vt:variant>
        <vt:lpwstr>mailto:dieter.niederstadt@asahi-photoproducts.com</vt:lpwstr>
      </vt:variant>
      <vt:variant>
        <vt:lpwstr/>
      </vt:variant>
      <vt:variant>
        <vt:i4>3801125</vt:i4>
      </vt:variant>
      <vt:variant>
        <vt:i4>0</vt:i4>
      </vt:variant>
      <vt:variant>
        <vt:i4>0</vt:i4>
      </vt:variant>
      <vt:variant>
        <vt:i4>5</vt:i4>
      </vt:variant>
      <vt:variant>
        <vt:lpwstr>http://www.asahi-photoproducts.com/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優稔(Suzuki, Yuji)</dc:creator>
  <cp:keywords/>
  <dc:description/>
  <cp:lastModifiedBy>Author1</cp:lastModifiedBy>
  <cp:revision>4</cp:revision>
  <cp:lastPrinted>2024-04-03T03:57:00Z</cp:lastPrinted>
  <dcterms:created xsi:type="dcterms:W3CDTF">2024-05-24T14:18:00Z</dcterms:created>
  <dcterms:modified xsi:type="dcterms:W3CDTF">2024-05-24T14:24:00Z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0x0101007D3185F943DFE64D8F90B02AE8ADFF5D</vt:lpwstr>
  </property>
  <property fmtid="{D5CDD505-2E9C-101B-9397-08002B2CF9AE}" pid="3" name="_dlc_DocIdItemGuid">
    <vt:lpwstr>633ab6cf-7bcd-42d0-8de2-a57d55618df4</vt:lpwstr>
  </property>
  <property fmtid="{D5CDD505-2E9C-101B-9397-08002B2CF9AE}" pid="4" name="MediaServiceImageTags">
    <vt:lpwstr/>
  </property>
</Properties>
</file>