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210" w14:textId="77777777" w:rsidR="005620D4" w:rsidRPr="003D5AF1" w:rsidRDefault="005620D4">
      <w:pPr>
        <w:rPr>
          <w:rFonts w:ascii="Helvetica" w:eastAsia="MS Mincho" w:hAnsi="Helvetica" w:cs="Helvetica"/>
          <w:color w:val="auto"/>
          <w:lang w:val="en-US"/>
        </w:rPr>
      </w:pPr>
    </w:p>
    <w:p w14:paraId="0ED6C5C9" w14:textId="381C9A87" w:rsidR="005620D4" w:rsidRPr="003D5AF1" w:rsidRDefault="00940E17">
      <w:pPr>
        <w:rPr>
          <w:rFonts w:ascii="Helvetica" w:eastAsia="MS Mincho" w:hAnsi="Helvetica" w:cs="Helvetica"/>
          <w:b/>
          <w:color w:val="auto"/>
          <w:sz w:val="36"/>
          <w:lang w:val="en-US"/>
        </w:rPr>
      </w:pPr>
      <w:r w:rsidRPr="003D5AF1">
        <w:rPr>
          <w:rFonts w:ascii="Helvetica" w:eastAsia="MS Mincho" w:hAnsi="Helvetica" w:cs="Helvetica" w:hint="eastAsia"/>
          <w:b/>
          <w:color w:val="auto"/>
          <w:sz w:val="36"/>
          <w:lang w:val="en-US"/>
        </w:rPr>
        <w:t>プレスリリース</w:t>
      </w:r>
    </w:p>
    <w:p w14:paraId="38A79BC0" w14:textId="77777777" w:rsidR="00251687" w:rsidRPr="003D5AF1" w:rsidRDefault="00251687" w:rsidP="00B856BB">
      <w:pPr>
        <w:jc w:val="center"/>
        <w:rPr>
          <w:rFonts w:ascii="Helvetica" w:eastAsia="MS Mincho" w:hAnsi="Helvetica" w:cs="Helvetica"/>
          <w:b/>
          <w:color w:val="auto"/>
          <w:sz w:val="28"/>
          <w:szCs w:val="28"/>
          <w:lang w:val="en-US"/>
        </w:rPr>
      </w:pPr>
    </w:p>
    <w:p w14:paraId="7897FF52" w14:textId="69816F2B" w:rsidR="00AE0209" w:rsidRPr="003D5AF1" w:rsidRDefault="00413B51" w:rsidP="00B856BB">
      <w:pPr>
        <w:spacing w:after="0"/>
        <w:rPr>
          <w:rFonts w:ascii="Helvetica" w:eastAsia="MS Mincho" w:hAnsi="Helvetica" w:cs="Helvetica"/>
          <w:b/>
          <w:color w:val="auto"/>
          <w:sz w:val="28"/>
          <w:szCs w:val="28"/>
          <w:lang w:val="en-US"/>
        </w:rPr>
      </w:pPr>
      <w:r w:rsidRPr="00413B51">
        <w:rPr>
          <w:rFonts w:ascii="Helvetica" w:eastAsia="MS Mincho" w:hAnsi="Helvetica" w:cs="Helvetica" w:hint="eastAsia"/>
          <w:b/>
          <w:color w:val="auto"/>
          <w:sz w:val="28"/>
          <w:szCs w:val="28"/>
          <w:lang w:val="en-US"/>
        </w:rPr>
        <w:t>Maag GmbH</w:t>
      </w:r>
      <w:r w:rsidRPr="00413B51">
        <w:rPr>
          <w:rFonts w:ascii="Helvetica" w:eastAsia="MS Mincho" w:hAnsi="Helvetica" w:cs="Helvetica" w:hint="eastAsia"/>
          <w:b/>
          <w:color w:val="auto"/>
          <w:sz w:val="28"/>
          <w:szCs w:val="28"/>
          <w:lang w:val="en-US"/>
        </w:rPr>
        <w:t>はビジネス成功のため</w:t>
      </w:r>
      <w:r w:rsidR="000075FA">
        <w:rPr>
          <w:rFonts w:ascii="Helvetica" w:eastAsia="MS Mincho" w:hAnsi="Helvetica" w:cs="Helvetica" w:hint="eastAsia"/>
          <w:b/>
          <w:color w:val="auto"/>
          <w:sz w:val="28"/>
          <w:szCs w:val="28"/>
          <w:lang w:val="en-US"/>
        </w:rPr>
        <w:t>に</w:t>
      </w:r>
      <w:r w:rsidRPr="00413B51">
        <w:rPr>
          <w:rFonts w:ascii="Helvetica" w:eastAsia="MS Mincho" w:hAnsi="Helvetica" w:cs="Helvetica" w:hint="eastAsia"/>
          <w:b/>
          <w:color w:val="auto"/>
          <w:sz w:val="28"/>
          <w:szCs w:val="28"/>
          <w:lang w:val="en-US"/>
        </w:rPr>
        <w:t>革新の精神</w:t>
      </w:r>
      <w:r w:rsidR="000075FA">
        <w:rPr>
          <w:rFonts w:ascii="Helvetica" w:eastAsia="MS Mincho" w:hAnsi="Helvetica" w:cs="Helvetica" w:hint="eastAsia"/>
          <w:b/>
          <w:color w:val="auto"/>
          <w:sz w:val="28"/>
          <w:szCs w:val="28"/>
          <w:lang w:val="en-US"/>
        </w:rPr>
        <w:t>を堅持</w:t>
      </w:r>
    </w:p>
    <w:p w14:paraId="31E9115E" w14:textId="77777777" w:rsidR="00AE0209" w:rsidRPr="000075FA" w:rsidRDefault="00AE0209" w:rsidP="00B856BB">
      <w:pPr>
        <w:spacing w:after="0"/>
        <w:rPr>
          <w:rFonts w:ascii="Helvetica" w:eastAsia="MS Mincho" w:hAnsi="Helvetica" w:cs="Helvetica"/>
          <w:b/>
          <w:color w:val="auto"/>
          <w:sz w:val="28"/>
          <w:szCs w:val="28"/>
          <w:lang w:val="en-US"/>
        </w:rPr>
      </w:pPr>
    </w:p>
    <w:p w14:paraId="71B2104B" w14:textId="1BC3DB26" w:rsidR="005620D4" w:rsidRPr="003D5AF1" w:rsidRDefault="00591E46" w:rsidP="00AA0587">
      <w:pPr>
        <w:spacing w:after="0"/>
        <w:rPr>
          <w:rFonts w:ascii="Helvetica" w:eastAsia="MS Mincho" w:hAnsi="Helvetica" w:cs="Helvetica"/>
          <w:i/>
          <w:iCs/>
          <w:color w:val="auto"/>
          <w:sz w:val="24"/>
          <w:szCs w:val="24"/>
          <w:lang w:val="en-GB"/>
        </w:rPr>
      </w:pPr>
      <w:r w:rsidRPr="00591E46">
        <w:rPr>
          <w:rFonts w:ascii="Segoe UI" w:eastAsia="MS Mincho" w:hAnsi="Segoe UI" w:cs="Segoe UI" w:hint="eastAsia"/>
          <w:color w:val="0D0D0D"/>
          <w:shd w:val="clear" w:color="auto" w:fill="FFFFFF"/>
        </w:rPr>
        <w:t>持続可能なビジネス慣行は、この成功した包装加工業者にとって革新の重要な推進力であり、より持続可能な選択肢として</w:t>
      </w:r>
      <w:r w:rsidR="000075FA">
        <w:rPr>
          <w:rFonts w:ascii="Segoe UI" w:eastAsia="MS Mincho" w:hAnsi="Segoe UI" w:cs="Segoe UI" w:hint="eastAsia"/>
          <w:color w:val="0D0D0D"/>
          <w:shd w:val="clear" w:color="auto" w:fill="FFFFFF"/>
        </w:rPr>
        <w:t>、旭化成（</w:t>
      </w:r>
      <w:r w:rsidRPr="00591E46">
        <w:rPr>
          <w:rFonts w:ascii="Segoe UI" w:eastAsia="MS Mincho" w:hAnsi="Segoe UI" w:cs="Segoe UI" w:hint="eastAsia"/>
          <w:color w:val="0D0D0D"/>
          <w:shd w:val="clear" w:color="auto" w:fill="FFFFFF"/>
        </w:rPr>
        <w:t>Asahi Photoproducts</w:t>
      </w:r>
      <w:r w:rsidR="000075FA">
        <w:rPr>
          <w:rFonts w:ascii="Segoe UI" w:eastAsia="MS Mincho" w:hAnsi="Segoe UI" w:cs="Segoe UI" w:hint="eastAsia"/>
          <w:color w:val="0D0D0D"/>
          <w:shd w:val="clear" w:color="auto" w:fill="FFFFFF"/>
        </w:rPr>
        <w:t>）</w:t>
      </w:r>
      <w:r w:rsidRPr="00591E46">
        <w:rPr>
          <w:rFonts w:ascii="Segoe UI" w:eastAsia="MS Mincho" w:hAnsi="Segoe UI" w:cs="Segoe UI" w:hint="eastAsia"/>
          <w:color w:val="0D0D0D"/>
          <w:shd w:val="clear" w:color="auto" w:fill="FFFFFF"/>
        </w:rPr>
        <w:t>のカーボンニュートラル</w:t>
      </w:r>
      <w:r w:rsidR="000075FA">
        <w:rPr>
          <w:rFonts w:ascii="Segoe UI" w:eastAsia="MS Mincho" w:hAnsi="Segoe UI" w:cs="Segoe UI" w:hint="eastAsia"/>
          <w:color w:val="0D0D0D"/>
          <w:shd w:val="clear" w:color="auto" w:fill="FFFFFF"/>
        </w:rPr>
        <w:t>を認証済み</w:t>
      </w:r>
      <w:r w:rsidR="000075FA" w:rsidRPr="00591E46">
        <w:rPr>
          <w:rFonts w:ascii="Segoe UI" w:eastAsia="MS Mincho" w:hAnsi="Segoe UI" w:cs="Segoe UI" w:hint="eastAsia"/>
          <w:color w:val="0D0D0D"/>
          <w:shd w:val="clear" w:color="auto" w:fill="FFFFFF"/>
        </w:rPr>
        <w:t>AWP</w:t>
      </w:r>
      <w:r w:rsidR="000075FA" w:rsidRPr="00591E46">
        <w:rPr>
          <w:rFonts w:ascii="Segoe UI" w:eastAsia="MS Mincho" w:hAnsi="Segoe UI" w:cs="Segoe UI" w:hint="eastAsia"/>
          <w:color w:val="0D0D0D"/>
          <w:shd w:val="clear" w:color="auto" w:fill="FFFFFF"/>
        </w:rPr>
        <w:t>™</w:t>
      </w:r>
      <w:r w:rsidRPr="00591E46">
        <w:rPr>
          <w:rFonts w:ascii="Segoe UI" w:eastAsia="MS Mincho" w:hAnsi="Segoe UI" w:cs="Segoe UI" w:hint="eastAsia"/>
          <w:color w:val="0D0D0D"/>
          <w:shd w:val="clear" w:color="auto" w:fill="FFFFFF"/>
        </w:rPr>
        <w:t>クリーンプリント水</w:t>
      </w:r>
      <w:r w:rsidR="000075FA">
        <w:rPr>
          <w:rFonts w:ascii="Segoe UI" w:eastAsia="MS Mincho" w:hAnsi="Segoe UI" w:cs="Segoe UI" w:hint="eastAsia"/>
          <w:color w:val="0D0D0D"/>
          <w:shd w:val="clear" w:color="auto" w:fill="FFFFFF"/>
        </w:rPr>
        <w:t>現像</w:t>
      </w:r>
      <w:r w:rsidRPr="00591E46">
        <w:rPr>
          <w:rFonts w:ascii="Segoe UI" w:eastAsia="MS Mincho" w:hAnsi="Segoe UI" w:cs="Segoe UI" w:hint="eastAsia"/>
          <w:color w:val="0D0D0D"/>
          <w:shd w:val="clear" w:color="auto" w:fill="FFFFFF"/>
        </w:rPr>
        <w:t>フレキソ版の追加を</w:t>
      </w:r>
      <w:r w:rsidR="000075FA">
        <w:rPr>
          <w:rFonts w:ascii="Segoe UI" w:eastAsia="MS Mincho" w:hAnsi="Segoe UI" w:cs="Segoe UI" w:hint="eastAsia"/>
          <w:color w:val="0D0D0D"/>
          <w:shd w:val="clear" w:color="auto" w:fill="FFFFFF"/>
        </w:rPr>
        <w:t>選択しました</w:t>
      </w:r>
      <w:r w:rsidRPr="00591E46">
        <w:rPr>
          <w:rFonts w:ascii="Segoe UI" w:eastAsia="MS Mincho" w:hAnsi="Segoe UI" w:cs="Segoe UI" w:hint="eastAsia"/>
          <w:color w:val="0D0D0D"/>
          <w:shd w:val="clear" w:color="auto" w:fill="FFFFFF"/>
        </w:rPr>
        <w:t>。</w:t>
      </w:r>
    </w:p>
    <w:p w14:paraId="0DA433A7" w14:textId="77777777" w:rsidR="00ED1BBD" w:rsidRDefault="00ED1BBD" w:rsidP="00AA0587">
      <w:pPr>
        <w:spacing w:after="0"/>
        <w:rPr>
          <w:rFonts w:ascii="Helvetica" w:eastAsia="Times New Roman" w:hAnsi="Helvetica" w:cs="Helvetica"/>
          <w:b/>
          <w:color w:val="auto"/>
          <w:sz w:val="22"/>
          <w:lang w:val="en-GB"/>
        </w:rPr>
      </w:pPr>
    </w:p>
    <w:p w14:paraId="00E2487B" w14:textId="6CEE938A" w:rsidR="006728B4" w:rsidRPr="006728B4" w:rsidRDefault="00621FD8" w:rsidP="006728B4">
      <w:pPr>
        <w:spacing w:after="0"/>
        <w:rPr>
          <w:rFonts w:ascii="Helvetica" w:eastAsia="MS Mincho" w:hAnsi="Helvetica" w:cs="Helvetica"/>
          <w:color w:val="auto"/>
          <w:sz w:val="22"/>
          <w:lang w:val="en-GB"/>
        </w:rPr>
      </w:pPr>
      <w:r w:rsidRPr="00621FD8">
        <w:rPr>
          <w:rFonts w:ascii="Helvetica" w:eastAsia="Times New Roman" w:hAnsi="Helvetica" w:cs="Helvetica" w:hint="eastAsia"/>
          <w:b/>
          <w:color w:val="auto"/>
          <w:sz w:val="22"/>
          <w:lang w:val="en-GB"/>
        </w:rPr>
        <w:t>2024</w:t>
      </w:r>
      <w:r w:rsidRPr="00621FD8">
        <w:rPr>
          <w:rFonts w:ascii="MS Mincho" w:eastAsia="MS Mincho" w:hAnsi="MS Mincho" w:cs="MS Mincho" w:hint="eastAsia"/>
          <w:b/>
          <w:color w:val="auto"/>
          <w:sz w:val="22"/>
          <w:lang w:val="en-GB"/>
        </w:rPr>
        <w:t>年</w:t>
      </w:r>
      <w:r w:rsidRPr="00621FD8">
        <w:rPr>
          <w:rFonts w:ascii="Helvetica" w:eastAsia="Times New Roman" w:hAnsi="Helvetica" w:cs="Helvetica" w:hint="eastAsia"/>
          <w:b/>
          <w:color w:val="auto"/>
          <w:sz w:val="22"/>
          <w:lang w:val="en-GB"/>
        </w:rPr>
        <w:t>5</w:t>
      </w:r>
      <w:r w:rsidRPr="00621FD8">
        <w:rPr>
          <w:rFonts w:ascii="MS Mincho" w:eastAsia="MS Mincho" w:hAnsi="MS Mincho" w:cs="MS Mincho" w:hint="eastAsia"/>
          <w:b/>
          <w:color w:val="auto"/>
          <w:sz w:val="22"/>
          <w:lang w:val="en-GB"/>
        </w:rPr>
        <w:t>月</w:t>
      </w:r>
      <w:r w:rsidR="00591E46">
        <w:rPr>
          <w:rFonts w:ascii="Helvetica" w:eastAsia="Times New Roman" w:hAnsi="Helvetica" w:cs="Helvetica"/>
          <w:b/>
          <w:color w:val="auto"/>
          <w:sz w:val="22"/>
          <w:lang w:val="en-GB"/>
        </w:rPr>
        <w:t>28</w:t>
      </w:r>
      <w:r w:rsidRPr="00621FD8">
        <w:rPr>
          <w:rFonts w:ascii="MS Mincho" w:eastAsia="MS Mincho" w:hAnsi="MS Mincho" w:cs="MS Mincho" w:hint="eastAsia"/>
          <w:b/>
          <w:color w:val="auto"/>
          <w:sz w:val="22"/>
          <w:lang w:val="en-GB"/>
        </w:rPr>
        <w:t>日、東京（日本）およびブリュッセル（ベルギー）。</w:t>
      </w:r>
      <w:r w:rsidR="000075FA">
        <w:rPr>
          <w:rFonts w:ascii="Helvetica" w:eastAsia="MS Mincho" w:hAnsi="Helvetica" w:cs="Helvetica" w:hint="eastAsia"/>
          <w:color w:val="auto"/>
          <w:sz w:val="22"/>
          <w:lang w:val="en-GB"/>
        </w:rPr>
        <w:t>フレキソ</w:t>
      </w:r>
      <w:r w:rsidR="006728B4" w:rsidRPr="006728B4">
        <w:rPr>
          <w:rFonts w:ascii="Helvetica" w:eastAsia="MS Mincho" w:hAnsi="Helvetica" w:cs="Helvetica" w:hint="eastAsia"/>
          <w:color w:val="auto"/>
          <w:sz w:val="22"/>
          <w:lang w:val="en-GB"/>
        </w:rPr>
        <w:t>印刷用</w:t>
      </w:r>
      <w:r w:rsidR="000075FA">
        <w:rPr>
          <w:rFonts w:ascii="Helvetica" w:eastAsia="MS Mincho" w:hAnsi="Helvetica" w:cs="Helvetica" w:hint="eastAsia"/>
          <w:color w:val="auto"/>
          <w:sz w:val="22"/>
          <w:lang w:val="en-GB"/>
        </w:rPr>
        <w:t>感光材樹脂</w:t>
      </w:r>
      <w:r w:rsidR="006728B4" w:rsidRPr="006728B4">
        <w:rPr>
          <w:rFonts w:ascii="Helvetica" w:eastAsia="MS Mincho" w:hAnsi="Helvetica" w:cs="Helvetica" w:hint="eastAsia"/>
          <w:color w:val="auto"/>
          <w:sz w:val="22"/>
          <w:lang w:val="en-GB"/>
        </w:rPr>
        <w:t>版の開発における先駆者である</w:t>
      </w:r>
      <w:r w:rsidR="000075FA">
        <w:rPr>
          <w:rFonts w:ascii="Helvetica" w:eastAsia="MS Mincho" w:hAnsi="Helvetica" w:cs="Helvetica" w:hint="eastAsia"/>
          <w:color w:val="auto"/>
          <w:sz w:val="22"/>
          <w:lang w:val="en-GB"/>
        </w:rPr>
        <w:t>旭化成（</w:t>
      </w:r>
      <w:r w:rsidR="006728B4" w:rsidRPr="006728B4">
        <w:rPr>
          <w:rFonts w:ascii="Helvetica" w:eastAsia="MS Mincho" w:hAnsi="Helvetica" w:cs="Helvetica" w:hint="eastAsia"/>
          <w:color w:val="auto"/>
          <w:sz w:val="22"/>
          <w:lang w:val="en-GB"/>
        </w:rPr>
        <w:t>Asahi Photoproducts</w:t>
      </w:r>
      <w:r w:rsidR="000075FA">
        <w:rPr>
          <w:rFonts w:ascii="Helvetica" w:eastAsia="MS Mincho" w:hAnsi="Helvetica" w:cs="Helvetica" w:hint="eastAsia"/>
          <w:color w:val="auto"/>
          <w:sz w:val="22"/>
          <w:lang w:val="en-GB"/>
        </w:rPr>
        <w:t>）</w:t>
      </w:r>
      <w:r w:rsidR="006728B4" w:rsidRPr="006728B4">
        <w:rPr>
          <w:rFonts w:ascii="Helvetica" w:eastAsia="MS Mincho" w:hAnsi="Helvetica" w:cs="Helvetica" w:hint="eastAsia"/>
          <w:color w:val="auto"/>
          <w:sz w:val="22"/>
          <w:lang w:val="en-GB"/>
        </w:rPr>
        <w:t>は、今日、ドイツのエンスに拠点を置き、</w:t>
      </w:r>
      <w:r w:rsidR="006728B4" w:rsidRPr="006728B4">
        <w:rPr>
          <w:rFonts w:ascii="Helvetica" w:eastAsia="MS Mincho" w:hAnsi="Helvetica" w:cs="Helvetica" w:hint="eastAsia"/>
          <w:color w:val="auto"/>
          <w:sz w:val="22"/>
          <w:lang w:val="en-GB"/>
        </w:rPr>
        <w:t>1982</w:t>
      </w:r>
      <w:r w:rsidR="006728B4" w:rsidRPr="006728B4">
        <w:rPr>
          <w:rFonts w:ascii="Helvetica" w:eastAsia="MS Mincho" w:hAnsi="Helvetica" w:cs="Helvetica" w:hint="eastAsia"/>
          <w:color w:val="auto"/>
          <w:sz w:val="22"/>
          <w:lang w:val="en-GB"/>
        </w:rPr>
        <w:t>年に</w:t>
      </w:r>
      <w:r w:rsidR="006728B4" w:rsidRPr="006728B4">
        <w:rPr>
          <w:rFonts w:ascii="Helvetica" w:eastAsia="MS Mincho" w:hAnsi="Helvetica" w:cs="Helvetica" w:hint="eastAsia"/>
          <w:color w:val="auto"/>
          <w:sz w:val="22"/>
          <w:lang w:val="en-GB"/>
        </w:rPr>
        <w:t>Jürgen Maag</w:t>
      </w:r>
      <w:r w:rsidR="006728B4" w:rsidRPr="006728B4">
        <w:rPr>
          <w:rFonts w:ascii="Helvetica" w:eastAsia="MS Mincho" w:hAnsi="Helvetica" w:cs="Helvetica" w:hint="eastAsia"/>
          <w:color w:val="auto"/>
          <w:sz w:val="22"/>
          <w:lang w:val="en-GB"/>
        </w:rPr>
        <w:t>によって設立された</w:t>
      </w:r>
      <w:hyperlink r:id="rId11" w:history="1">
        <w:r w:rsidR="006728B4" w:rsidRPr="00FD67E5">
          <w:rPr>
            <w:rStyle w:val="Hyperlink"/>
            <w:rFonts w:ascii="Helvetica" w:eastAsia="MS Mincho" w:hAnsi="Helvetica" w:cs="Helvetica" w:hint="eastAsia"/>
            <w:sz w:val="22"/>
            <w:lang w:val="en-GB"/>
          </w:rPr>
          <w:t>Maag GmbH</w:t>
        </w:r>
      </w:hyperlink>
      <w:r w:rsidR="006728B4" w:rsidRPr="006728B4">
        <w:rPr>
          <w:rFonts w:ascii="Helvetica" w:eastAsia="MS Mincho" w:hAnsi="Helvetica" w:cs="Helvetica" w:hint="eastAsia"/>
          <w:color w:val="auto"/>
          <w:sz w:val="22"/>
          <w:lang w:val="en-GB"/>
        </w:rPr>
        <w:t>が、主要な顧客の要請に応じて</w:t>
      </w:r>
      <w:r w:rsidR="000075FA">
        <w:rPr>
          <w:rFonts w:ascii="Helvetica" w:eastAsia="MS Mincho" w:hAnsi="Helvetica" w:cs="Helvetica" w:hint="eastAsia"/>
          <w:color w:val="auto"/>
          <w:sz w:val="22"/>
          <w:lang w:val="en-GB"/>
        </w:rPr>
        <w:t>、旭化成</w:t>
      </w:r>
      <w:r w:rsidR="006728B4" w:rsidRPr="006728B4">
        <w:rPr>
          <w:rFonts w:ascii="Helvetica" w:eastAsia="MS Mincho" w:hAnsi="Helvetica" w:cs="Helvetica" w:hint="eastAsia"/>
          <w:color w:val="auto"/>
          <w:sz w:val="22"/>
          <w:lang w:val="en-GB"/>
        </w:rPr>
        <w:t>Asahi Photoproducts</w:t>
      </w:r>
      <w:r w:rsidR="006728B4" w:rsidRPr="006728B4">
        <w:rPr>
          <w:rFonts w:ascii="Helvetica" w:eastAsia="MS Mincho" w:hAnsi="Helvetica" w:cs="Helvetica" w:hint="eastAsia"/>
          <w:color w:val="auto"/>
          <w:sz w:val="22"/>
          <w:lang w:val="en-GB"/>
        </w:rPr>
        <w:t>の</w:t>
      </w:r>
      <w:r w:rsidR="009B03D0" w:rsidRPr="006728B4">
        <w:rPr>
          <w:rFonts w:ascii="Helvetica" w:eastAsia="MS Mincho" w:hAnsi="Helvetica" w:cs="Helvetica" w:hint="eastAsia"/>
          <w:color w:val="auto"/>
          <w:sz w:val="22"/>
          <w:lang w:val="en-GB"/>
        </w:rPr>
        <w:t>カーボンニュートラル</w:t>
      </w:r>
      <w:r w:rsidR="009B03D0">
        <w:rPr>
          <w:rFonts w:ascii="Helvetica" w:eastAsia="MS Mincho" w:hAnsi="Helvetica" w:cs="Helvetica" w:hint="eastAsia"/>
          <w:color w:val="auto"/>
          <w:sz w:val="22"/>
          <w:lang w:val="en-GB"/>
        </w:rPr>
        <w:t>認証をした</w:t>
      </w:r>
      <w:hyperlink r:id="rId12" w:history="1">
        <w:r w:rsidR="006728B4" w:rsidRPr="00F9304A">
          <w:rPr>
            <w:rStyle w:val="Hyperlink"/>
            <w:rFonts w:ascii="Helvetica" w:eastAsia="MS Mincho" w:hAnsi="Helvetica" w:cs="Helvetica" w:hint="eastAsia"/>
            <w:sz w:val="22"/>
            <w:lang w:val="en-GB"/>
          </w:rPr>
          <w:t>AWP</w:t>
        </w:r>
        <w:r w:rsidR="006728B4" w:rsidRPr="00F9304A">
          <w:rPr>
            <w:rStyle w:val="Hyperlink"/>
            <w:rFonts w:ascii="Helvetica" w:eastAsia="MS Mincho" w:hAnsi="Helvetica" w:cs="Helvetica" w:hint="eastAsia"/>
            <w:sz w:val="22"/>
            <w:lang w:val="en-GB"/>
          </w:rPr>
          <w:t>™</w:t>
        </w:r>
      </w:hyperlink>
      <w:r w:rsidR="006728B4" w:rsidRPr="006728B4">
        <w:rPr>
          <w:rFonts w:ascii="Helvetica" w:eastAsia="MS Mincho" w:hAnsi="Helvetica" w:cs="Helvetica" w:hint="eastAsia"/>
          <w:color w:val="auto"/>
          <w:sz w:val="22"/>
          <w:lang w:val="en-GB"/>
        </w:rPr>
        <w:t xml:space="preserve"> </w:t>
      </w:r>
      <w:r w:rsidR="006728B4" w:rsidRPr="006728B4">
        <w:rPr>
          <w:rFonts w:ascii="Helvetica" w:eastAsia="MS Mincho" w:hAnsi="Helvetica" w:cs="Helvetica" w:hint="eastAsia"/>
          <w:color w:val="auto"/>
          <w:sz w:val="22"/>
          <w:lang w:val="en-GB"/>
        </w:rPr>
        <w:t>クリーンプリント</w:t>
      </w:r>
      <w:r w:rsidR="009B03D0">
        <w:rPr>
          <w:rFonts w:ascii="Helvetica" w:eastAsia="MS Mincho" w:hAnsi="Helvetica" w:cs="Helvetica" w:hint="eastAsia"/>
          <w:color w:val="auto"/>
          <w:sz w:val="22"/>
          <w:lang w:val="en-GB"/>
        </w:rPr>
        <w:t>水現像</w:t>
      </w:r>
      <w:r w:rsidR="006728B4" w:rsidRPr="006728B4">
        <w:rPr>
          <w:rFonts w:ascii="Helvetica" w:eastAsia="MS Mincho" w:hAnsi="Helvetica" w:cs="Helvetica" w:hint="eastAsia"/>
          <w:color w:val="auto"/>
          <w:sz w:val="22"/>
          <w:lang w:val="en-GB"/>
        </w:rPr>
        <w:t>フレキソ版を導入したと発表しました。</w:t>
      </w:r>
      <w:r w:rsidR="009B03D0" w:rsidRPr="006728B4">
        <w:rPr>
          <w:rFonts w:ascii="Helvetica" w:eastAsia="MS Mincho" w:hAnsi="Helvetica" w:cs="Helvetica" w:hint="eastAsia"/>
          <w:color w:val="auto"/>
          <w:sz w:val="22"/>
          <w:lang w:val="en-GB"/>
        </w:rPr>
        <w:t>顧客は、溶剤洗浄から水洗浄版への切り替えを希望して</w:t>
      </w:r>
      <w:r w:rsidR="009B03D0">
        <w:rPr>
          <w:rFonts w:ascii="Helvetica" w:eastAsia="MS Mincho" w:hAnsi="Helvetica" w:cs="Helvetica" w:hint="eastAsia"/>
          <w:color w:val="auto"/>
          <w:sz w:val="22"/>
          <w:lang w:val="en-GB"/>
        </w:rPr>
        <w:t>おり、</w:t>
      </w:r>
      <w:r w:rsidR="006728B4" w:rsidRPr="006728B4">
        <w:rPr>
          <w:rFonts w:ascii="Helvetica" w:eastAsia="MS Mincho" w:hAnsi="Helvetica" w:cs="Helvetica" w:hint="eastAsia"/>
          <w:color w:val="auto"/>
          <w:sz w:val="22"/>
          <w:lang w:val="en-GB"/>
        </w:rPr>
        <w:t>この採用は、同社の持続可能性</w:t>
      </w:r>
      <w:r w:rsidR="009B03D0">
        <w:rPr>
          <w:rFonts w:ascii="Helvetica" w:eastAsia="MS Mincho" w:hAnsi="Helvetica" w:cs="Helvetica" w:hint="eastAsia"/>
          <w:color w:val="auto"/>
          <w:sz w:val="22"/>
          <w:lang w:val="en-GB"/>
        </w:rPr>
        <w:t>を重視する方針と</w:t>
      </w:r>
      <w:r w:rsidR="006728B4" w:rsidRPr="006728B4">
        <w:rPr>
          <w:rFonts w:ascii="Helvetica" w:eastAsia="MS Mincho" w:hAnsi="Helvetica" w:cs="Helvetica" w:hint="eastAsia"/>
          <w:color w:val="auto"/>
          <w:sz w:val="22"/>
          <w:lang w:val="en-GB"/>
        </w:rPr>
        <w:t>一致しています。</w:t>
      </w:r>
    </w:p>
    <w:p w14:paraId="04034C43" w14:textId="77777777" w:rsidR="006728B4" w:rsidRPr="006728B4" w:rsidRDefault="006728B4" w:rsidP="006728B4">
      <w:pPr>
        <w:spacing w:after="0"/>
        <w:rPr>
          <w:rFonts w:ascii="Helvetica" w:eastAsia="MS Mincho" w:hAnsi="Helvetica" w:cs="Helvetica"/>
          <w:color w:val="auto"/>
          <w:sz w:val="22"/>
          <w:lang w:val="en-GB"/>
        </w:rPr>
      </w:pPr>
    </w:p>
    <w:p w14:paraId="0D9154F3" w14:textId="719F49AB" w:rsidR="006728B4" w:rsidRPr="006728B4" w:rsidRDefault="006728B4" w:rsidP="006728B4">
      <w:pPr>
        <w:spacing w:after="0"/>
        <w:rPr>
          <w:rFonts w:ascii="Helvetica" w:eastAsia="MS Mincho" w:hAnsi="Helvetica" w:cs="Helvetica"/>
          <w:color w:val="auto"/>
          <w:sz w:val="22"/>
          <w:lang w:val="en-GB"/>
        </w:rPr>
      </w:pPr>
      <w:r w:rsidRPr="006728B4">
        <w:rPr>
          <w:rFonts w:ascii="Helvetica" w:eastAsia="MS Mincho" w:hAnsi="Helvetica" w:cs="Helvetica" w:hint="eastAsia"/>
          <w:color w:val="auto"/>
          <w:sz w:val="22"/>
          <w:lang w:val="en-GB"/>
        </w:rPr>
        <w:t>「実際には、包装印刷のための版の生産が、全体の包装供給チェーンの環境フットプリントに与える影響は比較的小さいものです」と、技術マネージャーの</w:t>
      </w:r>
      <w:r w:rsidRPr="006728B4">
        <w:rPr>
          <w:rFonts w:ascii="Helvetica" w:eastAsia="MS Mincho" w:hAnsi="Helvetica" w:cs="Helvetica" w:hint="eastAsia"/>
          <w:color w:val="auto"/>
          <w:sz w:val="22"/>
          <w:lang w:val="en-GB"/>
        </w:rPr>
        <w:t>Bernd Hecking</w:t>
      </w:r>
      <w:r w:rsidRPr="006728B4">
        <w:rPr>
          <w:rFonts w:ascii="Helvetica" w:eastAsia="MS Mincho" w:hAnsi="Helvetica" w:cs="Helvetica" w:hint="eastAsia"/>
          <w:color w:val="auto"/>
          <w:sz w:val="22"/>
          <w:lang w:val="en-GB"/>
        </w:rPr>
        <w:t>は述べています。「しかし、水</w:t>
      </w:r>
      <w:r w:rsidR="00290573">
        <w:rPr>
          <w:rFonts w:ascii="Helvetica" w:eastAsia="MS Mincho" w:hAnsi="Helvetica" w:cs="Helvetica" w:hint="eastAsia"/>
          <w:color w:val="auto"/>
          <w:sz w:val="22"/>
          <w:lang w:val="en-GB"/>
        </w:rPr>
        <w:t>現像</w:t>
      </w:r>
      <w:r w:rsidRPr="006728B4">
        <w:rPr>
          <w:rFonts w:ascii="Helvetica" w:eastAsia="MS Mincho" w:hAnsi="Helvetica" w:cs="Helvetica" w:hint="eastAsia"/>
          <w:color w:val="auto"/>
          <w:sz w:val="22"/>
          <w:lang w:val="en-GB"/>
        </w:rPr>
        <w:t>版の使用は、環境持続可能性、カーボンニュートラル、</w:t>
      </w:r>
      <w:r w:rsidRPr="006728B4">
        <w:rPr>
          <w:rFonts w:ascii="Helvetica" w:eastAsia="MS Mincho" w:hAnsi="Helvetica" w:cs="Helvetica" w:hint="eastAsia"/>
          <w:color w:val="auto"/>
          <w:sz w:val="22"/>
          <w:lang w:val="en-GB"/>
        </w:rPr>
        <w:t>VOC</w:t>
      </w:r>
      <w:r w:rsidRPr="006728B4">
        <w:rPr>
          <w:rFonts w:ascii="Helvetica" w:eastAsia="MS Mincho" w:hAnsi="Helvetica" w:cs="Helvetica" w:hint="eastAsia"/>
          <w:color w:val="auto"/>
          <w:sz w:val="22"/>
          <w:lang w:val="en-GB"/>
        </w:rPr>
        <w:t>の削減、そして何よりも廃棄物の削減という当社の</w:t>
      </w:r>
      <w:r w:rsidR="00290573">
        <w:rPr>
          <w:rFonts w:ascii="Helvetica" w:eastAsia="MS Mincho" w:hAnsi="Helvetica" w:cs="Helvetica" w:hint="eastAsia"/>
          <w:color w:val="auto"/>
          <w:sz w:val="22"/>
          <w:lang w:val="en-GB"/>
        </w:rPr>
        <w:t>目標</w:t>
      </w:r>
      <w:r w:rsidRPr="006728B4">
        <w:rPr>
          <w:rFonts w:ascii="Helvetica" w:eastAsia="MS Mincho" w:hAnsi="Helvetica" w:cs="Helvetica" w:hint="eastAsia"/>
          <w:color w:val="auto"/>
          <w:sz w:val="22"/>
          <w:lang w:val="en-GB"/>
        </w:rPr>
        <w:t>に貢献します。</w:t>
      </w:r>
      <w:r w:rsidRPr="006728B4">
        <w:rPr>
          <w:rFonts w:ascii="Helvetica" w:eastAsia="MS Mincho" w:hAnsi="Helvetica" w:cs="Helvetica" w:hint="eastAsia"/>
          <w:color w:val="auto"/>
          <w:sz w:val="22"/>
          <w:lang w:val="en-GB"/>
        </w:rPr>
        <w:t>CO2</w:t>
      </w:r>
      <w:r w:rsidRPr="006728B4">
        <w:rPr>
          <w:rFonts w:ascii="Helvetica" w:eastAsia="MS Mincho" w:hAnsi="Helvetica" w:cs="Helvetica" w:hint="eastAsia"/>
          <w:color w:val="auto"/>
          <w:sz w:val="22"/>
          <w:lang w:val="en-GB"/>
        </w:rPr>
        <w:t>バランスに影響を与えること</w:t>
      </w:r>
      <w:r w:rsidR="00290573">
        <w:rPr>
          <w:rFonts w:ascii="Helvetica" w:eastAsia="MS Mincho" w:hAnsi="Helvetica" w:cs="Helvetica" w:hint="eastAsia"/>
          <w:color w:val="auto"/>
          <w:sz w:val="22"/>
          <w:lang w:val="en-GB"/>
        </w:rPr>
        <w:t>には</w:t>
      </w:r>
      <w:r w:rsidRPr="006728B4">
        <w:rPr>
          <w:rFonts w:ascii="Helvetica" w:eastAsia="MS Mincho" w:hAnsi="Helvetica" w:cs="Helvetica" w:hint="eastAsia"/>
          <w:color w:val="auto"/>
          <w:sz w:val="22"/>
          <w:lang w:val="en-GB"/>
        </w:rPr>
        <w:t>、最善</w:t>
      </w:r>
      <w:r w:rsidR="00290573">
        <w:rPr>
          <w:rFonts w:ascii="Helvetica" w:eastAsia="MS Mincho" w:hAnsi="Helvetica" w:cs="Helvetica" w:hint="eastAsia"/>
          <w:color w:val="auto"/>
          <w:sz w:val="22"/>
          <w:lang w:val="en-GB"/>
        </w:rPr>
        <w:t>策を実施します。</w:t>
      </w:r>
      <w:r w:rsidRPr="006728B4">
        <w:rPr>
          <w:rFonts w:ascii="Helvetica" w:eastAsia="MS Mincho" w:hAnsi="Helvetica" w:cs="Helvetica" w:hint="eastAsia"/>
          <w:color w:val="auto"/>
          <w:sz w:val="22"/>
          <w:lang w:val="en-GB"/>
        </w:rPr>
        <w:t>そして、水</w:t>
      </w:r>
      <w:r w:rsidR="00290573">
        <w:rPr>
          <w:rFonts w:ascii="Helvetica" w:eastAsia="MS Mincho" w:hAnsi="Helvetica" w:cs="Helvetica" w:hint="eastAsia"/>
          <w:color w:val="auto"/>
          <w:sz w:val="22"/>
          <w:lang w:val="en-GB"/>
        </w:rPr>
        <w:t>現像</w:t>
      </w:r>
      <w:r w:rsidRPr="006728B4">
        <w:rPr>
          <w:rFonts w:ascii="Helvetica" w:eastAsia="MS Mincho" w:hAnsi="Helvetica" w:cs="Helvetica" w:hint="eastAsia"/>
          <w:color w:val="auto"/>
          <w:sz w:val="22"/>
          <w:lang w:val="en-GB"/>
        </w:rPr>
        <w:t>版</w:t>
      </w:r>
      <w:r w:rsidR="00290573">
        <w:rPr>
          <w:rFonts w:ascii="Helvetica" w:eastAsia="MS Mincho" w:hAnsi="Helvetica" w:cs="Helvetica" w:hint="eastAsia"/>
          <w:color w:val="auto"/>
          <w:sz w:val="22"/>
          <w:lang w:val="en-GB"/>
        </w:rPr>
        <w:t>を採用する</w:t>
      </w:r>
      <w:r w:rsidRPr="006728B4">
        <w:rPr>
          <w:rFonts w:ascii="Helvetica" w:eastAsia="MS Mincho" w:hAnsi="Helvetica" w:cs="Helvetica" w:hint="eastAsia"/>
          <w:color w:val="auto"/>
          <w:sz w:val="22"/>
          <w:lang w:val="en-GB"/>
        </w:rPr>
        <w:t>ことは、新しいビジネスを生み出すためのメッセージングボーナスでもあります。より良い持続可能性の立場に加えて、</w:t>
      </w:r>
      <w:r w:rsidR="00290573">
        <w:rPr>
          <w:rFonts w:ascii="Helvetica" w:eastAsia="MS Mincho" w:hAnsi="Helvetica" w:cs="Helvetica" w:hint="eastAsia"/>
          <w:color w:val="auto"/>
          <w:sz w:val="22"/>
          <w:lang w:val="en-GB"/>
        </w:rPr>
        <w:t>旭化成の</w:t>
      </w:r>
      <w:r w:rsidRPr="006728B4">
        <w:rPr>
          <w:rFonts w:ascii="Helvetica" w:eastAsia="MS Mincho" w:hAnsi="Helvetica" w:cs="Helvetica" w:hint="eastAsia"/>
          <w:color w:val="auto"/>
          <w:sz w:val="22"/>
          <w:lang w:val="en-GB"/>
        </w:rPr>
        <w:t>AWP</w:t>
      </w:r>
      <w:r w:rsidRPr="006728B4">
        <w:rPr>
          <w:rFonts w:ascii="Helvetica" w:eastAsia="MS Mincho" w:hAnsi="Helvetica" w:cs="Helvetica" w:hint="eastAsia"/>
          <w:color w:val="auto"/>
          <w:sz w:val="22"/>
          <w:lang w:val="en-GB"/>
        </w:rPr>
        <w:t>™</w:t>
      </w:r>
      <w:r w:rsidRPr="006728B4">
        <w:rPr>
          <w:rFonts w:ascii="Helvetica" w:eastAsia="MS Mincho" w:hAnsi="Helvetica" w:cs="Helvetica" w:hint="eastAsia"/>
          <w:color w:val="auto"/>
          <w:sz w:val="22"/>
          <w:lang w:val="en-GB"/>
        </w:rPr>
        <w:t xml:space="preserve"> </w:t>
      </w:r>
      <w:r w:rsidRPr="006728B4">
        <w:rPr>
          <w:rFonts w:ascii="Helvetica" w:eastAsia="MS Mincho" w:hAnsi="Helvetica" w:cs="Helvetica" w:hint="eastAsia"/>
          <w:color w:val="auto"/>
          <w:sz w:val="22"/>
          <w:lang w:val="en-GB"/>
        </w:rPr>
        <w:t>クリーンプリント水</w:t>
      </w:r>
      <w:r w:rsidR="00290573">
        <w:rPr>
          <w:rFonts w:ascii="Helvetica" w:eastAsia="MS Mincho" w:hAnsi="Helvetica" w:cs="Helvetica" w:hint="eastAsia"/>
          <w:color w:val="auto"/>
          <w:sz w:val="22"/>
          <w:lang w:val="en-GB"/>
        </w:rPr>
        <w:t>現像</w:t>
      </w:r>
      <w:r w:rsidRPr="006728B4">
        <w:rPr>
          <w:rFonts w:ascii="Helvetica" w:eastAsia="MS Mincho" w:hAnsi="Helvetica" w:cs="Helvetica" w:hint="eastAsia"/>
          <w:color w:val="auto"/>
          <w:sz w:val="22"/>
          <w:lang w:val="en-GB"/>
        </w:rPr>
        <w:t>版は、印刷品質の向上と廃棄物の削減を提供し、これも</w:t>
      </w:r>
      <w:r w:rsidR="00290573">
        <w:rPr>
          <w:rFonts w:ascii="Helvetica" w:eastAsia="MS Mincho" w:hAnsi="Helvetica" w:cs="Helvetica" w:hint="eastAsia"/>
          <w:color w:val="auto"/>
          <w:sz w:val="22"/>
          <w:lang w:val="en-GB"/>
        </w:rPr>
        <w:t>採用の</w:t>
      </w:r>
      <w:r w:rsidRPr="006728B4">
        <w:rPr>
          <w:rFonts w:ascii="Helvetica" w:eastAsia="MS Mincho" w:hAnsi="Helvetica" w:cs="Helvetica" w:hint="eastAsia"/>
          <w:color w:val="auto"/>
          <w:sz w:val="22"/>
          <w:lang w:val="en-GB"/>
        </w:rPr>
        <w:t>決定に役立ちました。」</w:t>
      </w:r>
      <w:r w:rsidRPr="006728B4">
        <w:rPr>
          <w:rFonts w:ascii="Helvetica" w:eastAsia="MS Mincho" w:hAnsi="Helvetica" w:cs="Helvetica" w:hint="eastAsia"/>
          <w:color w:val="auto"/>
          <w:sz w:val="22"/>
          <w:lang w:val="en-GB"/>
        </w:rPr>
        <w:t>Maag</w:t>
      </w:r>
      <w:r w:rsidRPr="006728B4">
        <w:rPr>
          <w:rFonts w:ascii="Helvetica" w:eastAsia="MS Mincho" w:hAnsi="Helvetica" w:cs="Helvetica" w:hint="eastAsia"/>
          <w:color w:val="auto"/>
          <w:sz w:val="22"/>
          <w:lang w:val="en-GB"/>
        </w:rPr>
        <w:t>は、</w:t>
      </w:r>
      <w:hyperlink r:id="rId13" w:history="1">
        <w:r w:rsidRPr="00A55DDD">
          <w:rPr>
            <w:rStyle w:val="Hyperlink"/>
            <w:rFonts w:ascii="Helvetica" w:eastAsia="MS Mincho" w:hAnsi="Helvetica" w:cs="Helvetica" w:hint="eastAsia"/>
            <w:sz w:val="22"/>
            <w:lang w:val="en-GB"/>
          </w:rPr>
          <w:t>Carl Ostermann Erben GmbH</w:t>
        </w:r>
      </w:hyperlink>
      <w:r w:rsidRPr="006728B4">
        <w:rPr>
          <w:rFonts w:ascii="Helvetica" w:eastAsia="MS Mincho" w:hAnsi="Helvetica" w:cs="Helvetica" w:hint="eastAsia"/>
          <w:color w:val="auto"/>
          <w:sz w:val="22"/>
          <w:lang w:val="en-GB"/>
        </w:rPr>
        <w:t>（</w:t>
      </w:r>
      <w:r w:rsidRPr="006728B4">
        <w:rPr>
          <w:rFonts w:ascii="Helvetica" w:eastAsia="MS Mincho" w:hAnsi="Helvetica" w:cs="Helvetica" w:hint="eastAsia"/>
          <w:color w:val="auto"/>
          <w:sz w:val="22"/>
          <w:lang w:val="en-GB"/>
        </w:rPr>
        <w:t>COE</w:t>
      </w:r>
      <w:r w:rsidRPr="006728B4">
        <w:rPr>
          <w:rFonts w:ascii="Helvetica" w:eastAsia="MS Mincho" w:hAnsi="Helvetica" w:cs="Helvetica" w:hint="eastAsia"/>
          <w:color w:val="auto"/>
          <w:sz w:val="22"/>
          <w:lang w:val="en-GB"/>
        </w:rPr>
        <w:t>）から</w:t>
      </w:r>
      <w:r w:rsidRPr="006728B4">
        <w:rPr>
          <w:rFonts w:ascii="Helvetica" w:eastAsia="MS Mincho" w:hAnsi="Helvetica" w:cs="Helvetica" w:hint="eastAsia"/>
          <w:color w:val="auto"/>
          <w:sz w:val="22"/>
          <w:lang w:val="en-GB"/>
        </w:rPr>
        <w:t>AWP</w:t>
      </w:r>
      <w:r w:rsidRPr="006728B4">
        <w:rPr>
          <w:rFonts w:ascii="Helvetica" w:eastAsia="MS Mincho" w:hAnsi="Helvetica" w:cs="Helvetica" w:hint="eastAsia"/>
          <w:color w:val="auto"/>
          <w:sz w:val="22"/>
          <w:lang w:val="en-GB"/>
        </w:rPr>
        <w:t>™</w:t>
      </w:r>
      <w:r w:rsidRPr="006728B4">
        <w:rPr>
          <w:rFonts w:ascii="Helvetica" w:eastAsia="MS Mincho" w:hAnsi="Helvetica" w:cs="Helvetica" w:hint="eastAsia"/>
          <w:color w:val="auto"/>
          <w:sz w:val="22"/>
          <w:lang w:val="en-GB"/>
        </w:rPr>
        <w:t xml:space="preserve"> </w:t>
      </w:r>
      <w:r w:rsidRPr="006728B4">
        <w:rPr>
          <w:rFonts w:ascii="Helvetica" w:eastAsia="MS Mincho" w:hAnsi="Helvetica" w:cs="Helvetica" w:hint="eastAsia"/>
          <w:color w:val="auto"/>
          <w:sz w:val="22"/>
          <w:lang w:val="en-GB"/>
        </w:rPr>
        <w:t>クリーンプリント版を購入しています。</w:t>
      </w:r>
    </w:p>
    <w:p w14:paraId="1B74AC81" w14:textId="77777777" w:rsidR="006728B4" w:rsidRPr="006728B4" w:rsidRDefault="006728B4" w:rsidP="006728B4">
      <w:pPr>
        <w:spacing w:after="0"/>
        <w:rPr>
          <w:rFonts w:ascii="Helvetica" w:eastAsia="MS Mincho" w:hAnsi="Helvetica" w:cs="Helvetica"/>
          <w:color w:val="auto"/>
          <w:sz w:val="22"/>
          <w:lang w:val="en-GB"/>
        </w:rPr>
      </w:pPr>
    </w:p>
    <w:p w14:paraId="660A8A3D" w14:textId="1D8528E1" w:rsidR="006728B4" w:rsidRPr="006728B4" w:rsidRDefault="006728B4" w:rsidP="006728B4">
      <w:pPr>
        <w:spacing w:after="0"/>
        <w:rPr>
          <w:rFonts w:ascii="Helvetica" w:eastAsia="MS Mincho" w:hAnsi="Helvetica" w:cs="Helvetica"/>
          <w:color w:val="auto"/>
          <w:sz w:val="22"/>
          <w:lang w:val="en-GB"/>
        </w:rPr>
      </w:pPr>
      <w:r w:rsidRPr="006728B4">
        <w:rPr>
          <w:rFonts w:ascii="Helvetica" w:eastAsia="MS Mincho" w:hAnsi="Helvetica" w:cs="Helvetica" w:hint="eastAsia"/>
          <w:color w:val="auto"/>
          <w:sz w:val="22"/>
          <w:lang w:val="en-GB"/>
        </w:rPr>
        <w:t>Maag GmbH</w:t>
      </w:r>
      <w:r w:rsidRPr="006728B4">
        <w:rPr>
          <w:rFonts w:ascii="Helvetica" w:eastAsia="MS Mincho" w:hAnsi="Helvetica" w:cs="Helvetica" w:hint="eastAsia"/>
          <w:color w:val="auto"/>
          <w:sz w:val="22"/>
          <w:lang w:val="en-GB"/>
        </w:rPr>
        <w:t>の歴史は、挑戦、革新、そして持続可能性への明確なコミットメント</w:t>
      </w:r>
      <w:r w:rsidR="006C2631">
        <w:rPr>
          <w:rFonts w:ascii="Helvetica" w:eastAsia="MS Mincho" w:hAnsi="Helvetica" w:cs="Helvetica" w:hint="eastAsia"/>
          <w:color w:val="auto"/>
          <w:sz w:val="22"/>
          <w:lang w:val="en-GB"/>
        </w:rPr>
        <w:t>していることが</w:t>
      </w:r>
      <w:r w:rsidRPr="006728B4">
        <w:rPr>
          <w:rFonts w:ascii="Helvetica" w:eastAsia="MS Mincho" w:hAnsi="Helvetica" w:cs="Helvetica" w:hint="eastAsia"/>
          <w:color w:val="auto"/>
          <w:sz w:val="22"/>
          <w:lang w:val="en-GB"/>
        </w:rPr>
        <w:t>特徴</w:t>
      </w:r>
      <w:r w:rsidR="006C2631">
        <w:rPr>
          <w:rFonts w:ascii="Helvetica" w:eastAsia="MS Mincho" w:hAnsi="Helvetica" w:cs="Helvetica" w:hint="eastAsia"/>
          <w:color w:val="auto"/>
          <w:sz w:val="22"/>
          <w:lang w:val="en-GB"/>
        </w:rPr>
        <w:t>です</w:t>
      </w:r>
      <w:r w:rsidRPr="006728B4">
        <w:rPr>
          <w:rFonts w:ascii="Helvetica" w:eastAsia="MS Mincho" w:hAnsi="Helvetica" w:cs="Helvetica" w:hint="eastAsia"/>
          <w:color w:val="auto"/>
          <w:sz w:val="22"/>
          <w:lang w:val="en-GB"/>
        </w:rPr>
        <w:t>。小さな会社として</w:t>
      </w:r>
      <w:r w:rsidR="006C2631">
        <w:rPr>
          <w:rFonts w:ascii="Helvetica" w:eastAsia="MS Mincho" w:hAnsi="Helvetica" w:cs="Helvetica" w:hint="eastAsia"/>
          <w:color w:val="auto"/>
          <w:sz w:val="22"/>
          <w:lang w:val="en-GB"/>
        </w:rPr>
        <w:t>、</w:t>
      </w:r>
      <w:r w:rsidR="005144C6">
        <w:rPr>
          <w:rFonts w:ascii="Helvetica" w:eastAsia="MS Mincho" w:hAnsi="Helvetica" w:cs="Helvetica" w:hint="eastAsia"/>
          <w:color w:val="auto"/>
          <w:sz w:val="22"/>
          <w:lang w:val="en-GB"/>
        </w:rPr>
        <w:t>何もかもうまくいかない</w:t>
      </w:r>
      <w:r w:rsidRPr="006728B4">
        <w:rPr>
          <w:rFonts w:ascii="Helvetica" w:eastAsia="MS Mincho" w:hAnsi="Helvetica" w:cs="Helvetica" w:hint="eastAsia"/>
          <w:color w:val="auto"/>
          <w:sz w:val="22"/>
          <w:lang w:val="en-GB"/>
        </w:rPr>
        <w:t>始まりから、現在の環境バランスの取れた包装技術の先駆者としての地位まで、</w:t>
      </w:r>
      <w:r w:rsidRPr="006728B4">
        <w:rPr>
          <w:rFonts w:ascii="Helvetica" w:eastAsia="MS Mincho" w:hAnsi="Helvetica" w:cs="Helvetica" w:hint="eastAsia"/>
          <w:color w:val="auto"/>
          <w:sz w:val="22"/>
          <w:lang w:val="en-GB"/>
        </w:rPr>
        <w:t>Maag GmbH</w:t>
      </w:r>
      <w:r w:rsidRPr="006728B4">
        <w:rPr>
          <w:rFonts w:ascii="Helvetica" w:eastAsia="MS Mincho" w:hAnsi="Helvetica" w:cs="Helvetica" w:hint="eastAsia"/>
          <w:color w:val="auto"/>
          <w:sz w:val="22"/>
          <w:lang w:val="en-GB"/>
        </w:rPr>
        <w:t>が達成し</w:t>
      </w:r>
      <w:r w:rsidR="005144C6">
        <w:rPr>
          <w:rFonts w:ascii="Helvetica" w:eastAsia="MS Mincho" w:hAnsi="Helvetica" w:cs="Helvetica" w:hint="eastAsia"/>
          <w:color w:val="auto"/>
          <w:sz w:val="22"/>
          <w:lang w:val="en-GB"/>
        </w:rPr>
        <w:t>てきた</w:t>
      </w:r>
      <w:r w:rsidRPr="006728B4">
        <w:rPr>
          <w:rFonts w:ascii="Helvetica" w:eastAsia="MS Mincho" w:hAnsi="Helvetica" w:cs="Helvetica" w:hint="eastAsia"/>
          <w:color w:val="auto"/>
          <w:sz w:val="22"/>
          <w:lang w:val="en-GB"/>
        </w:rPr>
        <w:t>開発の進展は、持続可能性へのコミットメントが、エコロジーだけでなく経済的にも成功する</w:t>
      </w:r>
      <w:r w:rsidRPr="006728B4">
        <w:rPr>
          <w:rFonts w:ascii="Helvetica" w:eastAsia="MS Mincho" w:hAnsi="Helvetica" w:cs="Helvetica" w:hint="eastAsia"/>
          <w:color w:val="auto"/>
          <w:sz w:val="22"/>
          <w:lang w:val="en-GB"/>
        </w:rPr>
        <w:lastRenderedPageBreak/>
        <w:t>ことを示しています。同社は現在、</w:t>
      </w:r>
      <w:r w:rsidRPr="006728B4">
        <w:rPr>
          <w:rFonts w:ascii="Helvetica" w:eastAsia="MS Mincho" w:hAnsi="Helvetica" w:cs="Helvetica" w:hint="eastAsia"/>
          <w:color w:val="auto"/>
          <w:sz w:val="22"/>
          <w:lang w:val="en-GB"/>
        </w:rPr>
        <w:t>80</w:t>
      </w:r>
      <w:r w:rsidRPr="006728B4">
        <w:rPr>
          <w:rFonts w:ascii="Helvetica" w:eastAsia="MS Mincho" w:hAnsi="Helvetica" w:cs="Helvetica" w:hint="eastAsia"/>
          <w:color w:val="auto"/>
          <w:sz w:val="22"/>
          <w:lang w:val="en-GB"/>
        </w:rPr>
        <w:t>人の</w:t>
      </w:r>
      <w:r w:rsidR="005144C6">
        <w:rPr>
          <w:rFonts w:ascii="Helvetica" w:eastAsia="MS Mincho" w:hAnsi="Helvetica" w:cs="Helvetica" w:hint="eastAsia"/>
          <w:color w:val="auto"/>
          <w:sz w:val="22"/>
          <w:lang w:val="en-GB"/>
        </w:rPr>
        <w:t>従業員</w:t>
      </w:r>
      <w:r w:rsidRPr="006728B4">
        <w:rPr>
          <w:rFonts w:ascii="Helvetica" w:eastAsia="MS Mincho" w:hAnsi="Helvetica" w:cs="Helvetica" w:hint="eastAsia"/>
          <w:color w:val="auto"/>
          <w:sz w:val="22"/>
          <w:lang w:val="en-GB"/>
        </w:rPr>
        <w:t>を雇用し、新しい持続可能な生産施設で運営されており、約</w:t>
      </w:r>
      <w:r w:rsidRPr="006728B4">
        <w:rPr>
          <w:rFonts w:ascii="Helvetica" w:eastAsia="MS Mincho" w:hAnsi="Helvetica" w:cs="Helvetica" w:hint="eastAsia"/>
          <w:color w:val="auto"/>
          <w:sz w:val="22"/>
          <w:lang w:val="en-GB"/>
        </w:rPr>
        <w:t>2</w:t>
      </w:r>
      <w:r w:rsidR="005144C6">
        <w:rPr>
          <w:rFonts w:ascii="Helvetica" w:eastAsia="MS Mincho" w:hAnsi="Helvetica" w:cs="Helvetica" w:hint="eastAsia"/>
          <w:color w:val="auto"/>
          <w:sz w:val="22"/>
          <w:lang w:val="en-GB"/>
        </w:rPr>
        <w:t>,</w:t>
      </w:r>
      <w:r w:rsidRPr="006728B4">
        <w:rPr>
          <w:rFonts w:ascii="Helvetica" w:eastAsia="MS Mincho" w:hAnsi="Helvetica" w:cs="Helvetica" w:hint="eastAsia"/>
          <w:color w:val="auto"/>
          <w:sz w:val="22"/>
          <w:lang w:val="en-GB"/>
        </w:rPr>
        <w:t>000</w:t>
      </w:r>
      <w:r w:rsidRPr="006728B4">
        <w:rPr>
          <w:rFonts w:ascii="Helvetica" w:eastAsia="MS Mincho" w:hAnsi="Helvetica" w:cs="Helvetica" w:hint="eastAsia"/>
          <w:color w:val="auto"/>
          <w:sz w:val="22"/>
          <w:lang w:val="en-GB"/>
        </w:rPr>
        <w:t>万ユーロの売上高を誇ります。そのビジネスの</w:t>
      </w:r>
      <w:r w:rsidRPr="006728B4">
        <w:rPr>
          <w:rFonts w:ascii="Helvetica" w:eastAsia="MS Mincho" w:hAnsi="Helvetica" w:cs="Helvetica" w:hint="eastAsia"/>
          <w:color w:val="auto"/>
          <w:sz w:val="22"/>
          <w:lang w:val="en-GB"/>
        </w:rPr>
        <w:t>70</w:t>
      </w:r>
      <w:r w:rsidRPr="006728B4">
        <w:rPr>
          <w:rFonts w:ascii="Helvetica" w:eastAsia="MS Mincho" w:hAnsi="Helvetica" w:cs="Helvetica" w:hint="eastAsia"/>
          <w:color w:val="auto"/>
          <w:sz w:val="22"/>
          <w:lang w:val="en-GB"/>
        </w:rPr>
        <w:t>％は食品関連の包装で、残りの</w:t>
      </w:r>
      <w:r w:rsidRPr="006728B4">
        <w:rPr>
          <w:rFonts w:ascii="Helvetica" w:eastAsia="MS Mincho" w:hAnsi="Helvetica" w:cs="Helvetica" w:hint="eastAsia"/>
          <w:color w:val="auto"/>
          <w:sz w:val="22"/>
          <w:lang w:val="en-GB"/>
        </w:rPr>
        <w:t>30</w:t>
      </w:r>
      <w:r w:rsidRPr="006728B4">
        <w:rPr>
          <w:rFonts w:ascii="Helvetica" w:eastAsia="MS Mincho" w:hAnsi="Helvetica" w:cs="Helvetica" w:hint="eastAsia"/>
          <w:color w:val="auto"/>
          <w:sz w:val="22"/>
          <w:lang w:val="en-GB"/>
        </w:rPr>
        <w:t>％はおもちゃ、衛生製品、化粧品で構成されています。</w:t>
      </w:r>
    </w:p>
    <w:p w14:paraId="3D662D1D" w14:textId="77777777" w:rsidR="006728B4" w:rsidRPr="006728B4" w:rsidRDefault="006728B4" w:rsidP="006728B4">
      <w:pPr>
        <w:spacing w:after="0"/>
        <w:rPr>
          <w:rFonts w:ascii="Helvetica" w:eastAsia="MS Mincho" w:hAnsi="Helvetica" w:cs="Helvetica"/>
          <w:color w:val="auto"/>
          <w:sz w:val="22"/>
          <w:lang w:val="en-GB"/>
        </w:rPr>
      </w:pPr>
    </w:p>
    <w:p w14:paraId="13DD7B0B" w14:textId="2FBB7CFF" w:rsidR="006728B4" w:rsidRPr="006728B4" w:rsidRDefault="006728B4" w:rsidP="006728B4">
      <w:pPr>
        <w:spacing w:after="0"/>
        <w:rPr>
          <w:rFonts w:ascii="Helvetica" w:eastAsia="MS Mincho" w:hAnsi="Helvetica" w:cs="Helvetica"/>
          <w:color w:val="auto"/>
          <w:sz w:val="22"/>
          <w:lang w:val="en-GB"/>
        </w:rPr>
      </w:pPr>
      <w:r w:rsidRPr="006728B4">
        <w:rPr>
          <w:rFonts w:ascii="Helvetica" w:eastAsia="MS Mincho" w:hAnsi="Helvetica" w:cs="Helvetica" w:hint="eastAsia"/>
          <w:color w:val="auto"/>
          <w:sz w:val="22"/>
          <w:lang w:val="en-GB"/>
        </w:rPr>
        <w:t>持続可能性の旅の一環として、</w:t>
      </w:r>
      <w:r w:rsidRPr="006728B4">
        <w:rPr>
          <w:rFonts w:ascii="Helvetica" w:eastAsia="MS Mincho" w:hAnsi="Helvetica" w:cs="Helvetica" w:hint="eastAsia"/>
          <w:color w:val="auto"/>
          <w:sz w:val="22"/>
          <w:lang w:val="en-GB"/>
        </w:rPr>
        <w:t>Maag</w:t>
      </w:r>
      <w:r w:rsidRPr="006728B4">
        <w:rPr>
          <w:rFonts w:ascii="Helvetica" w:eastAsia="MS Mincho" w:hAnsi="Helvetica" w:cs="Helvetica" w:hint="eastAsia"/>
          <w:color w:val="auto"/>
          <w:sz w:val="22"/>
          <w:lang w:val="en-GB"/>
        </w:rPr>
        <w:t>はリーン管理アプローチを採用しており、</w:t>
      </w:r>
      <w:r w:rsidRPr="006728B4">
        <w:rPr>
          <w:rFonts w:ascii="Helvetica" w:eastAsia="MS Mincho" w:hAnsi="Helvetica" w:cs="Helvetica" w:hint="eastAsia"/>
          <w:color w:val="auto"/>
          <w:sz w:val="22"/>
          <w:lang w:val="en-GB"/>
        </w:rPr>
        <w:t>ISO 14001</w:t>
      </w:r>
      <w:r w:rsidRPr="006728B4">
        <w:rPr>
          <w:rFonts w:ascii="Helvetica" w:eastAsia="MS Mincho" w:hAnsi="Helvetica" w:cs="Helvetica" w:hint="eastAsia"/>
          <w:color w:val="auto"/>
          <w:sz w:val="22"/>
          <w:lang w:val="en-GB"/>
        </w:rPr>
        <w:t>認証を取得しています。</w:t>
      </w:r>
      <w:r w:rsidRPr="006728B4">
        <w:rPr>
          <w:rFonts w:ascii="Helvetica" w:eastAsia="MS Mincho" w:hAnsi="Helvetica" w:cs="Helvetica" w:hint="eastAsia"/>
          <w:color w:val="auto"/>
          <w:sz w:val="22"/>
          <w:lang w:val="en-GB"/>
        </w:rPr>
        <w:t>2016</w:t>
      </w:r>
      <w:r w:rsidRPr="006728B4">
        <w:rPr>
          <w:rFonts w:ascii="Helvetica" w:eastAsia="MS Mincho" w:hAnsi="Helvetica" w:cs="Helvetica" w:hint="eastAsia"/>
          <w:color w:val="auto"/>
          <w:sz w:val="22"/>
          <w:lang w:val="en-GB"/>
        </w:rPr>
        <w:t>年には、持続可能性マネージャー</w:t>
      </w:r>
      <w:r w:rsidRPr="006728B4">
        <w:rPr>
          <w:rFonts w:ascii="Helvetica" w:eastAsia="MS Mincho" w:hAnsi="Helvetica" w:cs="Helvetica" w:hint="eastAsia"/>
          <w:color w:val="auto"/>
          <w:sz w:val="22"/>
          <w:lang w:val="en-GB"/>
        </w:rPr>
        <w:t>/EHS</w:t>
      </w:r>
      <w:r w:rsidRPr="006728B4">
        <w:rPr>
          <w:rFonts w:ascii="Helvetica" w:eastAsia="MS Mincho" w:hAnsi="Helvetica" w:cs="Helvetica" w:hint="eastAsia"/>
          <w:color w:val="auto"/>
          <w:sz w:val="22"/>
          <w:lang w:val="en-GB"/>
        </w:rPr>
        <w:t>マネージャーの新しいポジションを作成し、企業がより持続可能になる</w:t>
      </w:r>
      <w:r w:rsidR="005144C6">
        <w:rPr>
          <w:rFonts w:ascii="Helvetica" w:eastAsia="MS Mincho" w:hAnsi="Helvetica" w:cs="Helvetica" w:hint="eastAsia"/>
          <w:color w:val="auto"/>
          <w:sz w:val="22"/>
          <w:lang w:val="en-GB"/>
        </w:rPr>
        <w:t>ことを</w:t>
      </w:r>
      <w:r w:rsidRPr="006728B4">
        <w:rPr>
          <w:rFonts w:ascii="Helvetica" w:eastAsia="MS Mincho" w:hAnsi="Helvetica" w:cs="Helvetica" w:hint="eastAsia"/>
          <w:color w:val="auto"/>
          <w:sz w:val="22"/>
          <w:lang w:val="en-GB"/>
        </w:rPr>
        <w:t>支援する助言機関</w:t>
      </w:r>
      <w:r w:rsidR="005144C6">
        <w:rPr>
          <w:rFonts w:ascii="Helvetica" w:eastAsia="MS Mincho" w:hAnsi="Helvetica" w:cs="Helvetica" w:hint="eastAsia"/>
          <w:color w:val="auto"/>
          <w:sz w:val="22"/>
          <w:lang w:val="en-GB"/>
        </w:rPr>
        <w:t>、</w:t>
      </w:r>
      <w:r w:rsidRPr="006728B4">
        <w:rPr>
          <w:rFonts w:ascii="Helvetica" w:eastAsia="MS Mincho" w:hAnsi="Helvetica" w:cs="Helvetica" w:hint="eastAsia"/>
          <w:color w:val="auto"/>
          <w:sz w:val="22"/>
          <w:lang w:val="en-GB"/>
        </w:rPr>
        <w:t>ノルトライン・ヴェストファーレン効率機関と関係を持つ環境管理専門家を任命しました。「彼を迎え入れることで、私たちの持続可能性の取り組みが大幅に強化されました」と</w:t>
      </w:r>
      <w:r w:rsidRPr="006728B4">
        <w:rPr>
          <w:rFonts w:ascii="Helvetica" w:eastAsia="MS Mincho" w:hAnsi="Helvetica" w:cs="Helvetica" w:hint="eastAsia"/>
          <w:color w:val="auto"/>
          <w:sz w:val="22"/>
          <w:lang w:val="en-GB"/>
        </w:rPr>
        <w:t>Hecking</w:t>
      </w:r>
      <w:r w:rsidRPr="006728B4">
        <w:rPr>
          <w:rFonts w:ascii="Helvetica" w:eastAsia="MS Mincho" w:hAnsi="Helvetica" w:cs="Helvetica" w:hint="eastAsia"/>
          <w:color w:val="auto"/>
          <w:sz w:val="22"/>
          <w:lang w:val="en-GB"/>
        </w:rPr>
        <w:t>は付け加えました。「彼は、私たちが必要とすることを全体的に理解</w:t>
      </w:r>
      <w:r w:rsidR="005144C6">
        <w:rPr>
          <w:rFonts w:ascii="Helvetica" w:eastAsia="MS Mincho" w:hAnsi="Helvetica" w:cs="Helvetica" w:hint="eastAsia"/>
          <w:color w:val="auto"/>
          <w:sz w:val="22"/>
          <w:lang w:val="en-GB"/>
        </w:rPr>
        <w:t>し</w:t>
      </w:r>
      <w:r w:rsidRPr="006728B4">
        <w:rPr>
          <w:rFonts w:ascii="Helvetica" w:eastAsia="MS Mincho" w:hAnsi="Helvetica" w:cs="Helvetica" w:hint="eastAsia"/>
          <w:color w:val="auto"/>
          <w:sz w:val="22"/>
          <w:lang w:val="en-GB"/>
        </w:rPr>
        <w:t>ました。今日では、私たちの製品のほぼすべてが高度にリサイクル可能な単一素材構造のポリプロピレン包装です。これらの成果により、私たちはもはや価格についてバイヤーと話すことはありません。私たちは、新製品がリサイクル可能かどうかについて製品開発者やマーケティングマネージャーと話します。それは異なるアプローチであり、私たちのポートフォリオに水</w:t>
      </w:r>
      <w:r w:rsidR="005144C6">
        <w:rPr>
          <w:rFonts w:ascii="Helvetica" w:eastAsia="MS Mincho" w:hAnsi="Helvetica" w:cs="Helvetica" w:hint="eastAsia"/>
          <w:color w:val="auto"/>
          <w:sz w:val="22"/>
          <w:lang w:val="en-GB"/>
        </w:rPr>
        <w:t>現像</w:t>
      </w:r>
      <w:r w:rsidRPr="006728B4">
        <w:rPr>
          <w:rFonts w:ascii="Helvetica" w:eastAsia="MS Mincho" w:hAnsi="Helvetica" w:cs="Helvetica" w:hint="eastAsia"/>
          <w:color w:val="auto"/>
          <w:sz w:val="22"/>
          <w:lang w:val="en-GB"/>
        </w:rPr>
        <w:t>版を持つこと</w:t>
      </w:r>
      <w:r w:rsidR="005144C6">
        <w:rPr>
          <w:rFonts w:ascii="Helvetica" w:eastAsia="MS Mincho" w:hAnsi="Helvetica" w:cs="Helvetica" w:hint="eastAsia"/>
          <w:color w:val="auto"/>
          <w:sz w:val="22"/>
          <w:lang w:val="en-GB"/>
        </w:rPr>
        <w:t>で、コミュニメーション力が</w:t>
      </w:r>
      <w:r w:rsidRPr="006728B4">
        <w:rPr>
          <w:rFonts w:ascii="Helvetica" w:eastAsia="MS Mincho" w:hAnsi="Helvetica" w:cs="Helvetica" w:hint="eastAsia"/>
          <w:color w:val="auto"/>
          <w:sz w:val="22"/>
          <w:lang w:val="en-GB"/>
        </w:rPr>
        <w:t>を強化</w:t>
      </w:r>
      <w:r w:rsidR="005144C6">
        <w:rPr>
          <w:rFonts w:ascii="Helvetica" w:eastAsia="MS Mincho" w:hAnsi="Helvetica" w:cs="Helvetica" w:hint="eastAsia"/>
          <w:color w:val="auto"/>
          <w:sz w:val="22"/>
          <w:lang w:val="en-GB"/>
        </w:rPr>
        <w:t>されました</w:t>
      </w:r>
      <w:r w:rsidRPr="006728B4">
        <w:rPr>
          <w:rFonts w:ascii="Helvetica" w:eastAsia="MS Mincho" w:hAnsi="Helvetica" w:cs="Helvetica" w:hint="eastAsia"/>
          <w:color w:val="auto"/>
          <w:sz w:val="22"/>
          <w:lang w:val="en-GB"/>
        </w:rPr>
        <w:t>。」</w:t>
      </w:r>
    </w:p>
    <w:p w14:paraId="32C60FBE" w14:textId="77777777" w:rsidR="006728B4" w:rsidRPr="006728B4" w:rsidRDefault="006728B4" w:rsidP="006728B4">
      <w:pPr>
        <w:spacing w:after="0"/>
        <w:rPr>
          <w:rFonts w:ascii="Helvetica" w:eastAsia="MS Mincho" w:hAnsi="Helvetica" w:cs="Helvetica"/>
          <w:color w:val="auto"/>
          <w:sz w:val="22"/>
          <w:lang w:val="en-GB"/>
        </w:rPr>
      </w:pPr>
    </w:p>
    <w:p w14:paraId="7356AF15" w14:textId="77777777" w:rsidR="006728B4" w:rsidRPr="006728B4" w:rsidRDefault="006728B4" w:rsidP="006728B4">
      <w:pPr>
        <w:spacing w:after="0"/>
        <w:rPr>
          <w:rFonts w:ascii="Helvetica" w:eastAsia="MS Mincho" w:hAnsi="Helvetica" w:cs="Helvetica"/>
          <w:color w:val="auto"/>
          <w:sz w:val="22"/>
          <w:lang w:val="en-GB"/>
        </w:rPr>
      </w:pPr>
      <w:r w:rsidRPr="006728B4">
        <w:rPr>
          <w:rFonts w:ascii="Helvetica" w:eastAsia="MS Mincho" w:hAnsi="Helvetica" w:cs="Helvetica" w:hint="eastAsia"/>
          <w:color w:val="auto"/>
          <w:sz w:val="22"/>
          <w:lang w:val="en-GB"/>
        </w:rPr>
        <w:t>2020</w:t>
      </w:r>
      <w:r w:rsidRPr="006728B4">
        <w:rPr>
          <w:rFonts w:ascii="Helvetica" w:eastAsia="MS Mincho" w:hAnsi="Helvetica" w:cs="Helvetica" w:hint="eastAsia"/>
          <w:color w:val="auto"/>
          <w:sz w:val="22"/>
          <w:lang w:val="en-GB"/>
        </w:rPr>
        <w:t>年には、気候保護の最新要件を満たす新しい生産施設を開設しました。この施設には、屋根にソーラーパネル、変換プロセスの廃熱からのエネルギー回収、低排出の冷却能力の生成、最終的には圧縮空気も含まれます。「実際には、</w:t>
      </w:r>
      <w:r w:rsidRPr="006728B4">
        <w:rPr>
          <w:rFonts w:ascii="Helvetica" w:eastAsia="MS Mincho" w:hAnsi="Helvetica" w:cs="Helvetica" w:hint="eastAsia"/>
          <w:color w:val="auto"/>
          <w:sz w:val="22"/>
          <w:lang w:val="en-GB"/>
        </w:rPr>
        <w:t>2021</w:t>
      </w:r>
      <w:r w:rsidRPr="006728B4">
        <w:rPr>
          <w:rFonts w:ascii="Helvetica" w:eastAsia="MS Mincho" w:hAnsi="Helvetica" w:cs="Helvetica" w:hint="eastAsia"/>
          <w:color w:val="auto"/>
          <w:sz w:val="22"/>
          <w:lang w:val="en-GB"/>
        </w:rPr>
        <w:t>年以来、私たちは完全にカーボンニュートラルです」と</w:t>
      </w:r>
      <w:r w:rsidRPr="006728B4">
        <w:rPr>
          <w:rFonts w:ascii="Helvetica" w:eastAsia="MS Mincho" w:hAnsi="Helvetica" w:cs="Helvetica" w:hint="eastAsia"/>
          <w:color w:val="auto"/>
          <w:sz w:val="22"/>
          <w:lang w:val="en-GB"/>
        </w:rPr>
        <w:t>Hecking</w:t>
      </w:r>
      <w:r w:rsidRPr="006728B4">
        <w:rPr>
          <w:rFonts w:ascii="Helvetica" w:eastAsia="MS Mincho" w:hAnsi="Helvetica" w:cs="Helvetica" w:hint="eastAsia"/>
          <w:color w:val="auto"/>
          <w:sz w:val="22"/>
          <w:lang w:val="en-GB"/>
        </w:rPr>
        <w:t>は言います。</w:t>
      </w:r>
    </w:p>
    <w:p w14:paraId="5F87A845" w14:textId="77777777" w:rsidR="006728B4" w:rsidRPr="006728B4" w:rsidRDefault="006728B4" w:rsidP="006728B4">
      <w:pPr>
        <w:spacing w:after="0"/>
        <w:rPr>
          <w:rFonts w:ascii="Helvetica" w:eastAsia="MS Mincho" w:hAnsi="Helvetica" w:cs="Helvetica"/>
          <w:color w:val="auto"/>
          <w:sz w:val="22"/>
          <w:lang w:val="en-GB"/>
        </w:rPr>
      </w:pPr>
    </w:p>
    <w:p w14:paraId="724F51C7" w14:textId="50D3D586" w:rsidR="006728B4" w:rsidRPr="006728B4" w:rsidRDefault="006728B4" w:rsidP="006728B4">
      <w:pPr>
        <w:spacing w:after="0"/>
        <w:rPr>
          <w:rFonts w:ascii="Helvetica" w:eastAsia="MS Mincho" w:hAnsi="Helvetica" w:cs="Helvetica"/>
          <w:color w:val="auto"/>
          <w:sz w:val="22"/>
          <w:lang w:val="en-GB"/>
        </w:rPr>
      </w:pPr>
      <w:r w:rsidRPr="006728B4">
        <w:rPr>
          <w:rFonts w:ascii="Helvetica" w:eastAsia="MS Mincho" w:hAnsi="Helvetica" w:cs="Helvetica" w:hint="eastAsia"/>
          <w:color w:val="auto"/>
          <w:sz w:val="22"/>
          <w:lang w:val="en-GB"/>
        </w:rPr>
        <w:t>フレキソ印刷は、世界中で広く使用されている印刷方法です。現在使用されている印刷版は、主に有機溶剤ベースの洗浄液を使用する溶剤</w:t>
      </w:r>
      <w:r w:rsidR="005144C6">
        <w:rPr>
          <w:rFonts w:ascii="Helvetica" w:eastAsia="MS Mincho" w:hAnsi="Helvetica" w:cs="Helvetica" w:hint="eastAsia"/>
          <w:color w:val="auto"/>
          <w:sz w:val="22"/>
          <w:lang w:val="en-GB"/>
        </w:rPr>
        <w:t>現像</w:t>
      </w:r>
      <w:r w:rsidRPr="006728B4">
        <w:rPr>
          <w:rFonts w:ascii="Helvetica" w:eastAsia="MS Mincho" w:hAnsi="Helvetica" w:cs="Helvetica" w:hint="eastAsia"/>
          <w:color w:val="auto"/>
          <w:sz w:val="22"/>
          <w:lang w:val="en-GB"/>
        </w:rPr>
        <w:t>版です。</w:t>
      </w:r>
      <w:r w:rsidR="005144C6">
        <w:rPr>
          <w:rFonts w:ascii="Helvetica" w:eastAsia="MS Mincho" w:hAnsi="Helvetica" w:cs="Helvetica" w:hint="eastAsia"/>
          <w:color w:val="auto"/>
          <w:sz w:val="22"/>
          <w:lang w:val="en-GB"/>
        </w:rPr>
        <w:t>旭化成</w:t>
      </w:r>
      <w:r w:rsidRPr="006728B4">
        <w:rPr>
          <w:rFonts w:ascii="Helvetica" w:eastAsia="MS Mincho" w:hAnsi="Helvetica" w:cs="Helvetica" w:hint="eastAsia"/>
          <w:color w:val="auto"/>
          <w:sz w:val="22"/>
          <w:lang w:val="en-GB"/>
        </w:rPr>
        <w:t>は、水ベースの洗浄液を使用し、環境と調和する水</w:t>
      </w:r>
      <w:r w:rsidR="005144C6">
        <w:rPr>
          <w:rFonts w:ascii="Helvetica" w:eastAsia="MS Mincho" w:hAnsi="Helvetica" w:cs="Helvetica" w:hint="eastAsia"/>
          <w:color w:val="auto"/>
          <w:sz w:val="22"/>
          <w:lang w:val="en-GB"/>
        </w:rPr>
        <w:t>現像</w:t>
      </w:r>
      <w:r w:rsidRPr="006728B4">
        <w:rPr>
          <w:rFonts w:ascii="Helvetica" w:eastAsia="MS Mincho" w:hAnsi="Helvetica" w:cs="Helvetica" w:hint="eastAsia"/>
          <w:color w:val="auto"/>
          <w:sz w:val="22"/>
          <w:lang w:val="en-GB"/>
        </w:rPr>
        <w:t>版を開発・製造しています。</w:t>
      </w:r>
    </w:p>
    <w:p w14:paraId="68014304" w14:textId="77777777" w:rsidR="006728B4" w:rsidRPr="006728B4" w:rsidRDefault="006728B4" w:rsidP="006728B4">
      <w:pPr>
        <w:spacing w:after="0"/>
        <w:rPr>
          <w:rFonts w:ascii="Helvetica" w:eastAsia="MS Mincho" w:hAnsi="Helvetica" w:cs="Helvetica"/>
          <w:color w:val="auto"/>
          <w:sz w:val="22"/>
          <w:lang w:val="en-GB"/>
        </w:rPr>
      </w:pPr>
    </w:p>
    <w:p w14:paraId="6444168A" w14:textId="37F3959E" w:rsidR="005620D4" w:rsidRDefault="006728B4" w:rsidP="006728B4">
      <w:pPr>
        <w:spacing w:after="0"/>
        <w:rPr>
          <w:rFonts w:ascii="Helvetica" w:eastAsia="Times New Roman" w:hAnsi="Helvetica" w:cs="Helvetica"/>
          <w:color w:val="auto"/>
          <w:sz w:val="22"/>
          <w:lang w:val="en-US"/>
        </w:rPr>
      </w:pPr>
      <w:r w:rsidRPr="006728B4">
        <w:rPr>
          <w:rFonts w:ascii="Helvetica" w:eastAsia="MS Mincho" w:hAnsi="Helvetica" w:cs="Helvetica" w:hint="eastAsia"/>
          <w:color w:val="auto"/>
          <w:sz w:val="22"/>
          <w:lang w:val="en-GB"/>
        </w:rPr>
        <w:t>環境と調和した</w:t>
      </w:r>
      <w:r w:rsidR="005144C6">
        <w:rPr>
          <w:rFonts w:ascii="Helvetica" w:eastAsia="MS Mincho" w:hAnsi="Helvetica" w:cs="Helvetica" w:hint="eastAsia"/>
          <w:color w:val="auto"/>
          <w:sz w:val="22"/>
          <w:lang w:val="en-GB"/>
        </w:rPr>
        <w:t>旭化成（</w:t>
      </w:r>
      <w:r w:rsidRPr="006728B4">
        <w:rPr>
          <w:rFonts w:ascii="Helvetica" w:eastAsia="MS Mincho" w:hAnsi="Helvetica" w:cs="Helvetica" w:hint="eastAsia"/>
          <w:color w:val="auto"/>
          <w:sz w:val="22"/>
          <w:lang w:val="en-GB"/>
        </w:rPr>
        <w:t>Asahi Photoproducts</w:t>
      </w:r>
      <w:r w:rsidR="005144C6">
        <w:rPr>
          <w:rFonts w:ascii="Helvetica" w:eastAsia="MS Mincho" w:hAnsi="Helvetica" w:cs="Helvetica" w:hint="eastAsia"/>
          <w:color w:val="auto"/>
          <w:sz w:val="22"/>
          <w:lang w:val="en-GB"/>
        </w:rPr>
        <w:t>）</w:t>
      </w:r>
      <w:r w:rsidRPr="006728B4">
        <w:rPr>
          <w:rFonts w:ascii="Helvetica" w:eastAsia="MS Mincho" w:hAnsi="Helvetica" w:cs="Helvetica" w:hint="eastAsia"/>
          <w:color w:val="auto"/>
          <w:sz w:val="22"/>
          <w:lang w:val="en-GB"/>
        </w:rPr>
        <w:t>の製品とサービスの詳細については、</w:t>
      </w:r>
      <w:r w:rsidRPr="006728B4">
        <w:rPr>
          <w:rFonts w:ascii="Helvetica" w:eastAsia="MS Mincho" w:hAnsi="Helvetica" w:cs="Helvetica" w:hint="eastAsia"/>
          <w:color w:val="auto"/>
          <w:sz w:val="22"/>
          <w:lang w:val="en-GB"/>
        </w:rPr>
        <w:t>www.asahi-photoproducts.com</w:t>
      </w:r>
      <w:r w:rsidRPr="006728B4">
        <w:rPr>
          <w:rFonts w:ascii="Helvetica" w:eastAsia="MS Mincho" w:hAnsi="Helvetica" w:cs="Helvetica" w:hint="eastAsia"/>
          <w:color w:val="auto"/>
          <w:sz w:val="22"/>
          <w:lang w:val="en-GB"/>
        </w:rPr>
        <w:t>をご覧ください。</w:t>
      </w:r>
    </w:p>
    <w:p w14:paraId="2321976F" w14:textId="77777777" w:rsidR="005620D4" w:rsidRPr="003D5AF1" w:rsidRDefault="007A5BE1" w:rsidP="00AA0587">
      <w:pPr>
        <w:ind w:left="3600"/>
        <w:rPr>
          <w:rFonts w:ascii="Helvetica" w:eastAsia="MS Mincho" w:hAnsi="Helvetica"/>
          <w:color w:val="auto"/>
          <w:lang w:val="en-US"/>
        </w:rPr>
      </w:pPr>
      <w:bookmarkStart w:id="0" w:name="_Hlk77583118"/>
      <w:r w:rsidRPr="003D5AF1">
        <w:rPr>
          <w:rFonts w:ascii="Helvetica" w:eastAsia="MS Mincho" w:hAnsi="Helvetica"/>
          <w:color w:val="auto"/>
          <w:lang w:val="en-GB"/>
        </w:rPr>
        <w:t>—ENDS—</w:t>
      </w:r>
    </w:p>
    <w:bookmarkEnd w:id="0"/>
    <w:p w14:paraId="5ABB34FF" w14:textId="77777777" w:rsidR="005620D4" w:rsidRPr="003D5AF1" w:rsidRDefault="005620D4">
      <w:pPr>
        <w:rPr>
          <w:rFonts w:ascii="Helvetica" w:eastAsia="MS Mincho" w:hAnsi="Helvetica" w:cs="Helvetica"/>
          <w:color w:val="auto"/>
          <w:szCs w:val="20"/>
          <w:lang w:val="en-GB"/>
        </w:rPr>
      </w:pPr>
    </w:p>
    <w:p w14:paraId="3682764A" w14:textId="77777777" w:rsidR="00325466" w:rsidRPr="003D5AF1" w:rsidRDefault="00325466" w:rsidP="00325466">
      <w:pPr>
        <w:rPr>
          <w:rFonts w:ascii="Helvetica" w:eastAsia="MS Mincho" w:hAnsi="Helvetica" w:cs="Helvetica"/>
          <w:b/>
          <w:color w:val="auto"/>
          <w:szCs w:val="20"/>
        </w:rPr>
      </w:pPr>
      <w:r w:rsidRPr="003D5AF1">
        <w:rPr>
          <w:rFonts w:ascii="Helvetica" w:eastAsia="MS Mincho" w:hAnsi="Helvetica" w:cs="Helvetica" w:hint="eastAsia"/>
          <w:b/>
          <w:color w:val="auto"/>
          <w:szCs w:val="20"/>
        </w:rPr>
        <w:t>アサヒフォトプロダクツについて</w:t>
      </w:r>
    </w:p>
    <w:p w14:paraId="4600C55B" w14:textId="77777777" w:rsidR="00325466" w:rsidRPr="003D5AF1" w:rsidRDefault="00325466" w:rsidP="00325466">
      <w:pPr>
        <w:rPr>
          <w:rFonts w:ascii="Helvetica" w:eastAsia="MS Mincho" w:hAnsi="Helvetica" w:cs="Helvetica"/>
          <w:bCs/>
          <w:color w:val="auto"/>
          <w:szCs w:val="20"/>
        </w:rPr>
      </w:pPr>
      <w:r w:rsidRPr="00F1007E">
        <w:rPr>
          <w:rFonts w:ascii="Helvetica" w:eastAsia="MS Mincho" w:hAnsi="Helvetica" w:cs="Times New Roman" w:hint="eastAsia"/>
          <w:color w:val="auto"/>
        </w:rPr>
        <w:t>アサヒフォトプロダクツは</w:t>
      </w:r>
      <w:r w:rsidRPr="00F1007E">
        <w:rPr>
          <w:rFonts w:ascii="Helvetica" w:eastAsia="MS Mincho" w:hAnsi="Helvetica" w:cs="Times New Roman" w:hint="eastAsia"/>
          <w:color w:val="auto"/>
        </w:rPr>
        <w:t>1973</w:t>
      </w:r>
      <w:r w:rsidRPr="00F1007E">
        <w:rPr>
          <w:rFonts w:ascii="Helvetica" w:eastAsia="MS Mincho" w:hAnsi="Helvetica" w:cs="Times New Roman" w:hint="eastAsia"/>
          <w:color w:val="auto"/>
        </w:rPr>
        <w:t>年に設立されました。百年の歴史を誇る旭化成株式会社の子会社であり、</w:t>
      </w:r>
      <w:r w:rsidRPr="00F1007E">
        <w:rPr>
          <w:rFonts w:ascii="Helvetica" w:eastAsia="MS Mincho" w:hAnsi="Helvetica" w:cs="Times New Roman" w:hint="eastAsia"/>
          <w:color w:val="auto"/>
        </w:rPr>
        <w:t xml:space="preserve"> </w:t>
      </w:r>
      <w:r w:rsidRPr="00F1007E">
        <w:rPr>
          <w:rFonts w:ascii="Helvetica" w:eastAsia="MS Mincho" w:hAnsi="Helvetica" w:cs="Times New Roman" w:hint="eastAsia"/>
          <w:color w:val="auto"/>
        </w:rPr>
        <w:t>フレキソ樹脂版の開発におけるパイオニア的存在です。</w:t>
      </w:r>
      <w:r w:rsidRPr="00F1007E">
        <w:rPr>
          <w:rFonts w:ascii="Helvetica" w:eastAsia="MS Mincho" w:hAnsi="Helvetica" w:cs="Times New Roman" w:hint="eastAsia"/>
          <w:color w:val="auto"/>
        </w:rPr>
        <w:t xml:space="preserve"> </w:t>
      </w:r>
      <w:r w:rsidRPr="00F1007E">
        <w:rPr>
          <w:rFonts w:ascii="Helvetica" w:eastAsia="MS Mincho" w:hAnsi="Helvetica" w:cs="Times New Roman" w:hint="eastAsia"/>
          <w:color w:val="auto"/>
        </w:rPr>
        <w:t>アサヒフォトプロダクツは、高品</w:t>
      </w:r>
      <w:r w:rsidRPr="00F1007E">
        <w:rPr>
          <w:rFonts w:ascii="Helvetica" w:eastAsia="MS Mincho" w:hAnsi="Helvetica" w:cs="Times New Roman" w:hint="eastAsia"/>
          <w:color w:val="auto"/>
        </w:rPr>
        <w:lastRenderedPageBreak/>
        <w:t>質なフレキソ印刷技術を開発し、イノベーションを継続すると共に、環境に配慮した印刷を推進することを目標に掲げています。</w:t>
      </w:r>
      <w:r w:rsidRPr="00F1007E">
        <w:rPr>
          <w:rFonts w:ascii="Helvetica" w:eastAsia="MS Mincho" w:hAnsi="Helvetica" w:cs="Times New Roman" w:hint="eastAsia"/>
          <w:color w:val="auto"/>
        </w:rPr>
        <w:t xml:space="preserve"> </w:t>
      </w:r>
      <w:r w:rsidRPr="00F1007E">
        <w:rPr>
          <w:rFonts w:ascii="Helvetica" w:eastAsia="MS Mincho" w:hAnsi="Helvetica" w:cs="Times New Roman" w:hint="eastAsia"/>
          <w:color w:val="auto"/>
        </w:rPr>
        <w:t>アサヒフォトプロダクツは</w:t>
      </w:r>
      <w:r w:rsidRPr="003D5AF1">
        <w:rPr>
          <w:rFonts w:ascii="Helvetica" w:eastAsia="MS Mincho" w:hAnsi="Helvetica"/>
          <w:noProof/>
          <w:lang w:val="it-IT"/>
        </w:rPr>
        <w:drawing>
          <wp:inline distT="0" distB="0" distL="0" distR="0" wp14:anchorId="65BABCCB" wp14:editId="47E9A3DE">
            <wp:extent cx="252000" cy="141120"/>
            <wp:effectExtent l="0" t="0" r="0" b="0"/>
            <wp:docPr id="1" name="図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2000" cy="141120"/>
                    </a:xfrm>
                    <a:prstGeom prst="rect">
                      <a:avLst/>
                    </a:prstGeom>
                    <a:noFill/>
                    <a:ln>
                      <a:noFill/>
                    </a:ln>
                  </pic:spPr>
                </pic:pic>
              </a:graphicData>
            </a:graphic>
          </wp:inline>
        </w:drawing>
      </w:r>
      <w:r w:rsidRPr="003D5AF1">
        <w:rPr>
          <w:rFonts w:ascii="Helvetica" w:eastAsia="MS Mincho" w:hAnsi="Helvetica" w:cs="Helvetica"/>
          <w:bCs/>
          <w:noProof/>
          <w:color w:val="auto"/>
          <w:szCs w:val="20"/>
          <w:lang w:val="nl-BE" w:eastAsia="nl-BE"/>
        </w:rPr>
        <w:drawing>
          <wp:inline distT="0" distB="0" distL="0" distR="0" wp14:anchorId="6940599B" wp14:editId="64BA86F8">
            <wp:extent cx="127000" cy="127000"/>
            <wp:effectExtent l="0" t="0" r="6350" b="6350"/>
            <wp:docPr id="8" name="Grafik 8">
              <a:hlinkClick xmlns:a="http://schemas.openxmlformats.org/drawingml/2006/main" r:id="rId16"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6" tgtFrame="_blank" tooltip="&quot;Asahi Photoproducts on LinkedI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5AF1">
        <w:rPr>
          <w:rFonts w:ascii="Helvetica" w:eastAsia="MS Mincho" w:hAnsi="Helvetica" w:cs="Helvetica"/>
          <w:bCs/>
          <w:color w:val="auto"/>
          <w:szCs w:val="20"/>
        </w:rPr>
        <w:t xml:space="preserve"> </w:t>
      </w:r>
      <w:r w:rsidRPr="003D5AF1">
        <w:rPr>
          <w:rFonts w:ascii="Helvetica" w:eastAsia="MS Mincho" w:hAnsi="Helvetica" w:cs="Helvetica"/>
          <w:bCs/>
          <w:noProof/>
          <w:color w:val="auto"/>
          <w:szCs w:val="20"/>
          <w:lang w:val="nl-BE" w:eastAsia="nl-BE"/>
        </w:rPr>
        <w:drawing>
          <wp:inline distT="0" distB="0" distL="0" distR="0" wp14:anchorId="62D8B501" wp14:editId="2EA4CA32">
            <wp:extent cx="127000" cy="152400"/>
            <wp:effectExtent l="0" t="0" r="6350" b="0"/>
            <wp:docPr id="11" name="Grafik 11">
              <a:hlinkClick xmlns:a="http://schemas.openxmlformats.org/drawingml/2006/main" r:id="rId18"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8" tgtFrame="_blank" tooltip="&quot;Asahi Photoproducts on YouTub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3D5AF1">
        <w:rPr>
          <w:rFonts w:ascii="Helvetica" w:eastAsia="MS Mincho" w:hAnsi="Helvetica" w:cs="Helvetica"/>
          <w:bCs/>
          <w:color w:val="auto"/>
          <w:szCs w:val="20"/>
        </w:rPr>
        <w:t xml:space="preserve"> </w:t>
      </w:r>
      <w:r w:rsidRPr="003D5AF1">
        <w:rPr>
          <w:rFonts w:ascii="Helvetica" w:eastAsia="MS Mincho" w:hAnsi="Helvetica" w:cs="Helvetica"/>
          <w:bCs/>
          <w:noProof/>
          <w:color w:val="auto"/>
          <w:szCs w:val="20"/>
          <w:lang w:val="nl-BE" w:eastAsia="nl-BE"/>
        </w:rPr>
        <w:drawing>
          <wp:inline distT="0" distB="0" distL="0" distR="0" wp14:anchorId="02EDAA0C" wp14:editId="72A14594">
            <wp:extent cx="127000" cy="127000"/>
            <wp:effectExtent l="0" t="0" r="6350" b="6350"/>
            <wp:docPr id="13" name="Grafik 13" descr="EskoArtwork on Facebook">
              <a:hlinkClick xmlns:a="http://schemas.openxmlformats.org/drawingml/2006/main" r:id="rId20"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20" tgtFrame="_blank" tooltip="&quot;Asahi on Faceboo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5AF1">
        <w:rPr>
          <w:rFonts w:ascii="Helvetica" w:eastAsia="MS Mincho" w:hAnsi="Helvetica" w:cs="Helvetica"/>
          <w:bCs/>
          <w:color w:val="auto"/>
          <w:szCs w:val="20"/>
        </w:rPr>
        <w:t>.</w:t>
      </w:r>
      <w:r w:rsidRPr="00F1007E">
        <w:rPr>
          <w:rFonts w:ascii="Helvetica" w:eastAsia="MS Mincho" w:hAnsi="Helvetica" w:cs="Times New Roman" w:hint="eastAsia"/>
          <w:color w:val="auto"/>
        </w:rPr>
        <w:t>でフォローできます。</w:t>
      </w:r>
    </w:p>
    <w:p w14:paraId="679DE2F5" w14:textId="26A0110C" w:rsidR="005620D4" w:rsidRPr="003D5AF1" w:rsidRDefault="00325466" w:rsidP="00325466">
      <w:pPr>
        <w:rPr>
          <w:rFonts w:ascii="Helvetica" w:eastAsia="MS Mincho" w:hAnsi="Helvetica" w:cs="Helvetica"/>
          <w:b/>
          <w:color w:val="auto"/>
          <w:szCs w:val="20"/>
        </w:rPr>
      </w:pPr>
      <w:r w:rsidRPr="000B16D5">
        <w:rPr>
          <w:rFonts w:ascii="Helvetica" w:eastAsia="MS Mincho" w:hAnsi="Helvetica" w:cs="Times New Roman" w:hint="eastAsia"/>
          <w:color w:val="auto"/>
        </w:rPr>
        <w:t>詳細情報については</w:t>
      </w:r>
      <w:hyperlink r:id="rId22" w:history="1">
        <w:r>
          <w:rPr>
            <w:rFonts w:ascii="Helvetica" w:eastAsia="MS Mincho" w:hAnsi="Helvetica" w:cs="Times New Roman" w:hint="eastAsia"/>
            <w:bCs/>
            <w:color w:val="0070C0"/>
            <w:szCs w:val="20"/>
            <w:u w:val="single"/>
          </w:rPr>
          <w:t>www.asahi-photoproducts.com/ja</w:t>
        </w:r>
      </w:hyperlink>
      <w:r w:rsidRPr="000B16D5">
        <w:rPr>
          <w:rFonts w:ascii="Helvetica" w:eastAsia="MS Mincho" w:hAnsi="Helvetica" w:cs="Times New Roman" w:hint="eastAsia"/>
          <w:color w:val="auto"/>
        </w:rPr>
        <w:t>をご覧いただくか、下記までお問い合わせください。</w:t>
      </w:r>
      <w:r w:rsidR="007A5BE1" w:rsidRPr="003D5AF1">
        <w:rPr>
          <w:rFonts w:ascii="Helvetica" w:eastAsia="MS Mincho" w:hAnsi="Helvetica" w:cs="Helvetica"/>
          <w:bCs/>
          <w:color w:val="auto"/>
          <w:szCs w:val="20"/>
        </w:rPr>
        <w:br/>
      </w:r>
    </w:p>
    <w:tbl>
      <w:tblPr>
        <w:tblStyle w:val="Tabellenraster"/>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77777777" w:rsidR="005620D4" w:rsidRPr="003D5AF1" w:rsidRDefault="007A5BE1">
            <w:pPr>
              <w:rPr>
                <w:rFonts w:ascii="Helvetica" w:eastAsia="MS Mincho" w:hAnsi="Helvetica"/>
                <w:bCs/>
                <w:color w:val="auto"/>
                <w:lang w:val="de-DE"/>
              </w:rPr>
            </w:pPr>
            <w:r w:rsidRPr="003D5AF1">
              <w:rPr>
                <w:rFonts w:ascii="Helvetica" w:eastAsia="MS Mincho" w:hAnsi="Helvetica"/>
                <w:bCs/>
                <w:color w:val="auto"/>
                <w:lang w:val="de-DE"/>
              </w:rPr>
              <w:t>Contact:</w:t>
            </w:r>
          </w:p>
          <w:p w14:paraId="6333518C" w14:textId="77777777" w:rsidR="005620D4" w:rsidRPr="003D5AF1" w:rsidRDefault="007A5BE1">
            <w:pPr>
              <w:rPr>
                <w:rFonts w:ascii="Helvetica" w:eastAsia="MS Mincho" w:hAnsi="Helvetica"/>
                <w:b/>
                <w:color w:val="auto"/>
                <w:lang w:val="de-DE"/>
              </w:rPr>
            </w:pPr>
            <w:r w:rsidRPr="003D5AF1">
              <w:rPr>
                <w:rFonts w:ascii="Helvetica" w:eastAsia="MS Mincho" w:hAnsi="Helvetica"/>
                <w:b/>
                <w:color w:val="auto"/>
                <w:lang w:val="de-DE"/>
              </w:rPr>
              <w:t>Dr. Dieter Niederstadt</w:t>
            </w:r>
          </w:p>
          <w:p w14:paraId="42CC64EA" w14:textId="212C22A0" w:rsidR="005620D4" w:rsidRPr="003D5AF1" w:rsidRDefault="007A5BE1">
            <w:pPr>
              <w:rPr>
                <w:rFonts w:ascii="Helvetica" w:eastAsia="MS Mincho" w:hAnsi="Helvetica"/>
                <w:color w:val="auto"/>
                <w:lang w:val="de-DE"/>
              </w:rPr>
            </w:pPr>
            <w:r w:rsidRPr="003D5AF1">
              <w:rPr>
                <w:rFonts w:ascii="Helvetica" w:eastAsia="MS Mincho" w:hAnsi="Helvetica"/>
                <w:color w:val="auto"/>
                <w:lang w:val="de-DE"/>
              </w:rPr>
              <w:t>Asahi Photoproducts Europe n.v./s.a.</w:t>
            </w:r>
          </w:p>
          <w:p w14:paraId="364844EB" w14:textId="77777777" w:rsidR="005620D4" w:rsidRPr="003D5AF1" w:rsidRDefault="00160D5E">
            <w:pPr>
              <w:rPr>
                <w:rFonts w:ascii="Helvetica" w:eastAsia="MS Mincho" w:hAnsi="Helvetica"/>
                <w:color w:val="0070C0"/>
                <w:lang w:val="de-DE"/>
              </w:rPr>
            </w:pPr>
            <w:hyperlink r:id="rId23">
              <w:r w:rsidR="007A5BE1" w:rsidRPr="003D5AF1">
                <w:rPr>
                  <w:rStyle w:val="Hyperlink"/>
                  <w:rFonts w:ascii="Helvetica" w:eastAsia="MS Mincho" w:hAnsi="Helvetica"/>
                  <w:color w:val="0070C0"/>
                  <w:lang w:val="de-DE"/>
                </w:rPr>
                <w:t>dieter.niederstadt@asahi-photoproducts.com</w:t>
              </w:r>
            </w:hyperlink>
          </w:p>
          <w:p w14:paraId="0D88B208" w14:textId="77777777" w:rsidR="005620D4" w:rsidRPr="003D5AF1" w:rsidRDefault="007A5BE1">
            <w:pPr>
              <w:rPr>
                <w:rFonts w:ascii="Helvetica" w:eastAsia="MS Mincho" w:hAnsi="Helvetica"/>
                <w:color w:val="auto"/>
                <w:lang w:val="de-DE"/>
              </w:rPr>
            </w:pPr>
            <w:r w:rsidRPr="003D5AF1">
              <w:rPr>
                <w:rFonts w:ascii="Helvetica" w:eastAsia="MS Mincho" w:hAnsi="Helvetica"/>
                <w:color w:val="auto"/>
                <w:lang w:val="de-DE"/>
              </w:rPr>
              <w:t>+49(0)2301 946743</w:t>
            </w:r>
          </w:p>
          <w:p w14:paraId="50229B65" w14:textId="77777777" w:rsidR="005620D4" w:rsidRPr="003D5AF1" w:rsidRDefault="005620D4">
            <w:pPr>
              <w:rPr>
                <w:rFonts w:ascii="Helvetica" w:eastAsia="MS Mincho" w:hAnsi="Helvetica"/>
                <w:b/>
                <w:color w:val="auto"/>
                <w:lang w:val="de-DE"/>
              </w:rPr>
            </w:pPr>
          </w:p>
          <w:p w14:paraId="5AB05E43" w14:textId="77777777" w:rsidR="005620D4" w:rsidRDefault="005620D4">
            <w:pPr>
              <w:rPr>
                <w:rFonts w:ascii="Helvetica" w:hAnsi="Helvetica"/>
                <w:b/>
                <w:color w:val="auto"/>
                <w:lang w:val="de-DE"/>
              </w:rPr>
            </w:pPr>
          </w:p>
        </w:tc>
      </w:tr>
      <w:tr w:rsidR="005620D4" w:rsidRPr="003D5AF1" w14:paraId="303F47F3" w14:textId="77777777">
        <w:trPr>
          <w:gridBefore w:val="1"/>
          <w:gridAfter w:val="1"/>
          <w:wBefore w:w="113" w:type="dxa"/>
          <w:wAfter w:w="1227" w:type="dxa"/>
        </w:trPr>
        <w:tc>
          <w:tcPr>
            <w:tcW w:w="4008" w:type="dxa"/>
          </w:tcPr>
          <w:p w14:paraId="653EAB52" w14:textId="77777777" w:rsidR="005620D4" w:rsidRPr="003D5AF1" w:rsidRDefault="005620D4">
            <w:pPr>
              <w:rPr>
                <w:rFonts w:ascii="Helvetica" w:eastAsia="MS Mincho" w:hAnsi="Helvetica"/>
                <w:b/>
                <w:color w:val="auto"/>
                <w:highlight w:val="yellow"/>
                <w:lang w:val="de-DE"/>
              </w:rPr>
            </w:pPr>
          </w:p>
        </w:tc>
      </w:tr>
    </w:tbl>
    <w:p w14:paraId="06B802FB" w14:textId="77777777" w:rsidR="005620D4" w:rsidRPr="003D5AF1" w:rsidRDefault="007A5BE1">
      <w:pPr>
        <w:rPr>
          <w:rFonts w:ascii="Helvetica" w:eastAsia="MS Mincho" w:hAnsi="Helvetica" w:cs="Helvetica"/>
          <w:color w:val="auto"/>
          <w:szCs w:val="20"/>
          <w:lang w:val="de-DE"/>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5C571885" w14:textId="77777777" w:rsidR="005620D4" w:rsidRPr="003D5AF1" w:rsidRDefault="005620D4">
      <w:pPr>
        <w:tabs>
          <w:tab w:val="left" w:pos="1272"/>
        </w:tabs>
        <w:rPr>
          <w:rFonts w:ascii="Helvetica" w:eastAsia="MS Mincho" w:hAnsi="Helvetica" w:cs="Helvetica"/>
          <w:b/>
          <w:bCs/>
          <w:color w:val="auto"/>
          <w:szCs w:val="20"/>
          <w:lang w:val="de-DE"/>
        </w:rPr>
      </w:pPr>
    </w:p>
    <w:p w14:paraId="14548F25" w14:textId="77777777" w:rsidR="005620D4" w:rsidRPr="003D5AF1" w:rsidRDefault="005620D4">
      <w:pPr>
        <w:tabs>
          <w:tab w:val="left" w:pos="1272"/>
        </w:tabs>
        <w:rPr>
          <w:rFonts w:ascii="Helvetica" w:eastAsia="MS Mincho" w:hAnsi="Helvetica" w:cs="Helvetica"/>
          <w:b/>
          <w:bCs/>
          <w:color w:val="auto"/>
          <w:szCs w:val="20"/>
          <w:lang w:val="de-DE"/>
        </w:rPr>
      </w:pPr>
    </w:p>
    <w:p w14:paraId="4880138F" w14:textId="60283770" w:rsidR="00D35376" w:rsidRDefault="00AB142B" w:rsidP="00D35376">
      <w:pPr>
        <w:tabs>
          <w:tab w:val="left" w:pos="1272"/>
        </w:tabs>
        <w:rPr>
          <w:rFonts w:ascii="Helvetica" w:hAnsi="Helvetica" w:cs="Helvetica"/>
          <w:b/>
          <w:bCs/>
          <w:color w:val="auto"/>
          <w:sz w:val="24"/>
          <w:szCs w:val="24"/>
          <w:lang w:val="fr-BE"/>
        </w:rPr>
      </w:pPr>
      <w:r w:rsidRPr="00AB142B">
        <w:rPr>
          <w:rFonts w:ascii="Helvetica" w:eastAsia="MS Mincho" w:hAnsi="Helvetica" w:cs="Helvetica"/>
          <w:b/>
          <w:bCs/>
          <w:color w:val="auto"/>
          <w:sz w:val="24"/>
          <w:szCs w:val="24"/>
        </w:rPr>
        <w:t>画像とキャプション</w:t>
      </w:r>
      <w:r w:rsidR="00D35376">
        <w:rPr>
          <w:rFonts w:ascii="Helvetica" w:eastAsia="MS Mincho" w:hAnsi="Helvetica" w:cs="Helvetica" w:hint="eastAsia"/>
          <w:b/>
          <w:bCs/>
          <w:color w:val="auto"/>
          <w:sz w:val="24"/>
          <w:szCs w:val="24"/>
        </w:rPr>
        <w:t>：</w:t>
      </w:r>
    </w:p>
    <w:p w14:paraId="747B3C92" w14:textId="77777777" w:rsidR="00D35376" w:rsidRDefault="00D35376" w:rsidP="00D35376">
      <w:pPr>
        <w:tabs>
          <w:tab w:val="left" w:pos="1272"/>
        </w:tabs>
        <w:rPr>
          <w:rFonts w:ascii="Helvetica" w:hAnsi="Helvetica" w:cs="Helvetica"/>
          <w:color w:val="auto"/>
          <w:sz w:val="24"/>
          <w:szCs w:val="24"/>
          <w:lang w:val="fr-BE"/>
        </w:rPr>
      </w:pPr>
      <w:r w:rsidRPr="00F538F0">
        <w:rPr>
          <w:noProof/>
          <w:lang w:val="de-DE"/>
        </w:rPr>
        <w:drawing>
          <wp:inline distT="0" distB="0" distL="0" distR="0" wp14:anchorId="2FE6B503" wp14:editId="40BAF92D">
            <wp:extent cx="2181225" cy="163591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36907"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2184255" cy="1638191"/>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5FF5F8F4" wp14:editId="7A5C9F06">
            <wp:extent cx="2455228" cy="1636818"/>
            <wp:effectExtent l="0" t="0" r="2540" b="1905"/>
            <wp:docPr id="52069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534" name="Grafik 1"/>
                    <pic:cNvPicPr/>
                  </pic:nvPicPr>
                  <pic:blipFill>
                    <a:blip r:embed="rId26">
                      <a:extLst>
                        <a:ext uri="{28A0092B-C50C-407E-A947-70E740481C1C}">
                          <a14:useLocalDpi xmlns:a14="http://schemas.microsoft.com/office/drawing/2010/main" val="0"/>
                        </a:ext>
                      </a:extLst>
                    </a:blip>
                    <a:stretch>
                      <a:fillRect/>
                    </a:stretch>
                  </pic:blipFill>
                  <pic:spPr>
                    <a:xfrm>
                      <a:off x="0" y="0"/>
                      <a:ext cx="2458437" cy="1638958"/>
                    </a:xfrm>
                    <a:prstGeom prst="rect">
                      <a:avLst/>
                    </a:prstGeom>
                  </pic:spPr>
                </pic:pic>
              </a:graphicData>
            </a:graphic>
          </wp:inline>
        </w:drawing>
      </w:r>
    </w:p>
    <w:p w14:paraId="36CFB542" w14:textId="091F5255" w:rsidR="00D35376" w:rsidRDefault="00EA515A" w:rsidP="00D35376">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新しい高持続可能性の</w:t>
      </w:r>
      <w:r>
        <w:rPr>
          <w:rFonts w:ascii="Segoe UI" w:hAnsi="Segoe UI" w:cs="Segoe UI"/>
          <w:color w:val="0D0D0D"/>
          <w:shd w:val="clear" w:color="auto" w:fill="FFFFFF"/>
        </w:rPr>
        <w:t>Maag</w:t>
      </w:r>
      <w:r>
        <w:rPr>
          <w:rFonts w:ascii="Segoe UI" w:hAnsi="Segoe UI" w:cs="Segoe UI"/>
          <w:color w:val="0D0D0D"/>
          <w:shd w:val="clear" w:color="auto" w:fill="FFFFFF"/>
        </w:rPr>
        <w:t>生産施設。</w:t>
      </w:r>
    </w:p>
    <w:p w14:paraId="59698782" w14:textId="77777777" w:rsidR="00D35376" w:rsidRDefault="00D35376" w:rsidP="00D35376">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4E4DA915" wp14:editId="145C66DE">
            <wp:extent cx="2181225" cy="2910707"/>
            <wp:effectExtent l="0" t="0" r="0" b="4445"/>
            <wp:docPr id="4545836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3604" name="Grafik 1"/>
                    <pic:cNvPicPr/>
                  </pic:nvPicPr>
                  <pic:blipFill>
                    <a:blip r:embed="rId27">
                      <a:extLst>
                        <a:ext uri="{28A0092B-C50C-407E-A947-70E740481C1C}">
                          <a14:useLocalDpi xmlns:a14="http://schemas.microsoft.com/office/drawing/2010/main" val="0"/>
                        </a:ext>
                      </a:extLst>
                    </a:blip>
                    <a:stretch>
                      <a:fillRect/>
                    </a:stretch>
                  </pic:blipFill>
                  <pic:spPr>
                    <a:xfrm>
                      <a:off x="0" y="0"/>
                      <a:ext cx="2189813"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37E31D21" wp14:editId="1EE14399">
            <wp:extent cx="2162175" cy="2885287"/>
            <wp:effectExtent l="0" t="0" r="0" b="0"/>
            <wp:docPr id="363853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53835" name="Grafik 1"/>
                    <pic:cNvPicPr/>
                  </pic:nvPicPr>
                  <pic:blipFill>
                    <a:blip r:embed="rId28">
                      <a:extLst>
                        <a:ext uri="{28A0092B-C50C-407E-A947-70E740481C1C}">
                          <a14:useLocalDpi xmlns:a14="http://schemas.microsoft.com/office/drawing/2010/main" val="0"/>
                        </a:ext>
                      </a:extLst>
                    </a:blip>
                    <a:stretch>
                      <a:fillRect/>
                    </a:stretch>
                  </pic:blipFill>
                  <pic:spPr>
                    <a:xfrm>
                      <a:off x="0" y="0"/>
                      <a:ext cx="2178763" cy="2907423"/>
                    </a:xfrm>
                    <a:prstGeom prst="rect">
                      <a:avLst/>
                    </a:prstGeom>
                  </pic:spPr>
                </pic:pic>
              </a:graphicData>
            </a:graphic>
          </wp:inline>
        </w:drawing>
      </w:r>
    </w:p>
    <w:p w14:paraId="40805A99" w14:textId="03D05DB0" w:rsidR="00D35376" w:rsidRDefault="00CF595A" w:rsidP="00D35376">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品質管理は包装生産プロセスの重要な要素であり、廃棄物を排除するのに役立ちます。</w:t>
      </w:r>
    </w:p>
    <w:p w14:paraId="1720674B" w14:textId="77777777" w:rsidR="00D35376" w:rsidRDefault="00D35376" w:rsidP="00D35376">
      <w:pPr>
        <w:tabs>
          <w:tab w:val="left" w:pos="1272"/>
        </w:tabs>
        <w:jc w:val="center"/>
        <w:rPr>
          <w:rFonts w:ascii="Helvetica" w:hAnsi="Helvetica" w:cs="Helvetica"/>
          <w:color w:val="auto"/>
          <w:sz w:val="24"/>
          <w:szCs w:val="24"/>
          <w:lang w:val="fr-BE"/>
        </w:rPr>
      </w:pPr>
      <w:r w:rsidRPr="00E50723">
        <w:rPr>
          <w:noProof/>
          <w:lang w:val="de-DE"/>
        </w:rPr>
        <w:drawing>
          <wp:inline distT="0" distB="0" distL="0" distR="0" wp14:anchorId="42EAF86F" wp14:editId="4B498879">
            <wp:extent cx="2133600" cy="3194304"/>
            <wp:effectExtent l="0" t="0" r="0" b="6350"/>
            <wp:docPr id="9669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33326" name="Grafik 1"/>
                    <pic:cNvPicPr/>
                  </pic:nvPicPr>
                  <pic:blipFill>
                    <a:blip r:embed="rId29">
                      <a:extLst>
                        <a:ext uri="{28A0092B-C50C-407E-A947-70E740481C1C}">
                          <a14:useLocalDpi xmlns:a14="http://schemas.microsoft.com/office/drawing/2010/main" val="0"/>
                        </a:ext>
                      </a:extLst>
                    </a:blip>
                    <a:stretch>
                      <a:fillRect/>
                    </a:stretch>
                  </pic:blipFill>
                  <pic:spPr>
                    <a:xfrm>
                      <a:off x="0" y="0"/>
                      <a:ext cx="2135975" cy="3197860"/>
                    </a:xfrm>
                    <a:prstGeom prst="rect">
                      <a:avLst/>
                    </a:prstGeom>
                  </pic:spPr>
                </pic:pic>
              </a:graphicData>
            </a:graphic>
          </wp:inline>
        </w:drawing>
      </w:r>
    </w:p>
    <w:p w14:paraId="51275534" w14:textId="62E02DC7" w:rsidR="00D35376" w:rsidRDefault="00EA515A" w:rsidP="00D35376">
      <w:pPr>
        <w:tabs>
          <w:tab w:val="left" w:pos="1272"/>
        </w:tabs>
        <w:jc w:val="center"/>
        <w:rPr>
          <w:rFonts w:ascii="Helvetica" w:hAnsi="Helvetica" w:cs="Helvetica"/>
          <w:color w:val="auto"/>
          <w:sz w:val="24"/>
          <w:szCs w:val="24"/>
          <w:lang w:val="fr-BE"/>
        </w:rPr>
      </w:pPr>
      <w:r>
        <w:rPr>
          <w:rFonts w:ascii="Segoe UI" w:hAnsi="Segoe UI" w:cs="Segoe UI"/>
          <w:color w:val="0D0D0D"/>
          <w:shd w:val="clear" w:color="auto" w:fill="FFFFFF"/>
        </w:rPr>
        <w:t>Maag GmbH</w:t>
      </w:r>
      <w:r>
        <w:rPr>
          <w:rFonts w:ascii="Segoe UI" w:hAnsi="Segoe UI" w:cs="Segoe UI"/>
          <w:color w:val="0D0D0D"/>
          <w:shd w:val="clear" w:color="auto" w:fill="FFFFFF"/>
        </w:rPr>
        <w:t>の技術マネージャー、</w:t>
      </w:r>
      <w:r>
        <w:rPr>
          <w:rFonts w:ascii="Segoe UI" w:hAnsi="Segoe UI" w:cs="Segoe UI"/>
          <w:color w:val="0D0D0D"/>
          <w:shd w:val="clear" w:color="auto" w:fill="FFFFFF"/>
        </w:rPr>
        <w:t>Bernd Hecking</w:t>
      </w:r>
      <w:r>
        <w:rPr>
          <w:rFonts w:ascii="Segoe UI" w:hAnsi="Segoe UI" w:cs="Segoe UI"/>
          <w:color w:val="0D0D0D"/>
          <w:shd w:val="clear" w:color="auto" w:fill="FFFFFF"/>
        </w:rPr>
        <w:t>。</w:t>
      </w:r>
    </w:p>
    <w:p w14:paraId="6CFC8521" w14:textId="77777777" w:rsidR="00D35376" w:rsidRDefault="00D35376" w:rsidP="00D35376">
      <w:pPr>
        <w:tabs>
          <w:tab w:val="left" w:pos="1272"/>
        </w:tabs>
        <w:rPr>
          <w:rFonts w:ascii="Helvetica" w:hAnsi="Helvetica" w:cs="Helvetica"/>
          <w:color w:val="auto"/>
          <w:sz w:val="24"/>
          <w:szCs w:val="24"/>
          <w:lang w:val="fr-BE"/>
        </w:rPr>
      </w:pPr>
    </w:p>
    <w:p w14:paraId="2E8C29A4" w14:textId="77777777" w:rsidR="00D35376" w:rsidRDefault="00D35376" w:rsidP="00D35376">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5F05751A" wp14:editId="6F6A5CE8">
            <wp:extent cx="2189812" cy="2922167"/>
            <wp:effectExtent l="0" t="0" r="1270" b="0"/>
            <wp:docPr id="467060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0582" name="Grafik 1"/>
                    <pic:cNvPicPr/>
                  </pic:nvPicPr>
                  <pic:blipFill>
                    <a:blip r:embed="rId30">
                      <a:extLst>
                        <a:ext uri="{28A0092B-C50C-407E-A947-70E740481C1C}">
                          <a14:useLocalDpi xmlns:a14="http://schemas.microsoft.com/office/drawing/2010/main" val="0"/>
                        </a:ext>
                      </a:extLst>
                    </a:blip>
                    <a:stretch>
                      <a:fillRect/>
                    </a:stretch>
                  </pic:blipFill>
                  <pic:spPr>
                    <a:xfrm>
                      <a:off x="0" y="0"/>
                      <a:ext cx="2189812"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5E7B10CA" wp14:editId="323FED6D">
            <wp:extent cx="2919749" cy="2189812"/>
            <wp:effectExtent l="3175" t="0" r="0" b="0"/>
            <wp:docPr id="1100563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3486" name="Grafik 1"/>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2919749" cy="2189812"/>
                    </a:xfrm>
                    <a:prstGeom prst="rect">
                      <a:avLst/>
                    </a:prstGeom>
                  </pic:spPr>
                </pic:pic>
              </a:graphicData>
            </a:graphic>
          </wp:inline>
        </w:drawing>
      </w:r>
    </w:p>
    <w:p w14:paraId="225A2E60" w14:textId="6FDCDD7C" w:rsidR="00D35376" w:rsidRDefault="00EA515A" w:rsidP="00D35376">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左：ドイツのドラッグストアチェーン</w:t>
      </w:r>
      <w:r>
        <w:rPr>
          <w:rFonts w:ascii="Segoe UI" w:hAnsi="Segoe UI" w:cs="Segoe UI"/>
          <w:color w:val="0D0D0D"/>
          <w:shd w:val="clear" w:color="auto" w:fill="FFFFFF"/>
        </w:rPr>
        <w:t>DM</w:t>
      </w:r>
      <w:r>
        <w:rPr>
          <w:rFonts w:ascii="Segoe UI" w:hAnsi="Segoe UI" w:cs="Segoe UI"/>
          <w:color w:val="0D0D0D"/>
          <w:shd w:val="clear" w:color="auto" w:fill="FFFFFF"/>
        </w:rPr>
        <w:t>は、特に環境に優しい包装の革新的な解決策に取り組む</w:t>
      </w:r>
      <w:r>
        <w:rPr>
          <w:rFonts w:ascii="Segoe UI" w:hAnsi="Segoe UI" w:cs="Segoe UI"/>
          <w:color w:val="0D0D0D"/>
          <w:shd w:val="clear" w:color="auto" w:fill="FFFFFF"/>
        </w:rPr>
        <w:t>Maag GmbH</w:t>
      </w:r>
      <w:r>
        <w:rPr>
          <w:rFonts w:ascii="Segoe UI" w:hAnsi="Segoe UI" w:cs="Segoe UI"/>
          <w:color w:val="0D0D0D"/>
          <w:shd w:val="clear" w:color="auto" w:fill="FFFFFF"/>
        </w:rPr>
        <w:t>のような包装パートナーと共に持続可能性を重視しています。</w:t>
      </w:r>
      <w:r>
        <w:rPr>
          <w:rFonts w:ascii="Segoe UI" w:hAnsi="Segoe UI" w:cs="Segoe UI"/>
          <w:color w:val="0D0D0D"/>
          <w:shd w:val="clear" w:color="auto" w:fill="FFFFFF"/>
        </w:rPr>
        <w:t xml:space="preserve"> </w:t>
      </w:r>
      <w:r>
        <w:rPr>
          <w:rFonts w:ascii="Segoe UI" w:hAnsi="Segoe UI" w:cs="Segoe UI"/>
          <w:color w:val="0D0D0D"/>
          <w:shd w:val="clear" w:color="auto" w:fill="FFFFFF"/>
        </w:rPr>
        <w:t>右：トイレットペーパー包装の印刷サンプル。</w:t>
      </w:r>
    </w:p>
    <w:p w14:paraId="78B1D231" w14:textId="77777777" w:rsidR="00D35376" w:rsidRDefault="00D35376" w:rsidP="00D35376">
      <w:pPr>
        <w:tabs>
          <w:tab w:val="left" w:pos="1272"/>
        </w:tabs>
        <w:rPr>
          <w:rFonts w:ascii="Helvetica" w:hAnsi="Helvetica" w:cs="Helvetica"/>
          <w:color w:val="auto"/>
          <w:sz w:val="24"/>
          <w:szCs w:val="24"/>
          <w:lang w:val="fr-BE"/>
        </w:rPr>
      </w:pPr>
      <w:r>
        <w:rPr>
          <w:rFonts w:ascii="Helvetica" w:hAnsi="Helvetica" w:cs="Helvetica"/>
          <w:noProof/>
          <w:color w:val="auto"/>
          <w:sz w:val="24"/>
          <w:szCs w:val="24"/>
          <w:lang w:val="fr-BE"/>
        </w:rPr>
        <w:drawing>
          <wp:inline distT="0" distB="0" distL="0" distR="0" wp14:anchorId="5984327B" wp14:editId="3F918841">
            <wp:extent cx="2313314" cy="1733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321498" cy="1739683"/>
                    </a:xfrm>
                    <a:prstGeom prst="rect">
                      <a:avLst/>
                    </a:prstGeom>
                    <a:noFill/>
                    <a:ln>
                      <a:noFill/>
                    </a:ln>
                  </pic:spPr>
                </pic:pic>
              </a:graphicData>
            </a:graphic>
          </wp:inline>
        </w:drawing>
      </w:r>
    </w:p>
    <w:p w14:paraId="38613BFC" w14:textId="118EAC86" w:rsidR="00AB4273" w:rsidRPr="003D5AF1" w:rsidRDefault="00A02139" w:rsidP="00A02139">
      <w:pPr>
        <w:tabs>
          <w:tab w:val="left" w:pos="1272"/>
        </w:tabs>
        <w:rPr>
          <w:rFonts w:ascii="Helvetica" w:eastAsia="MS Mincho" w:hAnsi="Helvetica" w:cs="Helvetica"/>
          <w:color w:val="auto"/>
          <w:szCs w:val="20"/>
          <w:lang w:val="fr-BE"/>
        </w:rPr>
      </w:pPr>
      <w:r>
        <w:rPr>
          <w:rFonts w:ascii="Segoe UI" w:hAnsi="Segoe UI" w:cs="Segoe UI"/>
          <w:color w:val="0D0D0D"/>
          <w:shd w:val="clear" w:color="auto" w:fill="FFFFFF"/>
        </w:rPr>
        <w:t>左から：</w:t>
      </w:r>
      <w:r>
        <w:rPr>
          <w:rFonts w:ascii="Segoe UI" w:hAnsi="Segoe UI" w:cs="Segoe UI"/>
          <w:color w:val="0D0D0D"/>
          <w:shd w:val="clear" w:color="auto" w:fill="FFFFFF"/>
        </w:rPr>
        <w:t>Asahi Photoproducts</w:t>
      </w:r>
      <w:r>
        <w:rPr>
          <w:rFonts w:ascii="Segoe UI" w:hAnsi="Segoe UI" w:cs="Segoe UI"/>
          <w:color w:val="0D0D0D"/>
          <w:shd w:val="clear" w:color="auto" w:fill="FFFFFF"/>
        </w:rPr>
        <w:t>の営業マネージャー、</w:t>
      </w:r>
      <w:r>
        <w:rPr>
          <w:rFonts w:ascii="Segoe UI" w:hAnsi="Segoe UI" w:cs="Segoe UI"/>
          <w:color w:val="0D0D0D"/>
          <w:shd w:val="clear" w:color="auto" w:fill="FFFFFF"/>
        </w:rPr>
        <w:t>Martin Schreil</w:t>
      </w:r>
      <w:r>
        <w:rPr>
          <w:rFonts w:ascii="Segoe UI" w:hAnsi="Segoe UI" w:cs="Segoe UI"/>
          <w:color w:val="0D0D0D"/>
          <w:shd w:val="clear" w:color="auto" w:fill="FFFFFF"/>
        </w:rPr>
        <w:t>；</w:t>
      </w:r>
      <w:r>
        <w:rPr>
          <w:rFonts w:ascii="Segoe UI" w:hAnsi="Segoe UI" w:cs="Segoe UI"/>
          <w:color w:val="0D0D0D"/>
          <w:shd w:val="clear" w:color="auto" w:fill="FFFFFF"/>
        </w:rPr>
        <w:t>Maag GmbH</w:t>
      </w:r>
      <w:r>
        <w:rPr>
          <w:rFonts w:ascii="Segoe UI" w:hAnsi="Segoe UI" w:cs="Segoe UI"/>
          <w:color w:val="0D0D0D"/>
          <w:shd w:val="clear" w:color="auto" w:fill="FFFFFF"/>
        </w:rPr>
        <w:t>の技術マネージャー、</w:t>
      </w:r>
      <w:r>
        <w:rPr>
          <w:rFonts w:ascii="Segoe UI" w:hAnsi="Segoe UI" w:cs="Segoe UI"/>
          <w:color w:val="0D0D0D"/>
          <w:shd w:val="clear" w:color="auto" w:fill="FFFFFF"/>
        </w:rPr>
        <w:t>Bernd Hecking</w:t>
      </w:r>
      <w:r>
        <w:rPr>
          <w:rFonts w:ascii="Segoe UI" w:hAnsi="Segoe UI" w:cs="Segoe UI"/>
          <w:color w:val="0D0D0D"/>
          <w:shd w:val="clear" w:color="auto" w:fill="FFFFFF"/>
        </w:rPr>
        <w:t>；ドイツの製版会社</w:t>
      </w:r>
      <w:r>
        <w:rPr>
          <w:rFonts w:ascii="Segoe UI" w:hAnsi="Segoe UI" w:cs="Segoe UI"/>
          <w:color w:val="0D0D0D"/>
          <w:shd w:val="clear" w:color="auto" w:fill="FFFFFF"/>
        </w:rPr>
        <w:t>Carl Ostermann Erben GmbH</w:t>
      </w:r>
      <w:r>
        <w:rPr>
          <w:rFonts w:ascii="Segoe UI" w:hAnsi="Segoe UI" w:cs="Segoe UI"/>
          <w:color w:val="0D0D0D"/>
          <w:shd w:val="clear" w:color="auto" w:fill="FFFFFF"/>
        </w:rPr>
        <w:t>（</w:t>
      </w:r>
      <w:r>
        <w:rPr>
          <w:rFonts w:ascii="Segoe UI" w:hAnsi="Segoe UI" w:cs="Segoe UI"/>
          <w:color w:val="0D0D0D"/>
          <w:shd w:val="clear" w:color="auto" w:fill="FFFFFF"/>
        </w:rPr>
        <w:t>COE</w:t>
      </w:r>
      <w:r>
        <w:rPr>
          <w:rFonts w:ascii="Segoe UI" w:hAnsi="Segoe UI" w:cs="Segoe UI"/>
          <w:color w:val="0D0D0D"/>
          <w:shd w:val="clear" w:color="auto" w:fill="FFFFFF"/>
        </w:rPr>
        <w:t>）のゼネラルマネージャー、</w:t>
      </w:r>
      <w:r>
        <w:rPr>
          <w:rFonts w:ascii="Segoe UI" w:hAnsi="Segoe UI" w:cs="Segoe UI"/>
          <w:color w:val="0D0D0D"/>
          <w:shd w:val="clear" w:color="auto" w:fill="FFFFFF"/>
        </w:rPr>
        <w:t>Torben Segelken</w:t>
      </w:r>
      <w:r>
        <w:rPr>
          <w:rFonts w:ascii="Segoe UI" w:hAnsi="Segoe UI" w:cs="Segoe UI"/>
          <w:color w:val="0D0D0D"/>
          <w:shd w:val="clear" w:color="auto" w:fill="FFFFFF"/>
        </w:rPr>
        <w:t>。</w:t>
      </w:r>
    </w:p>
    <w:sectPr w:rsidR="00AB4273" w:rsidRPr="003D5AF1">
      <w:footerReference w:type="default" r:id="rId33"/>
      <w:headerReference w:type="first" r:id="rId34"/>
      <w:footerReference w:type="first" r:id="rId35"/>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DE100" w14:textId="77777777" w:rsidR="002D4555" w:rsidRDefault="002D4555">
      <w:pPr>
        <w:spacing w:after="0" w:line="240" w:lineRule="auto"/>
      </w:pPr>
      <w:r>
        <w:separator/>
      </w:r>
    </w:p>
  </w:endnote>
  <w:endnote w:type="continuationSeparator" w:id="0">
    <w:p w14:paraId="1248A4F0" w14:textId="77777777" w:rsidR="002D4555" w:rsidRDefault="002D4555">
      <w:pPr>
        <w:spacing w:after="0" w:line="240" w:lineRule="auto"/>
      </w:pPr>
      <w:r>
        <w:continuationSeparator/>
      </w:r>
    </w:p>
  </w:endnote>
  <w:endnote w:type="continuationNotice" w:id="1">
    <w:p w14:paraId="0E212671" w14:textId="77777777" w:rsidR="002D4555" w:rsidRDefault="002D4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8B39" w14:textId="77777777" w:rsidR="005620D4" w:rsidRDefault="005620D4"/>
  <w:tbl>
    <w:tblPr>
      <w:tblStyle w:val="Tabellenraster"/>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307FD" w14:textId="77777777" w:rsidR="002D4555" w:rsidRDefault="002D4555">
      <w:pPr>
        <w:spacing w:after="0" w:line="240" w:lineRule="auto"/>
      </w:pPr>
      <w:r>
        <w:separator/>
      </w:r>
    </w:p>
  </w:footnote>
  <w:footnote w:type="continuationSeparator" w:id="0">
    <w:p w14:paraId="284C4EBC" w14:textId="77777777" w:rsidR="002D4555" w:rsidRDefault="002D4555">
      <w:pPr>
        <w:spacing w:after="0" w:line="240" w:lineRule="auto"/>
      </w:pPr>
      <w:r>
        <w:continuationSeparator/>
      </w:r>
    </w:p>
  </w:footnote>
  <w:footnote w:type="continuationNotice" w:id="1">
    <w:p w14:paraId="36F88EF4" w14:textId="77777777" w:rsidR="002D4555" w:rsidRDefault="002D4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547A" w14:textId="63680B64" w:rsidR="005620D4" w:rsidRDefault="0080043B">
    <w:pPr>
      <w:pStyle w:val="Kopfzeile"/>
    </w:pPr>
    <w:r>
      <w:rPr>
        <w:noProof/>
      </w:rPr>
      <w:drawing>
        <wp:anchor distT="0" distB="0" distL="114300" distR="114300" simplePos="0" relativeHeight="251660291" behindDoc="0" locked="0" layoutInCell="1" allowOverlap="1" wp14:anchorId="2989DF36" wp14:editId="5C207537">
          <wp:simplePos x="0" y="0"/>
          <wp:positionH relativeFrom="column">
            <wp:posOffset>0</wp:posOffset>
          </wp:positionH>
          <wp:positionV relativeFrom="paragraph">
            <wp:posOffset>-81915</wp:posOffset>
          </wp:positionV>
          <wp:extent cx="1089025" cy="477520"/>
          <wp:effectExtent l="0" t="0" r="0" b="0"/>
          <wp:wrapNone/>
          <wp:docPr id="952078169" name="Picture 95207816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1005"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9025" cy="477520"/>
                  </a:xfrm>
                  <a:prstGeom prst="rect">
                    <a:avLst/>
                  </a:prstGeom>
                </pic:spPr>
              </pic:pic>
            </a:graphicData>
          </a:graphic>
        </wp:anchor>
      </w:drawing>
    </w:r>
    <w:r w:rsidR="007A5BE1">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sidR="007A5BE1">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15"/>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14"/>
  </w:num>
  <w:num w:numId="17" w16cid:durableId="1898280082">
    <w:abstractNumId w:val="16"/>
  </w:num>
  <w:num w:numId="18" w16cid:durableId="1064992250">
    <w:abstractNumId w:val="13"/>
  </w:num>
  <w:num w:numId="19" w16cid:durableId="185742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65BC"/>
    <w:rsid w:val="000075FA"/>
    <w:rsid w:val="00054215"/>
    <w:rsid w:val="00071367"/>
    <w:rsid w:val="000C4514"/>
    <w:rsid w:val="000C7A39"/>
    <w:rsid w:val="00160D5E"/>
    <w:rsid w:val="00164E56"/>
    <w:rsid w:val="00196D7B"/>
    <w:rsid w:val="00196E26"/>
    <w:rsid w:val="001B46EC"/>
    <w:rsid w:val="001C47C0"/>
    <w:rsid w:val="001E1F1B"/>
    <w:rsid w:val="002376E0"/>
    <w:rsid w:val="002510D9"/>
    <w:rsid w:val="00251687"/>
    <w:rsid w:val="00273D1D"/>
    <w:rsid w:val="00275A57"/>
    <w:rsid w:val="00290573"/>
    <w:rsid w:val="002913A4"/>
    <w:rsid w:val="002C29E7"/>
    <w:rsid w:val="002D11F4"/>
    <w:rsid w:val="002D4555"/>
    <w:rsid w:val="002F3F95"/>
    <w:rsid w:val="00325466"/>
    <w:rsid w:val="00327CFA"/>
    <w:rsid w:val="003416AE"/>
    <w:rsid w:val="003573DB"/>
    <w:rsid w:val="00380A27"/>
    <w:rsid w:val="0039404B"/>
    <w:rsid w:val="003D3C1F"/>
    <w:rsid w:val="003D5AF1"/>
    <w:rsid w:val="003E1535"/>
    <w:rsid w:val="003E3658"/>
    <w:rsid w:val="003F0677"/>
    <w:rsid w:val="00413B51"/>
    <w:rsid w:val="0041654C"/>
    <w:rsid w:val="00420E8C"/>
    <w:rsid w:val="00421D91"/>
    <w:rsid w:val="00425260"/>
    <w:rsid w:val="004419DB"/>
    <w:rsid w:val="00442E61"/>
    <w:rsid w:val="00470482"/>
    <w:rsid w:val="004A2DEA"/>
    <w:rsid w:val="004B733B"/>
    <w:rsid w:val="004C4B5B"/>
    <w:rsid w:val="004D6777"/>
    <w:rsid w:val="005144C6"/>
    <w:rsid w:val="00514BBF"/>
    <w:rsid w:val="00520C63"/>
    <w:rsid w:val="005334C9"/>
    <w:rsid w:val="0055012C"/>
    <w:rsid w:val="005620D4"/>
    <w:rsid w:val="00591E46"/>
    <w:rsid w:val="00596101"/>
    <w:rsid w:val="005A4449"/>
    <w:rsid w:val="005D19C3"/>
    <w:rsid w:val="005D498D"/>
    <w:rsid w:val="005F594F"/>
    <w:rsid w:val="00607332"/>
    <w:rsid w:val="00617D98"/>
    <w:rsid w:val="00621FD8"/>
    <w:rsid w:val="006304E6"/>
    <w:rsid w:val="00650654"/>
    <w:rsid w:val="00655A9F"/>
    <w:rsid w:val="006728B4"/>
    <w:rsid w:val="0067528C"/>
    <w:rsid w:val="006B6A5B"/>
    <w:rsid w:val="006C2631"/>
    <w:rsid w:val="006C6FD9"/>
    <w:rsid w:val="006F190E"/>
    <w:rsid w:val="006F5E71"/>
    <w:rsid w:val="007068FD"/>
    <w:rsid w:val="00712EC2"/>
    <w:rsid w:val="007158A8"/>
    <w:rsid w:val="00741944"/>
    <w:rsid w:val="00773083"/>
    <w:rsid w:val="00784833"/>
    <w:rsid w:val="007A5BE1"/>
    <w:rsid w:val="007C584A"/>
    <w:rsid w:val="007E21F5"/>
    <w:rsid w:val="0080043B"/>
    <w:rsid w:val="00801AA1"/>
    <w:rsid w:val="00810E91"/>
    <w:rsid w:val="00825629"/>
    <w:rsid w:val="0084324F"/>
    <w:rsid w:val="00847700"/>
    <w:rsid w:val="00863395"/>
    <w:rsid w:val="008B2154"/>
    <w:rsid w:val="008F0FA2"/>
    <w:rsid w:val="00914677"/>
    <w:rsid w:val="0093585C"/>
    <w:rsid w:val="00940E17"/>
    <w:rsid w:val="00967B16"/>
    <w:rsid w:val="00977E91"/>
    <w:rsid w:val="009836B1"/>
    <w:rsid w:val="009968B1"/>
    <w:rsid w:val="009A00DF"/>
    <w:rsid w:val="009B03D0"/>
    <w:rsid w:val="009B3751"/>
    <w:rsid w:val="009D3615"/>
    <w:rsid w:val="009F3CC1"/>
    <w:rsid w:val="00A02139"/>
    <w:rsid w:val="00A111A0"/>
    <w:rsid w:val="00A55DDD"/>
    <w:rsid w:val="00A73D57"/>
    <w:rsid w:val="00A81608"/>
    <w:rsid w:val="00A91C12"/>
    <w:rsid w:val="00A92006"/>
    <w:rsid w:val="00AA0587"/>
    <w:rsid w:val="00AB142B"/>
    <w:rsid w:val="00AB4273"/>
    <w:rsid w:val="00AB71D0"/>
    <w:rsid w:val="00AE0209"/>
    <w:rsid w:val="00B47CC0"/>
    <w:rsid w:val="00B570CA"/>
    <w:rsid w:val="00B6162C"/>
    <w:rsid w:val="00B61E93"/>
    <w:rsid w:val="00B75F0F"/>
    <w:rsid w:val="00B856BB"/>
    <w:rsid w:val="00B8645E"/>
    <w:rsid w:val="00BA55F1"/>
    <w:rsid w:val="00BB342A"/>
    <w:rsid w:val="00BC0D46"/>
    <w:rsid w:val="00BC2842"/>
    <w:rsid w:val="00BF55FC"/>
    <w:rsid w:val="00BF5656"/>
    <w:rsid w:val="00C02CD0"/>
    <w:rsid w:val="00C14F25"/>
    <w:rsid w:val="00C9355A"/>
    <w:rsid w:val="00CC3F34"/>
    <w:rsid w:val="00CF595A"/>
    <w:rsid w:val="00D14945"/>
    <w:rsid w:val="00D31DBD"/>
    <w:rsid w:val="00D35376"/>
    <w:rsid w:val="00D378F6"/>
    <w:rsid w:val="00D40DC4"/>
    <w:rsid w:val="00D516DC"/>
    <w:rsid w:val="00D53A12"/>
    <w:rsid w:val="00D72C62"/>
    <w:rsid w:val="00D86BCC"/>
    <w:rsid w:val="00D91A47"/>
    <w:rsid w:val="00DD1A05"/>
    <w:rsid w:val="00DE2D12"/>
    <w:rsid w:val="00E0389A"/>
    <w:rsid w:val="00E16090"/>
    <w:rsid w:val="00E42C82"/>
    <w:rsid w:val="00E601A8"/>
    <w:rsid w:val="00E70262"/>
    <w:rsid w:val="00E70D95"/>
    <w:rsid w:val="00EA1B06"/>
    <w:rsid w:val="00EA515A"/>
    <w:rsid w:val="00EB3F09"/>
    <w:rsid w:val="00ED1BBD"/>
    <w:rsid w:val="00F01835"/>
    <w:rsid w:val="00F1040B"/>
    <w:rsid w:val="00F40ECF"/>
    <w:rsid w:val="00F5075C"/>
    <w:rsid w:val="00F54EB7"/>
    <w:rsid w:val="00F9304A"/>
    <w:rsid w:val="00FC0728"/>
    <w:rsid w:val="00FD67E5"/>
    <w:rsid w:val="00FE7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chartTrackingRefBased/>
  <w15:docId w15:val="{87DD82E5-994C-6949-8AFA-EFA3495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Light" w:hAnsi="Helvetica Light"/>
      <w:sz w:val="20"/>
    </w:rPr>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nhideWhenUsed/>
    <w:qFormat/>
    <w:pPr>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Contactgegevens">
    <w:name w:val="Contactgegeven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34"/>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am">
    <w:name w:val="Naam"/>
    <w:basedOn w:val="Standard"/>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Absatz-Standardschriftart"/>
    <w:link w:val="Naam"/>
    <w:uiPriority w:val="1"/>
    <w:rPr>
      <w:rFonts w:ascii="Helvetica" w:hAnsi="Helvetica" w:cs="Times New Roman (Hoofdtekst CS)"/>
      <w:b/>
      <w:spacing w:val="21"/>
      <w:sz w:val="24"/>
    </w:rPr>
  </w:style>
  <w:style w:type="paragraph" w:customStyle="1" w:styleId="Adres">
    <w:name w:val="Adres"/>
    <w:basedOn w:val="Standard"/>
    <w:link w:val="AdresChar"/>
    <w:uiPriority w:val="4"/>
    <w:qFormat/>
    <w:pPr>
      <w:spacing w:after="200"/>
      <w:contextualSpacing/>
    </w:pPr>
    <w:rPr>
      <w:color w:val="005B9C"/>
      <w:sz w:val="15"/>
    </w:rPr>
  </w:style>
  <w:style w:type="character" w:customStyle="1" w:styleId="AdresChar">
    <w:name w:val="Adres Char"/>
    <w:basedOn w:val="Absatz-Standardschriftart"/>
    <w:link w:val="Adres"/>
    <w:uiPriority w:val="4"/>
    <w:rPr>
      <w:rFonts w:ascii="Helvetica Light" w:hAnsi="Helvetica Light"/>
      <w:color w:val="005B9C"/>
      <w:sz w:val="15"/>
    </w:rPr>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paragraph" w:customStyle="1" w:styleId="Basisalinea">
    <w:name w:val="[Basisalinea]"/>
    <w:basedOn w:val="Standard"/>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3D859C"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HDnormal">
    <w:name w:val="PHD normal"/>
    <w:basedOn w:val="Standard"/>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BesuchterLink">
    <w:name w:val="FollowedHyperlink"/>
    <w:basedOn w:val="Absatz-Standardschriftart"/>
    <w:uiPriority w:val="99"/>
    <w:semiHidden/>
    <w:unhideWhenUsed/>
    <w:rPr>
      <w:color w:val="A65E8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Helvetica Light" w:hAnsi="Helvetica Ligh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Helvetica Light" w:hAnsi="Helvetica Ligh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berarbeitung">
    <w:name w:val="Revision"/>
    <w:hidden/>
    <w:uiPriority w:val="99"/>
    <w:semiHidden/>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e-prepress.com/en/" TargetMode="External"/><Relationship Id="rId18" Type="http://schemas.openxmlformats.org/officeDocument/2006/relationships/hyperlink" Target="https://www.youtube.com/channel/UC_-fQSWjcK2g2hJEPZHHNlw" TargetMode="External"/><Relationship Id="rId26" Type="http://schemas.openxmlformats.org/officeDocument/2006/relationships/image" Target="media/image7.jpg"/><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sahi-photoproducts.com/product/asahi-water-washable-plates/" TargetMode="External"/><Relationship Id="rId17" Type="http://schemas.openxmlformats.org/officeDocument/2006/relationships/image" Target="media/image2.png"/><Relationship Id="rId25" Type="http://schemas.openxmlformats.org/officeDocument/2006/relationships/image" Target="media/image6.jpg"/><Relationship Id="rId33" Type="http://schemas.openxmlformats.org/officeDocument/2006/relationships/footer" Target="footer1.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linkedin.com/company/3780410" TargetMode="External"/><Relationship Id="rId20" Type="http://schemas.openxmlformats.org/officeDocument/2006/relationships/hyperlink" Target="https://www.facebook.com/asahiphotoproducts/" TargetMode="External"/><Relationship Id="rId29"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ag.de/en/" TargetMode="External"/><Relationship Id="rId24" Type="http://schemas.openxmlformats.org/officeDocument/2006/relationships/image" Target="media/image5.png"/><Relationship Id="rId32" Type="http://schemas.openxmlformats.org/officeDocument/2006/relationships/image" Target="media/image13.jp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mailto:dieter.niederstadt@asahi-photoproducts.com" TargetMode="External"/><Relationship Id="rId28" Type="http://schemas.openxmlformats.org/officeDocument/2006/relationships/image" Target="media/image9.jp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asahiphoto" TargetMode="External"/><Relationship Id="rId22" Type="http://schemas.openxmlformats.org/officeDocument/2006/relationships/hyperlink" Target="https://www.asahi-photoproducts.com/ja" TargetMode="External"/><Relationship Id="rId27" Type="http://schemas.openxmlformats.org/officeDocument/2006/relationships/image" Target="media/image8.jpg"/><Relationship Id="rId30" Type="http://schemas.openxmlformats.org/officeDocument/2006/relationships/image" Target="media/image11.jp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3" Type="http://schemas.openxmlformats.org/officeDocument/2006/relationships/image" Target="media/image17.jpg"/><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MD2TZKM24X2D-167323429-221070</_dlc_DocId>
    <_dlc_DocIdUrl xmlns="2c2d1cd3-7e10-4a1c-908a-91a4d91848d0">
      <Url>https://upcbe46932.sharepoint.com/sites/Data/_layouts/15/DocIdRedir.aspx?ID=MD2TZKM24X2D-167323429-221070</Url>
      <Description>MD2TZKM24X2D-167323429-221070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5" ma:contentTypeDescription="Create a new document." ma:contentTypeScope="" ma:versionID="a3e0324cf5d384464dd0764bc00716fa">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164b328129ff88fb28df1b408397d510"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2.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3.xml><?xml version="1.0" encoding="utf-8"?>
<ds:datastoreItem xmlns:ds="http://schemas.openxmlformats.org/officeDocument/2006/customXml" ds:itemID="{6B4B7D37-2042-4839-8F45-7E18A3292B29}">
  <ds:schemaRefs>
    <ds:schemaRef ds:uri="http://schemas.microsoft.com/office/2006/metadata/properties"/>
    <ds:schemaRef ds:uri="http://schemas.microsoft.com/office/infopath/2007/PartnerControls"/>
    <ds:schemaRef ds:uri="400c18da-8712-4e7f-b35a-ae385de15dac"/>
  </ds:schemaRefs>
</ds:datastoreItem>
</file>

<file path=customXml/itemProps4.xml><?xml version="1.0" encoding="utf-8"?>
<ds:datastoreItem xmlns:ds="http://schemas.openxmlformats.org/officeDocument/2006/customXml" ds:itemID="{BE3D79B9-9523-447B-9D57-0DDF79D961ED}"/>
</file>

<file path=customXml/itemProps5.xml><?xml version="1.0" encoding="utf-8"?>
<ds:datastoreItem xmlns:ds="http://schemas.openxmlformats.org/officeDocument/2006/customXml" ds:itemID="{1F0D2263-8DBC-4242-8821-487A066DC680}"/>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2510</Characters>
  <Application>Microsoft Office Word</Application>
  <DocSecurity>0</DocSecurity>
  <Lines>132</Lines>
  <Paragraphs>71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2914</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優稔(Suzuki, Yuji)</dc:creator>
  <cp:keywords/>
  <dc:description/>
  <cp:lastModifiedBy>Author1</cp:lastModifiedBy>
  <cp:revision>5</cp:revision>
  <cp:lastPrinted>2024-04-03T03:57:00Z</cp:lastPrinted>
  <dcterms:created xsi:type="dcterms:W3CDTF">2024-05-24T14:17:00Z</dcterms:created>
  <dcterms:modified xsi:type="dcterms:W3CDTF">2024-05-24T14:23:00Z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02605aa6-3c75-484c-9b38-3ec4c6dcda33</vt:lpwstr>
  </property>
  <property fmtid="{D5CDD505-2E9C-101B-9397-08002B2CF9AE}" pid="4" name="MediaServiceImageTags">
    <vt:lpwstr/>
  </property>
</Properties>
</file>