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4C89" w:rsidP="4210E2C5" w:rsidRDefault="00D04C89" w14:paraId="77239FD3" w14:textId="0B80AE4B">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4210E2C5" w:rsidR="0A59E697">
        <w:rPr>
          <w:rFonts w:ascii="Calibri" w:hAnsi="Calibri" w:eastAsia="Calibri" w:cs="Calibri"/>
          <w:b w:val="1"/>
          <w:bCs w:val="1"/>
          <w:i w:val="0"/>
          <w:iCs w:val="0"/>
          <w:caps w:val="0"/>
          <w:smallCaps w:val="0"/>
          <w:noProof w:val="0"/>
          <w:color w:val="000000" w:themeColor="text1" w:themeTint="FF" w:themeShade="FF"/>
          <w:sz w:val="22"/>
          <w:szCs w:val="22"/>
          <w:lang w:val="en-US"/>
        </w:rPr>
        <w:t>Ranpak Debuts Customizable, On-Demand, Printing Capabilities for Automated Packaging Lines</w:t>
      </w:r>
    </w:p>
    <w:p w:rsidR="00D04C89" w:rsidP="4210E2C5" w:rsidRDefault="00D04C89" w14:paraId="28970B91" w14:textId="5F468B65">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4210E2C5" w:rsidR="0A59E697">
        <w:rPr>
          <w:rFonts w:ascii="Calibri" w:hAnsi="Calibri" w:eastAsia="Calibri" w:cs="Calibri"/>
          <w:b w:val="0"/>
          <w:bCs w:val="0"/>
          <w:i w:val="1"/>
          <w:iCs w:val="1"/>
          <w:caps w:val="0"/>
          <w:smallCaps w:val="0"/>
          <w:noProof w:val="0"/>
          <w:color w:val="000000" w:themeColor="text1" w:themeTint="FF" w:themeShade="FF"/>
          <w:sz w:val="22"/>
          <w:szCs w:val="22"/>
          <w:lang w:val="en-US"/>
        </w:rPr>
        <w:t>The new Print’it! box lid printing solution applies individualized designs to boxes, on-demand, enabling automation within multi-brand environments while enhancing marketing performance</w:t>
      </w:r>
    </w:p>
    <w:p w:rsidR="00D04C89" w:rsidP="4210E2C5" w:rsidRDefault="00D04C89" w14:paraId="47C81D19" w14:textId="2CFE5E08">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Style w:val="normaltextrun"/>
          <w:rFonts w:ascii="Calibri" w:hAnsi="Calibri" w:eastAsia="Calibri" w:cs="Calibri"/>
          <w:b w:val="1"/>
          <w:bCs w:val="1"/>
          <w:i w:val="0"/>
          <w:iCs w:val="0"/>
          <w:caps w:val="0"/>
          <w:smallCaps w:val="0"/>
          <w:noProof w:val="0"/>
          <w:color w:val="000000" w:themeColor="text1" w:themeTint="FF" w:themeShade="FF"/>
          <w:sz w:val="20"/>
          <w:szCs w:val="20"/>
          <w:lang w:val="en-US"/>
        </w:rPr>
        <w:t>CONCORD TOWNSHIP, Ohio – February 26</w:t>
      </w:r>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r w:rsidRPr="4210E2C5" w:rsidR="0A59E697">
        <w:rPr>
          <w:rStyle w:val="normaltextrun"/>
          <w:rFonts w:ascii="Calibri" w:hAnsi="Calibri" w:eastAsia="Calibri" w:cs="Calibri"/>
          <w:b w:val="1"/>
          <w:bCs w:val="1"/>
          <w:i w:val="0"/>
          <w:iCs w:val="0"/>
          <w:caps w:val="0"/>
          <w:smallCaps w:val="0"/>
          <w:noProof w:val="0"/>
          <w:color w:val="000000" w:themeColor="text1" w:themeTint="FF" w:themeShade="FF"/>
          <w:sz w:val="20"/>
          <w:szCs w:val="20"/>
          <w:lang w:val="en-US"/>
        </w:rPr>
        <w:t>2025</w:t>
      </w:r>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 </w:t>
      </w:r>
      <w:hyperlink r:id="R5c699dfb02bc4cf0">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Ranpak Holdings Corp.</w:t>
        </w:r>
      </w:hyperlink>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(“Ranpak”) (NYSE: PACK), a global leader of sustainable paper-based automated packaging solutions for e-commerce and industrial supply chains, has announced the debut of its new </w:t>
      </w:r>
      <w:hyperlink r:id="R3643a456e7c0457e">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Print’it!™</w:t>
        </w:r>
      </w:hyperlink>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in-line printing solution.  This solution allows customers to print full-color customized designs on up to 15 boxes of varying heights per minute.</w:t>
      </w:r>
    </w:p>
    <w:p w:rsidR="00D04C89" w:rsidP="4210E2C5" w:rsidRDefault="00D04C89" w14:paraId="20BC87AF" w14:textId="3E340A75">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The </w:t>
      </w:r>
      <w:hyperlink r:id="Rad6ba663290d409f">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Print’it!™</w:t>
        </w:r>
      </w:hyperlink>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solution supports personalization opportunities by allowing operators to manage requirements for multiple brands or create emotional connections with end-customers through individualized messages. The solution removes the need for multiple SKUs of branded or pre-printed boxes while enabling downstream box customization and branding within a standardized automation setup: where packaging is right-sized, a lid is applied, and unique designs are printed without adding additional touchpoints. The Print’it! solution allows custom printing on boxes of varying heights, as well, delivering a unique capability in the market.</w:t>
      </w:r>
    </w:p>
    <w:p w:rsidR="00D04C89" w:rsidP="4210E2C5" w:rsidRDefault="00D04C89" w14:paraId="55CFA23C" w14:textId="38E256C5">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Working in tandem with a </w:t>
      </w:r>
      <w:hyperlink r:id="R1046b5806ce84122">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Cut’it! EVO™</w:t>
        </w:r>
      </w:hyperlink>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 xml:space="preserve"> height-reduction and box sealing machine or other lidded box system, it can add custom full-color printed designs to packaging along a single automation line. The ability to support separate branding for individual packages on a single line is an ideal match for third-party logistics providers (3PLs), e-commerce businesses, and other fulfillment parties looking to gain a competitive edge in their packaging presentation, supporting limited time offers, seasonal designs, birthday messages, and more.</w:t>
      </w:r>
    </w:p>
    <w:p w:rsidR="00D04C89" w:rsidP="4210E2C5" w:rsidRDefault="00D04C89" w14:paraId="18A55123" w14:textId="7BC73A4F">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Style w:val="normaltextrun"/>
          <w:rFonts w:ascii="Calibri" w:hAnsi="Calibri" w:eastAsia="Calibri" w:cs="Calibri"/>
          <w:b w:val="0"/>
          <w:bCs w:val="0"/>
          <w:i w:val="0"/>
          <w:iCs w:val="0"/>
          <w:caps w:val="0"/>
          <w:smallCaps w:val="0"/>
          <w:noProof w:val="0"/>
          <w:color w:val="000000" w:themeColor="text1" w:themeTint="FF" w:themeShade="FF"/>
          <w:sz w:val="20"/>
          <w:szCs w:val="20"/>
          <w:lang w:val="en-US"/>
        </w:rPr>
        <w:t>“The Print’it! solution unlocks new personalization capabilities for automated packaging lines that are exciting for both operations and marketing,” said Bryan Boatner, Global Managing Director of Automation at Ranpak. “It’s the icing on the cake of the improved total packaging solution that Ranpak Automation delivers for end-customers. And it’s achievable while optimizing efficiency for our clients, helping them consolidate their SKUs and streamline their processes.”</w:t>
      </w:r>
    </w:p>
    <w:p w:rsidR="00D04C89" w:rsidP="4210E2C5" w:rsidRDefault="00D04C89" w14:paraId="1049ABB0" w14:textId="596C0784">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The Print’it! solution will also be live on site for demonstration at ProMat 2025 and LogiMAT 2025. These tradeshow appearances will be the first opportunities for Ranpak customers to see the machine in action after launch. Exhibited alongside other Ranpak Automation solutions including the flagship Cut’it!™ EVO height-reduction solution, visitors will have a chance to see the printing in action as well as how it interacts with other elements of a fully automated end-of-line packaging setup.</w:t>
      </w:r>
    </w:p>
    <w:p w:rsidR="00D04C89" w:rsidP="4210E2C5" w:rsidRDefault="00D04C89" w14:paraId="3AE4441C" w14:textId="1A4314EB">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Schedule a ProMat demo on site at the link: </w:t>
      </w:r>
      <w:hyperlink r:id="Rb7499ccafb654766">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HERE</w:t>
        </w:r>
      </w:hyperlink>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00D04C89" w:rsidP="4210E2C5" w:rsidRDefault="00D04C89" w14:paraId="1EA6AFE6" w14:textId="6D750884">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Schedule a LogiMAT demo on site at the link: </w:t>
      </w:r>
      <w:hyperlink r:id="R02ca69b2c37945ce">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HERE</w:t>
        </w:r>
      </w:hyperlink>
    </w:p>
    <w:p w:rsidR="00D04C89" w:rsidP="4210E2C5" w:rsidRDefault="00D04C89" w14:paraId="4842D62D" w14:textId="7F7588F8">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For more information about Ranpak’s </w:t>
      </w: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Print’it</w:t>
      </w: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solution, visit our product page: </w:t>
      </w:r>
      <w:hyperlink r:id="R319f354d837f42bc">
        <w:r w:rsidRPr="4210E2C5" w:rsidR="0A59E697">
          <w:rPr>
            <w:rStyle w:val="Hyperlink"/>
            <w:rFonts w:ascii="Calibri" w:hAnsi="Calibri" w:eastAsia="Calibri" w:cs="Calibri"/>
            <w:b w:val="0"/>
            <w:bCs w:val="0"/>
            <w:i w:val="0"/>
            <w:iCs w:val="0"/>
            <w:caps w:val="0"/>
            <w:smallCaps w:val="0"/>
            <w:strike w:val="0"/>
            <w:dstrike w:val="0"/>
            <w:noProof w:val="0"/>
            <w:sz w:val="20"/>
            <w:szCs w:val="20"/>
            <w:lang w:val="en-US"/>
          </w:rPr>
          <w:t>HERE</w:t>
        </w:r>
      </w:hyperlink>
    </w:p>
    <w:p w:rsidR="00D04C89" w:rsidP="4210E2C5" w:rsidRDefault="00D04C89" w14:paraId="12E31461" w14:textId="163CBD91">
      <w:pPr>
        <w:spacing w:before="0" w:beforeAutospacing="off" w:after="16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1"/>
          <w:bCs w:val="1"/>
          <w:i w:val="0"/>
          <w:iCs w:val="0"/>
          <w:caps w:val="0"/>
          <w:smallCaps w:val="0"/>
          <w:noProof w:val="0"/>
          <w:color w:val="000000" w:themeColor="text1" w:themeTint="FF" w:themeShade="FF"/>
          <w:sz w:val="20"/>
          <w:szCs w:val="20"/>
          <w:lang w:val="en-US"/>
        </w:rPr>
        <w:t xml:space="preserve">About Ranpak   </w:t>
      </w:r>
    </w:p>
    <w:p w:rsidR="00D04C89" w:rsidP="4210E2C5" w:rsidRDefault="00D04C89" w14:paraId="1055EBC3" w14:textId="0CB9DC44">
      <w:pPr>
        <w:rPr>
          <w:rFonts w:ascii="Calibri" w:hAnsi="Calibri" w:eastAsia="Calibri" w:cs="Calibri"/>
          <w:b w:val="0"/>
          <w:bCs w:val="0"/>
          <w:i w:val="0"/>
          <w:iCs w:val="0"/>
          <w:caps w:val="0"/>
          <w:smallCaps w:val="0"/>
          <w:noProof w:val="0"/>
          <w:color w:val="000000" w:themeColor="text1" w:themeTint="FF" w:themeShade="FF"/>
          <w:sz w:val="20"/>
          <w:szCs w:val="20"/>
          <w:lang w:val="en-US"/>
        </w:rPr>
      </w:pP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Founded in 1972, Ranpak's goal was to create the first environmentally responsible system to protect products during shipment. Ranpak’s mission is to deliver sustainable packaging solutions that help improve supply chain performance and costs, reduce environmental impact, and support a variety of growing business needs globally. The development and improvement of materials, systems and total solution concepts have earned Ranpak a reputation as an innovative leader in e-commerce and industrial supply chain solutions. Ranpak is headquartered in Concord Township, Ohio and has approximately 800 employees. </w:t>
      </w: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Additional</w:t>
      </w:r>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information about Ranpak can be found on its website: </w:t>
      </w:r>
      <w:hyperlink r:id="Rc5ef4e42ef8a476f">
        <w:r w:rsidRPr="4210E2C5" w:rsidR="0A59E697">
          <w:rPr>
            <w:rStyle w:val="Hyperlink"/>
            <w:rFonts w:ascii="Calibri" w:hAnsi="Calibri" w:eastAsia="Calibri" w:cs="Calibri"/>
            <w:b w:val="0"/>
            <w:bCs w:val="0"/>
            <w:i w:val="0"/>
            <w:iCs w:val="0"/>
            <w:caps w:val="0"/>
            <w:smallCaps w:val="0"/>
            <w:noProof w:val="0"/>
            <w:sz w:val="20"/>
            <w:szCs w:val="20"/>
            <w:lang w:val="en-US"/>
          </w:rPr>
          <w:t>https://www.ranpak.com</w:t>
        </w:r>
      </w:hyperlink>
      <w:r w:rsidRPr="4210E2C5" w:rsidR="0A59E697">
        <w:rPr>
          <w:rFonts w:ascii="Calibri" w:hAnsi="Calibri" w:eastAsia="Calibri" w:cs="Calibri"/>
          <w:b w:val="0"/>
          <w:bCs w:val="0"/>
          <w:i w:val="0"/>
          <w:iCs w:val="0"/>
          <w:caps w:val="0"/>
          <w:smallCaps w:val="0"/>
          <w:noProof w:val="0"/>
          <w:color w:val="000000" w:themeColor="text1" w:themeTint="FF" w:themeShade="FF"/>
          <w:sz w:val="20"/>
          <w:szCs w:val="20"/>
          <w:lang w:val="en-US"/>
        </w:rPr>
        <w:t>.</w:t>
      </w:r>
    </w:p>
    <w:bookmarkStart w:name="_Hlk66893075" w:id="0"/>
    <w:bookmarkEnd w:id="0"/>
    <w:sectPr w:rsidRPr="00F25705" w:rsidR="0068671F" w:rsidSect="004A642A">
      <w:headerReference w:type="default" r:id="rId23"/>
      <w:footerReference w:type="default" r:id="rId24"/>
      <w:pgSz w:w="11907" w:h="16839" w:orient="portrait"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2C88" w:rsidP="00587023" w:rsidRDefault="00852C88" w14:paraId="38A2BFAF" w14:textId="77777777">
      <w:pPr>
        <w:spacing w:line="240" w:lineRule="auto"/>
      </w:pPr>
      <w:r>
        <w:separator/>
      </w:r>
    </w:p>
  </w:endnote>
  <w:endnote w:type="continuationSeparator" w:id="0">
    <w:p w:rsidR="00852C88" w:rsidP="00587023" w:rsidRDefault="00852C88" w14:paraId="62A40C6E" w14:textId="77777777">
      <w:pPr>
        <w:spacing w:line="240" w:lineRule="auto"/>
      </w:pPr>
      <w:r>
        <w:continuationSeparator/>
      </w:r>
    </w:p>
  </w:endnote>
  <w:endnote w:type="continuationNotice" w:id="1">
    <w:p w:rsidR="00852C88" w:rsidRDefault="00852C88" w14:paraId="57ACC28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77454330"/>
      <w:lock w:val="contentLocked"/>
      <w:group/>
    </w:sdtPr>
    <w:sdtEndPr/>
    <w:sdtContent>
      <w:p w:rsidR="00480A5F" w:rsidRDefault="00480A5F" w14:paraId="19DFD3E5" w14:textId="77777777">
        <w:pPr>
          <w:pStyle w:val="Voettekst"/>
        </w:pPr>
        <w:r>
          <w:rPr>
            <w:noProof/>
          </w:rPr>
          <w:drawing>
            <wp:anchor distT="0" distB="0" distL="114300" distR="114300" simplePos="0" relativeHeight="251658241"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rsidR="00480A5F" w:rsidRDefault="00286D77" w14:paraId="3AD0BC9B" w14:textId="77777777">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2C88" w:rsidP="00587023" w:rsidRDefault="00852C88" w14:paraId="1DBDB4CE" w14:textId="77777777">
      <w:pPr>
        <w:spacing w:line="240" w:lineRule="auto"/>
      </w:pPr>
      <w:r>
        <w:separator/>
      </w:r>
    </w:p>
  </w:footnote>
  <w:footnote w:type="continuationSeparator" w:id="0">
    <w:p w:rsidR="00852C88" w:rsidP="00587023" w:rsidRDefault="00852C88" w14:paraId="26AE3E62" w14:textId="77777777">
      <w:pPr>
        <w:spacing w:line="240" w:lineRule="auto"/>
      </w:pPr>
      <w:r>
        <w:continuationSeparator/>
      </w:r>
    </w:p>
  </w:footnote>
  <w:footnote w:type="continuationNotice" w:id="1">
    <w:p w:rsidR="00852C88" w:rsidRDefault="00852C88" w14:paraId="49A851A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1331571820"/>
      <w:lock w:val="contentLocked"/>
      <w:group/>
    </w:sdtPr>
    <w:sdtEndPr/>
    <w:sdtContent>
      <w:p w:rsidR="00480A5F" w:rsidRDefault="00480A5F" w14:paraId="5C7FC963" w14:textId="77777777">
        <w:pPr>
          <w:pStyle w:val="Koptekst"/>
        </w:pPr>
        <w:r>
          <w:rPr>
            <w:noProof/>
          </w:rPr>
          <w:drawing>
            <wp:anchor distT="0" distB="0" distL="114300" distR="114300" simplePos="0" relativeHeight="251658240"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rsidR="00503E43" w:rsidRDefault="00286D77" w14:paraId="2D5DC9DC" w14:textId="77777777">
        <w:pPr>
          <w:pStyle w:val="Kopteks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hint="default" w:ascii="Arial" w:hAnsi="Arial"/>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B9928EB"/>
    <w:multiLevelType w:val="multilevel"/>
    <w:tmpl w:val="D82E1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1D27B4"/>
    <w:multiLevelType w:val="hybridMultilevel"/>
    <w:tmpl w:val="49444E28"/>
    <w:lvl w:ilvl="0" w:tplc="4ECC4FA0">
      <w:start w:val="1"/>
      <w:numFmt w:val="bullet"/>
      <w:pStyle w:val="Lijstalinea"/>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1A404650"/>
    <w:multiLevelType w:val="hybridMultilevel"/>
    <w:tmpl w:val="4AAE8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3FA61C0"/>
    <w:multiLevelType w:val="hybridMultilevel"/>
    <w:tmpl w:val="77789C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C3F1E21"/>
    <w:multiLevelType w:val="multilevel"/>
    <w:tmpl w:val="2B5AA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C9F0B8D"/>
    <w:multiLevelType w:val="hybridMultilevel"/>
    <w:tmpl w:val="BF1AC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8060E"/>
    <w:multiLevelType w:val="hybridMultilevel"/>
    <w:tmpl w:val="E08C0FE2"/>
    <w:lvl w:ilvl="0" w:tplc="C0340C3E">
      <w:numFmt w:val="bullet"/>
      <w:lvlText w:val="•"/>
      <w:lvlJc w:val="left"/>
      <w:pPr>
        <w:ind w:left="4770" w:hanging="720"/>
      </w:pPr>
      <w:rPr>
        <w:rFonts w:hint="default" w:ascii="Arial" w:hAnsi="Arial" w:cs="Arial" w:eastAsiaTheme="minorHAnsi"/>
      </w:rPr>
    </w:lvl>
    <w:lvl w:ilvl="1" w:tplc="04090003" w:tentative="1">
      <w:start w:val="1"/>
      <w:numFmt w:val="bullet"/>
      <w:lvlText w:val="o"/>
      <w:lvlJc w:val="left"/>
      <w:pPr>
        <w:ind w:left="5130" w:hanging="360"/>
      </w:pPr>
      <w:rPr>
        <w:rFonts w:hint="default" w:ascii="Courier New" w:hAnsi="Courier New" w:cs="Courier New"/>
      </w:rPr>
    </w:lvl>
    <w:lvl w:ilvl="2" w:tplc="04090005" w:tentative="1">
      <w:start w:val="1"/>
      <w:numFmt w:val="bullet"/>
      <w:lvlText w:val=""/>
      <w:lvlJc w:val="left"/>
      <w:pPr>
        <w:ind w:left="5850" w:hanging="360"/>
      </w:pPr>
      <w:rPr>
        <w:rFonts w:hint="default" w:ascii="Wingdings" w:hAnsi="Wingdings"/>
      </w:rPr>
    </w:lvl>
    <w:lvl w:ilvl="3" w:tplc="04090001" w:tentative="1">
      <w:start w:val="1"/>
      <w:numFmt w:val="bullet"/>
      <w:lvlText w:val=""/>
      <w:lvlJc w:val="left"/>
      <w:pPr>
        <w:ind w:left="6570" w:hanging="360"/>
      </w:pPr>
      <w:rPr>
        <w:rFonts w:hint="default" w:ascii="Symbol" w:hAnsi="Symbol"/>
      </w:rPr>
    </w:lvl>
    <w:lvl w:ilvl="4" w:tplc="04090003" w:tentative="1">
      <w:start w:val="1"/>
      <w:numFmt w:val="bullet"/>
      <w:lvlText w:val="o"/>
      <w:lvlJc w:val="left"/>
      <w:pPr>
        <w:ind w:left="7290" w:hanging="360"/>
      </w:pPr>
      <w:rPr>
        <w:rFonts w:hint="default" w:ascii="Courier New" w:hAnsi="Courier New" w:cs="Courier New"/>
      </w:rPr>
    </w:lvl>
    <w:lvl w:ilvl="5" w:tplc="04090005" w:tentative="1">
      <w:start w:val="1"/>
      <w:numFmt w:val="bullet"/>
      <w:lvlText w:val=""/>
      <w:lvlJc w:val="left"/>
      <w:pPr>
        <w:ind w:left="8010" w:hanging="360"/>
      </w:pPr>
      <w:rPr>
        <w:rFonts w:hint="default" w:ascii="Wingdings" w:hAnsi="Wingdings"/>
      </w:rPr>
    </w:lvl>
    <w:lvl w:ilvl="6" w:tplc="04090001" w:tentative="1">
      <w:start w:val="1"/>
      <w:numFmt w:val="bullet"/>
      <w:lvlText w:val=""/>
      <w:lvlJc w:val="left"/>
      <w:pPr>
        <w:ind w:left="8730" w:hanging="360"/>
      </w:pPr>
      <w:rPr>
        <w:rFonts w:hint="default" w:ascii="Symbol" w:hAnsi="Symbol"/>
      </w:rPr>
    </w:lvl>
    <w:lvl w:ilvl="7" w:tplc="04090003" w:tentative="1">
      <w:start w:val="1"/>
      <w:numFmt w:val="bullet"/>
      <w:lvlText w:val="o"/>
      <w:lvlJc w:val="left"/>
      <w:pPr>
        <w:ind w:left="9450" w:hanging="360"/>
      </w:pPr>
      <w:rPr>
        <w:rFonts w:hint="default" w:ascii="Courier New" w:hAnsi="Courier New" w:cs="Courier New"/>
      </w:rPr>
    </w:lvl>
    <w:lvl w:ilvl="8" w:tplc="04090005" w:tentative="1">
      <w:start w:val="1"/>
      <w:numFmt w:val="bullet"/>
      <w:lvlText w:val=""/>
      <w:lvlJc w:val="left"/>
      <w:pPr>
        <w:ind w:left="10170" w:hanging="360"/>
      </w:pPr>
      <w:rPr>
        <w:rFonts w:hint="default" w:ascii="Wingdings" w:hAnsi="Wingdings"/>
      </w:rPr>
    </w:lvl>
  </w:abstractNum>
  <w:abstractNum w:abstractNumId="10" w15:restartNumberingAfterBreak="0">
    <w:nsid w:val="328B365D"/>
    <w:multiLevelType w:val="hybridMultilevel"/>
    <w:tmpl w:val="AC3AD8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4BC508A"/>
    <w:multiLevelType w:val="hybridMultilevel"/>
    <w:tmpl w:val="12C445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524B1B"/>
    <w:multiLevelType w:val="hybridMultilevel"/>
    <w:tmpl w:val="1BFA96F6"/>
    <w:lvl w:ilvl="0" w:tplc="C97084F8">
      <w:start w:val="1"/>
      <w:numFmt w:val="bullet"/>
      <w:lvlText w:val=""/>
      <w:lvlJc w:val="left"/>
      <w:pPr>
        <w:ind w:left="1080" w:hanging="360"/>
      </w:pPr>
      <w:rPr>
        <w:rFonts w:ascii="Symbol" w:hAnsi="Symbol"/>
      </w:rPr>
    </w:lvl>
    <w:lvl w:ilvl="1" w:tplc="B8087D2E">
      <w:start w:val="1"/>
      <w:numFmt w:val="bullet"/>
      <w:lvlText w:val=""/>
      <w:lvlJc w:val="left"/>
      <w:pPr>
        <w:ind w:left="1080" w:hanging="360"/>
      </w:pPr>
      <w:rPr>
        <w:rFonts w:ascii="Symbol" w:hAnsi="Symbol"/>
      </w:rPr>
    </w:lvl>
    <w:lvl w:ilvl="2" w:tplc="DB446B24">
      <w:start w:val="1"/>
      <w:numFmt w:val="bullet"/>
      <w:lvlText w:val=""/>
      <w:lvlJc w:val="left"/>
      <w:pPr>
        <w:ind w:left="1080" w:hanging="360"/>
      </w:pPr>
      <w:rPr>
        <w:rFonts w:ascii="Symbol" w:hAnsi="Symbol"/>
      </w:rPr>
    </w:lvl>
    <w:lvl w:ilvl="3" w:tplc="DE6C4F30">
      <w:start w:val="1"/>
      <w:numFmt w:val="bullet"/>
      <w:lvlText w:val=""/>
      <w:lvlJc w:val="left"/>
      <w:pPr>
        <w:ind w:left="1080" w:hanging="360"/>
      </w:pPr>
      <w:rPr>
        <w:rFonts w:ascii="Symbol" w:hAnsi="Symbol"/>
      </w:rPr>
    </w:lvl>
    <w:lvl w:ilvl="4" w:tplc="47D89538">
      <w:start w:val="1"/>
      <w:numFmt w:val="bullet"/>
      <w:lvlText w:val=""/>
      <w:lvlJc w:val="left"/>
      <w:pPr>
        <w:ind w:left="1080" w:hanging="360"/>
      </w:pPr>
      <w:rPr>
        <w:rFonts w:ascii="Symbol" w:hAnsi="Symbol"/>
      </w:rPr>
    </w:lvl>
    <w:lvl w:ilvl="5" w:tplc="FD58DCA6">
      <w:start w:val="1"/>
      <w:numFmt w:val="bullet"/>
      <w:lvlText w:val=""/>
      <w:lvlJc w:val="left"/>
      <w:pPr>
        <w:ind w:left="1080" w:hanging="360"/>
      </w:pPr>
      <w:rPr>
        <w:rFonts w:ascii="Symbol" w:hAnsi="Symbol"/>
      </w:rPr>
    </w:lvl>
    <w:lvl w:ilvl="6" w:tplc="480665A0">
      <w:start w:val="1"/>
      <w:numFmt w:val="bullet"/>
      <w:lvlText w:val=""/>
      <w:lvlJc w:val="left"/>
      <w:pPr>
        <w:ind w:left="1080" w:hanging="360"/>
      </w:pPr>
      <w:rPr>
        <w:rFonts w:ascii="Symbol" w:hAnsi="Symbol"/>
      </w:rPr>
    </w:lvl>
    <w:lvl w:ilvl="7" w:tplc="090694A4">
      <w:start w:val="1"/>
      <w:numFmt w:val="bullet"/>
      <w:lvlText w:val=""/>
      <w:lvlJc w:val="left"/>
      <w:pPr>
        <w:ind w:left="1080" w:hanging="360"/>
      </w:pPr>
      <w:rPr>
        <w:rFonts w:ascii="Symbol" w:hAnsi="Symbol"/>
      </w:rPr>
    </w:lvl>
    <w:lvl w:ilvl="8" w:tplc="F62E0458">
      <w:start w:val="1"/>
      <w:numFmt w:val="bullet"/>
      <w:lvlText w:val=""/>
      <w:lvlJc w:val="left"/>
      <w:pPr>
        <w:ind w:left="1080" w:hanging="360"/>
      </w:pPr>
      <w:rPr>
        <w:rFonts w:ascii="Symbol" w:hAnsi="Symbol"/>
      </w:rPr>
    </w:lvl>
  </w:abstractNum>
  <w:abstractNum w:abstractNumId="14" w15:restartNumberingAfterBreak="0">
    <w:nsid w:val="51E33FBB"/>
    <w:multiLevelType w:val="hybridMultilevel"/>
    <w:tmpl w:val="E8407A2E"/>
    <w:lvl w:ilvl="0" w:tplc="C0340C3E">
      <w:numFmt w:val="bullet"/>
      <w:lvlText w:val="•"/>
      <w:lvlJc w:val="left"/>
      <w:pPr>
        <w:ind w:left="1080" w:hanging="720"/>
      </w:pPr>
      <w:rPr>
        <w:rFonts w:hint="default" w:ascii="Arial" w:hAnsi="Arial" w:cs="Arial"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21007F5"/>
    <w:multiLevelType w:val="multilevel"/>
    <w:tmpl w:val="BEEA8B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5D1709D9"/>
    <w:multiLevelType w:val="multilevel"/>
    <w:tmpl w:val="ED0CA6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5180746"/>
    <w:multiLevelType w:val="multilevel"/>
    <w:tmpl w:val="772427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9AD6AC8"/>
    <w:multiLevelType w:val="multilevel"/>
    <w:tmpl w:val="A8881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CE23BA6"/>
    <w:multiLevelType w:val="hybridMultilevel"/>
    <w:tmpl w:val="405EC23A"/>
    <w:lvl w:ilvl="0" w:tplc="AC0E19F2">
      <w:start w:val="1"/>
      <w:numFmt w:val="bullet"/>
      <w:lvlText w:val=""/>
      <w:lvlJc w:val="left"/>
      <w:pPr>
        <w:ind w:left="720" w:hanging="360"/>
      </w:pPr>
      <w:rPr>
        <w:rFonts w:hint="default" w:ascii="Symbol" w:hAnsi="Symbol"/>
      </w:rPr>
    </w:lvl>
    <w:lvl w:ilvl="1" w:tplc="CC765EB2">
      <w:start w:val="1"/>
      <w:numFmt w:val="bullet"/>
      <w:lvlText w:val="o"/>
      <w:lvlJc w:val="left"/>
      <w:pPr>
        <w:ind w:left="1440" w:hanging="360"/>
      </w:pPr>
      <w:rPr>
        <w:rFonts w:hint="default" w:ascii="Courier New" w:hAnsi="Courier New"/>
      </w:rPr>
    </w:lvl>
    <w:lvl w:ilvl="2" w:tplc="4FD29AD0">
      <w:start w:val="1"/>
      <w:numFmt w:val="bullet"/>
      <w:lvlText w:val=""/>
      <w:lvlJc w:val="left"/>
      <w:pPr>
        <w:ind w:left="2160" w:hanging="360"/>
      </w:pPr>
      <w:rPr>
        <w:rFonts w:hint="default" w:ascii="Wingdings" w:hAnsi="Wingdings"/>
      </w:rPr>
    </w:lvl>
    <w:lvl w:ilvl="3" w:tplc="C82A839C">
      <w:start w:val="1"/>
      <w:numFmt w:val="bullet"/>
      <w:lvlText w:val=""/>
      <w:lvlJc w:val="left"/>
      <w:pPr>
        <w:ind w:left="2880" w:hanging="360"/>
      </w:pPr>
      <w:rPr>
        <w:rFonts w:hint="default" w:ascii="Symbol" w:hAnsi="Symbol"/>
      </w:rPr>
    </w:lvl>
    <w:lvl w:ilvl="4" w:tplc="9A5A15C0">
      <w:start w:val="1"/>
      <w:numFmt w:val="bullet"/>
      <w:lvlText w:val="o"/>
      <w:lvlJc w:val="left"/>
      <w:pPr>
        <w:ind w:left="3600" w:hanging="360"/>
      </w:pPr>
      <w:rPr>
        <w:rFonts w:hint="default" w:ascii="Courier New" w:hAnsi="Courier New"/>
      </w:rPr>
    </w:lvl>
    <w:lvl w:ilvl="5" w:tplc="DB4A506E">
      <w:start w:val="1"/>
      <w:numFmt w:val="bullet"/>
      <w:lvlText w:val=""/>
      <w:lvlJc w:val="left"/>
      <w:pPr>
        <w:ind w:left="4320" w:hanging="360"/>
      </w:pPr>
      <w:rPr>
        <w:rFonts w:hint="default" w:ascii="Wingdings" w:hAnsi="Wingdings"/>
      </w:rPr>
    </w:lvl>
    <w:lvl w:ilvl="6" w:tplc="1F2C6246">
      <w:start w:val="1"/>
      <w:numFmt w:val="bullet"/>
      <w:lvlText w:val=""/>
      <w:lvlJc w:val="left"/>
      <w:pPr>
        <w:ind w:left="5040" w:hanging="360"/>
      </w:pPr>
      <w:rPr>
        <w:rFonts w:hint="default" w:ascii="Symbol" w:hAnsi="Symbol"/>
      </w:rPr>
    </w:lvl>
    <w:lvl w:ilvl="7" w:tplc="B6F44A3C">
      <w:start w:val="1"/>
      <w:numFmt w:val="bullet"/>
      <w:lvlText w:val="o"/>
      <w:lvlJc w:val="left"/>
      <w:pPr>
        <w:ind w:left="5760" w:hanging="360"/>
      </w:pPr>
      <w:rPr>
        <w:rFonts w:hint="default" w:ascii="Courier New" w:hAnsi="Courier New"/>
      </w:rPr>
    </w:lvl>
    <w:lvl w:ilvl="8" w:tplc="3C2CD172">
      <w:start w:val="1"/>
      <w:numFmt w:val="bullet"/>
      <w:lvlText w:val=""/>
      <w:lvlJc w:val="left"/>
      <w:pPr>
        <w:ind w:left="6480" w:hanging="360"/>
      </w:pPr>
      <w:rPr>
        <w:rFonts w:hint="default" w:ascii="Wingdings" w:hAnsi="Wingdings"/>
      </w:rPr>
    </w:lvl>
  </w:abstractNum>
  <w:num w:numId="1" w16cid:durableId="924992410">
    <w:abstractNumId w:val="19"/>
  </w:num>
  <w:num w:numId="2" w16cid:durableId="2016564935">
    <w:abstractNumId w:val="3"/>
  </w:num>
  <w:num w:numId="3" w16cid:durableId="1934628509">
    <w:abstractNumId w:val="3"/>
  </w:num>
  <w:num w:numId="4" w16cid:durableId="1529559608">
    <w:abstractNumId w:val="3"/>
  </w:num>
  <w:num w:numId="5" w16cid:durableId="852913778">
    <w:abstractNumId w:val="8"/>
  </w:num>
  <w:num w:numId="6" w16cid:durableId="1795638976">
    <w:abstractNumId w:val="0"/>
  </w:num>
  <w:num w:numId="7" w16cid:durableId="19827345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12034273">
    <w:abstractNumId w:val="12"/>
  </w:num>
  <w:num w:numId="9" w16cid:durableId="1137181949">
    <w:abstractNumId w:val="4"/>
  </w:num>
  <w:num w:numId="10" w16cid:durableId="1578322473">
    <w:abstractNumId w:val="1"/>
  </w:num>
  <w:num w:numId="11" w16cid:durableId="558639030">
    <w:abstractNumId w:val="7"/>
  </w:num>
  <w:num w:numId="12" w16cid:durableId="970985691">
    <w:abstractNumId w:val="14"/>
  </w:num>
  <w:num w:numId="13" w16cid:durableId="1090001081">
    <w:abstractNumId w:val="9"/>
  </w:num>
  <w:num w:numId="14" w16cid:durableId="2109618655">
    <w:abstractNumId w:val="13"/>
  </w:num>
  <w:num w:numId="15" w16cid:durableId="1949238055">
    <w:abstractNumId w:val="5"/>
  </w:num>
  <w:num w:numId="16" w16cid:durableId="196626351">
    <w:abstractNumId w:val="16"/>
  </w:num>
  <w:num w:numId="17" w16cid:durableId="443497872">
    <w:abstractNumId w:val="15"/>
  </w:num>
  <w:num w:numId="18" w16cid:durableId="181744742">
    <w:abstractNumId w:val="2"/>
  </w:num>
  <w:num w:numId="19" w16cid:durableId="393747455">
    <w:abstractNumId w:val="11"/>
  </w:num>
  <w:num w:numId="20" w16cid:durableId="1956593785">
    <w:abstractNumId w:val="18"/>
  </w:num>
  <w:num w:numId="21" w16cid:durableId="1760370340">
    <w:abstractNumId w:val="6"/>
  </w:num>
  <w:num w:numId="22" w16cid:durableId="483205476">
    <w:abstractNumId w:val="10"/>
  </w:num>
  <w:num w:numId="23" w16cid:durableId="12596798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02921"/>
    <w:rsid w:val="00002EC7"/>
    <w:rsid w:val="00020E42"/>
    <w:rsid w:val="000218CD"/>
    <w:rsid w:val="000268AD"/>
    <w:rsid w:val="00031A05"/>
    <w:rsid w:val="0003477B"/>
    <w:rsid w:val="00035E54"/>
    <w:rsid w:val="00042484"/>
    <w:rsid w:val="000475A5"/>
    <w:rsid w:val="00052640"/>
    <w:rsid w:val="0006069A"/>
    <w:rsid w:val="000618AC"/>
    <w:rsid w:val="0006636C"/>
    <w:rsid w:val="00071C16"/>
    <w:rsid w:val="00083A8C"/>
    <w:rsid w:val="000915C6"/>
    <w:rsid w:val="00094C90"/>
    <w:rsid w:val="00096BFA"/>
    <w:rsid w:val="000A5260"/>
    <w:rsid w:val="000B30A5"/>
    <w:rsid w:val="000C09A2"/>
    <w:rsid w:val="000C7040"/>
    <w:rsid w:val="000D3A95"/>
    <w:rsid w:val="000D5F70"/>
    <w:rsid w:val="000E0AB7"/>
    <w:rsid w:val="000E0F62"/>
    <w:rsid w:val="000E415F"/>
    <w:rsid w:val="000F105E"/>
    <w:rsid w:val="000F4BCA"/>
    <w:rsid w:val="000F636E"/>
    <w:rsid w:val="00103589"/>
    <w:rsid w:val="00106DCF"/>
    <w:rsid w:val="00121118"/>
    <w:rsid w:val="00123D17"/>
    <w:rsid w:val="00130D67"/>
    <w:rsid w:val="00142102"/>
    <w:rsid w:val="001468FC"/>
    <w:rsid w:val="001571CD"/>
    <w:rsid w:val="00160B9F"/>
    <w:rsid w:val="00170B66"/>
    <w:rsid w:val="0017207B"/>
    <w:rsid w:val="001800E6"/>
    <w:rsid w:val="001854DA"/>
    <w:rsid w:val="00185B0F"/>
    <w:rsid w:val="00187D6F"/>
    <w:rsid w:val="001A254B"/>
    <w:rsid w:val="001A4439"/>
    <w:rsid w:val="001B0197"/>
    <w:rsid w:val="001B157B"/>
    <w:rsid w:val="001B7264"/>
    <w:rsid w:val="001B74BE"/>
    <w:rsid w:val="001C1415"/>
    <w:rsid w:val="001C45E4"/>
    <w:rsid w:val="001C4811"/>
    <w:rsid w:val="001D15CA"/>
    <w:rsid w:val="001D3847"/>
    <w:rsid w:val="001E1AC0"/>
    <w:rsid w:val="001E3D21"/>
    <w:rsid w:val="001E4BCE"/>
    <w:rsid w:val="001F35FB"/>
    <w:rsid w:val="001F64FF"/>
    <w:rsid w:val="00204F5A"/>
    <w:rsid w:val="0020536C"/>
    <w:rsid w:val="00206EFC"/>
    <w:rsid w:val="00212029"/>
    <w:rsid w:val="002125DE"/>
    <w:rsid w:val="00215A84"/>
    <w:rsid w:val="00217F0D"/>
    <w:rsid w:val="00226E82"/>
    <w:rsid w:val="002317E1"/>
    <w:rsid w:val="0023521D"/>
    <w:rsid w:val="0023CBEC"/>
    <w:rsid w:val="00240F9D"/>
    <w:rsid w:val="0024426D"/>
    <w:rsid w:val="002522B2"/>
    <w:rsid w:val="00272324"/>
    <w:rsid w:val="002759A9"/>
    <w:rsid w:val="002830D7"/>
    <w:rsid w:val="002867A3"/>
    <w:rsid w:val="00291FE8"/>
    <w:rsid w:val="002A6741"/>
    <w:rsid w:val="002B1B75"/>
    <w:rsid w:val="002B379A"/>
    <w:rsid w:val="002C6740"/>
    <w:rsid w:val="002C7A5A"/>
    <w:rsid w:val="002D3619"/>
    <w:rsid w:val="002E1A5F"/>
    <w:rsid w:val="002F12A2"/>
    <w:rsid w:val="002F1A11"/>
    <w:rsid w:val="00302555"/>
    <w:rsid w:val="00304591"/>
    <w:rsid w:val="00312C12"/>
    <w:rsid w:val="00320666"/>
    <w:rsid w:val="0033222A"/>
    <w:rsid w:val="00341BB0"/>
    <w:rsid w:val="00346DEC"/>
    <w:rsid w:val="0035023B"/>
    <w:rsid w:val="00361026"/>
    <w:rsid w:val="00363BCB"/>
    <w:rsid w:val="0037621D"/>
    <w:rsid w:val="0038168E"/>
    <w:rsid w:val="00384FB6"/>
    <w:rsid w:val="00390EEA"/>
    <w:rsid w:val="0039236D"/>
    <w:rsid w:val="003A6E29"/>
    <w:rsid w:val="003B1729"/>
    <w:rsid w:val="003B58F0"/>
    <w:rsid w:val="003C2044"/>
    <w:rsid w:val="003C633E"/>
    <w:rsid w:val="003D297F"/>
    <w:rsid w:val="003D54DC"/>
    <w:rsid w:val="003E1938"/>
    <w:rsid w:val="003E4391"/>
    <w:rsid w:val="003E4D46"/>
    <w:rsid w:val="003E515A"/>
    <w:rsid w:val="003E7304"/>
    <w:rsid w:val="003F18E9"/>
    <w:rsid w:val="003F2E14"/>
    <w:rsid w:val="003F797C"/>
    <w:rsid w:val="00403E7A"/>
    <w:rsid w:val="00406C7A"/>
    <w:rsid w:val="00413014"/>
    <w:rsid w:val="00414483"/>
    <w:rsid w:val="00415087"/>
    <w:rsid w:val="00423151"/>
    <w:rsid w:val="00424D3D"/>
    <w:rsid w:val="00425E4F"/>
    <w:rsid w:val="00426AF3"/>
    <w:rsid w:val="00437CC1"/>
    <w:rsid w:val="00440C04"/>
    <w:rsid w:val="004459C2"/>
    <w:rsid w:val="004522CE"/>
    <w:rsid w:val="00457955"/>
    <w:rsid w:val="00461CCF"/>
    <w:rsid w:val="00462942"/>
    <w:rsid w:val="00463244"/>
    <w:rsid w:val="00465321"/>
    <w:rsid w:val="00471D92"/>
    <w:rsid w:val="004773D5"/>
    <w:rsid w:val="00480A5F"/>
    <w:rsid w:val="004820AC"/>
    <w:rsid w:val="004848D0"/>
    <w:rsid w:val="004916F6"/>
    <w:rsid w:val="00495899"/>
    <w:rsid w:val="004A0164"/>
    <w:rsid w:val="004A0D64"/>
    <w:rsid w:val="004A505F"/>
    <w:rsid w:val="004A642A"/>
    <w:rsid w:val="004A682A"/>
    <w:rsid w:val="004A788B"/>
    <w:rsid w:val="004B0A4D"/>
    <w:rsid w:val="004B61F5"/>
    <w:rsid w:val="004D11FE"/>
    <w:rsid w:val="004D1BD6"/>
    <w:rsid w:val="004D1C0E"/>
    <w:rsid w:val="004E15AB"/>
    <w:rsid w:val="004F3005"/>
    <w:rsid w:val="004F41CA"/>
    <w:rsid w:val="004F5516"/>
    <w:rsid w:val="004F75D9"/>
    <w:rsid w:val="00501227"/>
    <w:rsid w:val="005024E1"/>
    <w:rsid w:val="00503E43"/>
    <w:rsid w:val="005070C2"/>
    <w:rsid w:val="00512C03"/>
    <w:rsid w:val="00524652"/>
    <w:rsid w:val="0052480F"/>
    <w:rsid w:val="005278D3"/>
    <w:rsid w:val="00531CA1"/>
    <w:rsid w:val="00534079"/>
    <w:rsid w:val="00541E53"/>
    <w:rsid w:val="00546886"/>
    <w:rsid w:val="0055432D"/>
    <w:rsid w:val="00561599"/>
    <w:rsid w:val="00563625"/>
    <w:rsid w:val="0056555E"/>
    <w:rsid w:val="0056687B"/>
    <w:rsid w:val="005713AF"/>
    <w:rsid w:val="00573F99"/>
    <w:rsid w:val="00587023"/>
    <w:rsid w:val="005A6DAE"/>
    <w:rsid w:val="005B199D"/>
    <w:rsid w:val="005B2C2D"/>
    <w:rsid w:val="005B3DE4"/>
    <w:rsid w:val="005B4E0D"/>
    <w:rsid w:val="005B4EA1"/>
    <w:rsid w:val="005B64E4"/>
    <w:rsid w:val="005B6EC8"/>
    <w:rsid w:val="005B7116"/>
    <w:rsid w:val="005C424B"/>
    <w:rsid w:val="005C7569"/>
    <w:rsid w:val="005D15B1"/>
    <w:rsid w:val="005E5288"/>
    <w:rsid w:val="005E5711"/>
    <w:rsid w:val="006020BA"/>
    <w:rsid w:val="0061021B"/>
    <w:rsid w:val="00610A1A"/>
    <w:rsid w:val="006136B7"/>
    <w:rsid w:val="006139E2"/>
    <w:rsid w:val="00620B2E"/>
    <w:rsid w:val="00625B96"/>
    <w:rsid w:val="00626528"/>
    <w:rsid w:val="006278DD"/>
    <w:rsid w:val="006326E1"/>
    <w:rsid w:val="00632D9F"/>
    <w:rsid w:val="006365E1"/>
    <w:rsid w:val="00652DFE"/>
    <w:rsid w:val="006731E9"/>
    <w:rsid w:val="00675C0A"/>
    <w:rsid w:val="00676698"/>
    <w:rsid w:val="00677697"/>
    <w:rsid w:val="00683836"/>
    <w:rsid w:val="006861C5"/>
    <w:rsid w:val="0068671F"/>
    <w:rsid w:val="00687387"/>
    <w:rsid w:val="0069142B"/>
    <w:rsid w:val="006A3822"/>
    <w:rsid w:val="006A4EF7"/>
    <w:rsid w:val="006A6F58"/>
    <w:rsid w:val="006A781D"/>
    <w:rsid w:val="006B03B7"/>
    <w:rsid w:val="006B2DC2"/>
    <w:rsid w:val="006B5F3C"/>
    <w:rsid w:val="006B61C4"/>
    <w:rsid w:val="006C6271"/>
    <w:rsid w:val="006D06AC"/>
    <w:rsid w:val="006D428B"/>
    <w:rsid w:val="006E20FA"/>
    <w:rsid w:val="006E2F10"/>
    <w:rsid w:val="006E4B83"/>
    <w:rsid w:val="007035F3"/>
    <w:rsid w:val="00707B16"/>
    <w:rsid w:val="00710070"/>
    <w:rsid w:val="007141FD"/>
    <w:rsid w:val="00721663"/>
    <w:rsid w:val="00735182"/>
    <w:rsid w:val="00736CE8"/>
    <w:rsid w:val="0074215C"/>
    <w:rsid w:val="007462DB"/>
    <w:rsid w:val="0074765D"/>
    <w:rsid w:val="00751815"/>
    <w:rsid w:val="007528B2"/>
    <w:rsid w:val="00765A8B"/>
    <w:rsid w:val="00775A40"/>
    <w:rsid w:val="007766A0"/>
    <w:rsid w:val="00782FF0"/>
    <w:rsid w:val="007A2BA8"/>
    <w:rsid w:val="007A7CD7"/>
    <w:rsid w:val="007B087A"/>
    <w:rsid w:val="007B1940"/>
    <w:rsid w:val="007B2346"/>
    <w:rsid w:val="007B3418"/>
    <w:rsid w:val="007B6176"/>
    <w:rsid w:val="007D020B"/>
    <w:rsid w:val="007E1A1C"/>
    <w:rsid w:val="007E265A"/>
    <w:rsid w:val="007E70B9"/>
    <w:rsid w:val="007E7C2A"/>
    <w:rsid w:val="007E7FBA"/>
    <w:rsid w:val="00803AC9"/>
    <w:rsid w:val="00805BAA"/>
    <w:rsid w:val="0080720E"/>
    <w:rsid w:val="0081215B"/>
    <w:rsid w:val="00820CA9"/>
    <w:rsid w:val="00823912"/>
    <w:rsid w:val="0082796B"/>
    <w:rsid w:val="00830A98"/>
    <w:rsid w:val="00833DE8"/>
    <w:rsid w:val="00837692"/>
    <w:rsid w:val="008517C2"/>
    <w:rsid w:val="00852C88"/>
    <w:rsid w:val="00856A4C"/>
    <w:rsid w:val="00862A1B"/>
    <w:rsid w:val="00864FB5"/>
    <w:rsid w:val="00866D6A"/>
    <w:rsid w:val="00872A01"/>
    <w:rsid w:val="0087685F"/>
    <w:rsid w:val="00885BAD"/>
    <w:rsid w:val="00885E4B"/>
    <w:rsid w:val="00891524"/>
    <w:rsid w:val="0089152F"/>
    <w:rsid w:val="00891C38"/>
    <w:rsid w:val="00895365"/>
    <w:rsid w:val="008A3273"/>
    <w:rsid w:val="008C624B"/>
    <w:rsid w:val="008D10EA"/>
    <w:rsid w:val="008D340B"/>
    <w:rsid w:val="008D4BBB"/>
    <w:rsid w:val="008D4D1D"/>
    <w:rsid w:val="008D65F4"/>
    <w:rsid w:val="008E3992"/>
    <w:rsid w:val="008E4D45"/>
    <w:rsid w:val="008E5336"/>
    <w:rsid w:val="008E6E97"/>
    <w:rsid w:val="008E72CC"/>
    <w:rsid w:val="008F6DBF"/>
    <w:rsid w:val="00902028"/>
    <w:rsid w:val="0090650E"/>
    <w:rsid w:val="00911CC4"/>
    <w:rsid w:val="00913B65"/>
    <w:rsid w:val="00920644"/>
    <w:rsid w:val="00923B59"/>
    <w:rsid w:val="009279E4"/>
    <w:rsid w:val="009352C9"/>
    <w:rsid w:val="00942AA6"/>
    <w:rsid w:val="00943E3E"/>
    <w:rsid w:val="00945A9A"/>
    <w:rsid w:val="00950926"/>
    <w:rsid w:val="0095236E"/>
    <w:rsid w:val="0095387A"/>
    <w:rsid w:val="0097554B"/>
    <w:rsid w:val="009834AB"/>
    <w:rsid w:val="00990A2E"/>
    <w:rsid w:val="00990B28"/>
    <w:rsid w:val="0099107F"/>
    <w:rsid w:val="00991221"/>
    <w:rsid w:val="0099239C"/>
    <w:rsid w:val="00994F88"/>
    <w:rsid w:val="00995A46"/>
    <w:rsid w:val="00996E5A"/>
    <w:rsid w:val="009A3797"/>
    <w:rsid w:val="009A3DB8"/>
    <w:rsid w:val="009A75F0"/>
    <w:rsid w:val="009B0D42"/>
    <w:rsid w:val="009B396E"/>
    <w:rsid w:val="009C0087"/>
    <w:rsid w:val="009D0FCC"/>
    <w:rsid w:val="009D7585"/>
    <w:rsid w:val="009E66A1"/>
    <w:rsid w:val="009F212F"/>
    <w:rsid w:val="009F2611"/>
    <w:rsid w:val="00A02C7C"/>
    <w:rsid w:val="00A065CD"/>
    <w:rsid w:val="00A145A3"/>
    <w:rsid w:val="00A20505"/>
    <w:rsid w:val="00A20B62"/>
    <w:rsid w:val="00A34301"/>
    <w:rsid w:val="00A41908"/>
    <w:rsid w:val="00A46CF6"/>
    <w:rsid w:val="00A47428"/>
    <w:rsid w:val="00A47A30"/>
    <w:rsid w:val="00A513D6"/>
    <w:rsid w:val="00A56E5E"/>
    <w:rsid w:val="00A64B46"/>
    <w:rsid w:val="00A6502B"/>
    <w:rsid w:val="00A657FD"/>
    <w:rsid w:val="00A77940"/>
    <w:rsid w:val="00A806AD"/>
    <w:rsid w:val="00A80DF5"/>
    <w:rsid w:val="00A968A1"/>
    <w:rsid w:val="00AA2286"/>
    <w:rsid w:val="00AA40BF"/>
    <w:rsid w:val="00AC2A67"/>
    <w:rsid w:val="00AC3458"/>
    <w:rsid w:val="00AD12A8"/>
    <w:rsid w:val="00AD766B"/>
    <w:rsid w:val="00AE144A"/>
    <w:rsid w:val="00AE2188"/>
    <w:rsid w:val="00AE259F"/>
    <w:rsid w:val="00AF056B"/>
    <w:rsid w:val="00AF19D1"/>
    <w:rsid w:val="00AF2F4B"/>
    <w:rsid w:val="00B06DB9"/>
    <w:rsid w:val="00B11B89"/>
    <w:rsid w:val="00B17DD6"/>
    <w:rsid w:val="00B21962"/>
    <w:rsid w:val="00B41F70"/>
    <w:rsid w:val="00B537E2"/>
    <w:rsid w:val="00B54564"/>
    <w:rsid w:val="00B54AB2"/>
    <w:rsid w:val="00B5592E"/>
    <w:rsid w:val="00B57A77"/>
    <w:rsid w:val="00B704A0"/>
    <w:rsid w:val="00B71DD0"/>
    <w:rsid w:val="00B725E0"/>
    <w:rsid w:val="00B75209"/>
    <w:rsid w:val="00B81773"/>
    <w:rsid w:val="00B9048E"/>
    <w:rsid w:val="00BA23AC"/>
    <w:rsid w:val="00BB220F"/>
    <w:rsid w:val="00BB2A8D"/>
    <w:rsid w:val="00BB3641"/>
    <w:rsid w:val="00BB48F7"/>
    <w:rsid w:val="00BB6C23"/>
    <w:rsid w:val="00BB7334"/>
    <w:rsid w:val="00BD6E91"/>
    <w:rsid w:val="00BE2BBB"/>
    <w:rsid w:val="00BE6891"/>
    <w:rsid w:val="00BE68C3"/>
    <w:rsid w:val="00BF644E"/>
    <w:rsid w:val="00C2185D"/>
    <w:rsid w:val="00C21A64"/>
    <w:rsid w:val="00C22570"/>
    <w:rsid w:val="00C228D9"/>
    <w:rsid w:val="00C230E8"/>
    <w:rsid w:val="00C23AA5"/>
    <w:rsid w:val="00C25784"/>
    <w:rsid w:val="00C26028"/>
    <w:rsid w:val="00C26648"/>
    <w:rsid w:val="00C32FEB"/>
    <w:rsid w:val="00C37637"/>
    <w:rsid w:val="00C410AA"/>
    <w:rsid w:val="00C530E4"/>
    <w:rsid w:val="00C53FED"/>
    <w:rsid w:val="00C54DDF"/>
    <w:rsid w:val="00C62BDF"/>
    <w:rsid w:val="00C64112"/>
    <w:rsid w:val="00C64562"/>
    <w:rsid w:val="00C72B93"/>
    <w:rsid w:val="00C81C79"/>
    <w:rsid w:val="00C823C4"/>
    <w:rsid w:val="00C82912"/>
    <w:rsid w:val="00C834CF"/>
    <w:rsid w:val="00C93D38"/>
    <w:rsid w:val="00C9560C"/>
    <w:rsid w:val="00CA0BD1"/>
    <w:rsid w:val="00CA62B6"/>
    <w:rsid w:val="00CB1033"/>
    <w:rsid w:val="00CC2513"/>
    <w:rsid w:val="00CC26D7"/>
    <w:rsid w:val="00CC2C1E"/>
    <w:rsid w:val="00CC3C50"/>
    <w:rsid w:val="00CC4582"/>
    <w:rsid w:val="00CD2AAD"/>
    <w:rsid w:val="00D03F91"/>
    <w:rsid w:val="00D04C89"/>
    <w:rsid w:val="00D214DC"/>
    <w:rsid w:val="00D225D5"/>
    <w:rsid w:val="00D34E53"/>
    <w:rsid w:val="00D455F2"/>
    <w:rsid w:val="00D45857"/>
    <w:rsid w:val="00D50A18"/>
    <w:rsid w:val="00D60FB5"/>
    <w:rsid w:val="00D61C68"/>
    <w:rsid w:val="00D62D23"/>
    <w:rsid w:val="00D66CD3"/>
    <w:rsid w:val="00D909EB"/>
    <w:rsid w:val="00D91441"/>
    <w:rsid w:val="00DA7D61"/>
    <w:rsid w:val="00DB0A3E"/>
    <w:rsid w:val="00DB635B"/>
    <w:rsid w:val="00DC1BEC"/>
    <w:rsid w:val="00DD69EC"/>
    <w:rsid w:val="00DE0A6E"/>
    <w:rsid w:val="00DF274C"/>
    <w:rsid w:val="00E01640"/>
    <w:rsid w:val="00E0647E"/>
    <w:rsid w:val="00E1389F"/>
    <w:rsid w:val="00E2047C"/>
    <w:rsid w:val="00E20595"/>
    <w:rsid w:val="00E261BF"/>
    <w:rsid w:val="00E4513B"/>
    <w:rsid w:val="00E50E79"/>
    <w:rsid w:val="00E54437"/>
    <w:rsid w:val="00E60E8A"/>
    <w:rsid w:val="00E6466B"/>
    <w:rsid w:val="00E72802"/>
    <w:rsid w:val="00E7552B"/>
    <w:rsid w:val="00E75EB8"/>
    <w:rsid w:val="00E7768D"/>
    <w:rsid w:val="00E80EEB"/>
    <w:rsid w:val="00E814A5"/>
    <w:rsid w:val="00E856DB"/>
    <w:rsid w:val="00E95831"/>
    <w:rsid w:val="00EA58C0"/>
    <w:rsid w:val="00EB1073"/>
    <w:rsid w:val="00EB4997"/>
    <w:rsid w:val="00EB7D3F"/>
    <w:rsid w:val="00EC0498"/>
    <w:rsid w:val="00EC59F4"/>
    <w:rsid w:val="00ED31FB"/>
    <w:rsid w:val="00ED4406"/>
    <w:rsid w:val="00ED475D"/>
    <w:rsid w:val="00ED4D9A"/>
    <w:rsid w:val="00ED595B"/>
    <w:rsid w:val="00EE1BBC"/>
    <w:rsid w:val="00EE5F69"/>
    <w:rsid w:val="00EF1118"/>
    <w:rsid w:val="00EF2FBC"/>
    <w:rsid w:val="00F03AD8"/>
    <w:rsid w:val="00F0443A"/>
    <w:rsid w:val="00F04B3B"/>
    <w:rsid w:val="00F127D7"/>
    <w:rsid w:val="00F1684B"/>
    <w:rsid w:val="00F16881"/>
    <w:rsid w:val="00F17BD7"/>
    <w:rsid w:val="00F20BBB"/>
    <w:rsid w:val="00F22402"/>
    <w:rsid w:val="00F24D3A"/>
    <w:rsid w:val="00F25705"/>
    <w:rsid w:val="00F27270"/>
    <w:rsid w:val="00F3459E"/>
    <w:rsid w:val="00F34BB1"/>
    <w:rsid w:val="00F462E4"/>
    <w:rsid w:val="00F51A11"/>
    <w:rsid w:val="00F56B5F"/>
    <w:rsid w:val="00F63352"/>
    <w:rsid w:val="00F7790B"/>
    <w:rsid w:val="00F85912"/>
    <w:rsid w:val="00F86E18"/>
    <w:rsid w:val="00F878B9"/>
    <w:rsid w:val="00F90663"/>
    <w:rsid w:val="00F95B43"/>
    <w:rsid w:val="00FA2163"/>
    <w:rsid w:val="00FB1A50"/>
    <w:rsid w:val="00FB6056"/>
    <w:rsid w:val="00FE4E71"/>
    <w:rsid w:val="00FE57D4"/>
    <w:rsid w:val="00FF04CA"/>
    <w:rsid w:val="00FF1B84"/>
    <w:rsid w:val="00FF3BBB"/>
    <w:rsid w:val="012671BE"/>
    <w:rsid w:val="014C57F9"/>
    <w:rsid w:val="0150C8ED"/>
    <w:rsid w:val="017BB2CD"/>
    <w:rsid w:val="021FC7C7"/>
    <w:rsid w:val="02467BFD"/>
    <w:rsid w:val="025D820A"/>
    <w:rsid w:val="026866FC"/>
    <w:rsid w:val="029E2115"/>
    <w:rsid w:val="033C8FBE"/>
    <w:rsid w:val="038B4441"/>
    <w:rsid w:val="03F63A65"/>
    <w:rsid w:val="040999FB"/>
    <w:rsid w:val="041EFCBE"/>
    <w:rsid w:val="0443253E"/>
    <w:rsid w:val="044FC9C3"/>
    <w:rsid w:val="0484ADDA"/>
    <w:rsid w:val="04AA46C2"/>
    <w:rsid w:val="04B5CD9B"/>
    <w:rsid w:val="04C5884B"/>
    <w:rsid w:val="04CC9DB0"/>
    <w:rsid w:val="04E44340"/>
    <w:rsid w:val="0502701D"/>
    <w:rsid w:val="0542CE31"/>
    <w:rsid w:val="05BD072A"/>
    <w:rsid w:val="06692607"/>
    <w:rsid w:val="066A93C9"/>
    <w:rsid w:val="06A316D5"/>
    <w:rsid w:val="06F26248"/>
    <w:rsid w:val="07593C34"/>
    <w:rsid w:val="077218DC"/>
    <w:rsid w:val="07921D0F"/>
    <w:rsid w:val="083292C8"/>
    <w:rsid w:val="08489D2F"/>
    <w:rsid w:val="08622C11"/>
    <w:rsid w:val="0898DEC5"/>
    <w:rsid w:val="08FBEB20"/>
    <w:rsid w:val="0932DAE0"/>
    <w:rsid w:val="0944E792"/>
    <w:rsid w:val="09544FE8"/>
    <w:rsid w:val="0973E66C"/>
    <w:rsid w:val="099AFF07"/>
    <w:rsid w:val="09A2AB2D"/>
    <w:rsid w:val="0A58A475"/>
    <w:rsid w:val="0A59E697"/>
    <w:rsid w:val="0A622369"/>
    <w:rsid w:val="0A62CA34"/>
    <w:rsid w:val="0A76DA31"/>
    <w:rsid w:val="0AA4AFF9"/>
    <w:rsid w:val="0AD3C889"/>
    <w:rsid w:val="0B0BD96E"/>
    <w:rsid w:val="0B346B98"/>
    <w:rsid w:val="0B458F27"/>
    <w:rsid w:val="0C242FD5"/>
    <w:rsid w:val="0C982119"/>
    <w:rsid w:val="0C98D924"/>
    <w:rsid w:val="0CA77290"/>
    <w:rsid w:val="0CBE10DB"/>
    <w:rsid w:val="0CF89EFE"/>
    <w:rsid w:val="0D0C14AF"/>
    <w:rsid w:val="0D0E79CC"/>
    <w:rsid w:val="0D10E47A"/>
    <w:rsid w:val="0D58AAC4"/>
    <w:rsid w:val="0D7F983F"/>
    <w:rsid w:val="0DB90757"/>
    <w:rsid w:val="0E242E3F"/>
    <w:rsid w:val="0E70779C"/>
    <w:rsid w:val="0ECD81F0"/>
    <w:rsid w:val="0ED73FA6"/>
    <w:rsid w:val="0EDF6EFD"/>
    <w:rsid w:val="0EF06E0E"/>
    <w:rsid w:val="0F083D26"/>
    <w:rsid w:val="0F0B4798"/>
    <w:rsid w:val="0F0D486D"/>
    <w:rsid w:val="0F1C6CB3"/>
    <w:rsid w:val="0F6EF37C"/>
    <w:rsid w:val="0F771FF0"/>
    <w:rsid w:val="0FBABA43"/>
    <w:rsid w:val="10053495"/>
    <w:rsid w:val="10D697B0"/>
    <w:rsid w:val="10E3B776"/>
    <w:rsid w:val="110B70B5"/>
    <w:rsid w:val="11CD5346"/>
    <w:rsid w:val="11F7D610"/>
    <w:rsid w:val="120E21AA"/>
    <w:rsid w:val="1299B665"/>
    <w:rsid w:val="12C91F99"/>
    <w:rsid w:val="12CFDB9E"/>
    <w:rsid w:val="1317C8EE"/>
    <w:rsid w:val="13B35250"/>
    <w:rsid w:val="13B581C0"/>
    <w:rsid w:val="1438ABAF"/>
    <w:rsid w:val="14CABC78"/>
    <w:rsid w:val="14E6386C"/>
    <w:rsid w:val="15A80B9C"/>
    <w:rsid w:val="15AFA509"/>
    <w:rsid w:val="1608DA07"/>
    <w:rsid w:val="16751805"/>
    <w:rsid w:val="16C38C85"/>
    <w:rsid w:val="16DA9368"/>
    <w:rsid w:val="170F8FEC"/>
    <w:rsid w:val="17320939"/>
    <w:rsid w:val="173A0B54"/>
    <w:rsid w:val="178075CE"/>
    <w:rsid w:val="17CD66FD"/>
    <w:rsid w:val="1842FC84"/>
    <w:rsid w:val="18CE1D54"/>
    <w:rsid w:val="198AF026"/>
    <w:rsid w:val="198DE0DD"/>
    <w:rsid w:val="19F565B6"/>
    <w:rsid w:val="1A137960"/>
    <w:rsid w:val="1A93B5DE"/>
    <w:rsid w:val="1ADFAD71"/>
    <w:rsid w:val="1B0397B5"/>
    <w:rsid w:val="1B13F4B8"/>
    <w:rsid w:val="1B5EF0AF"/>
    <w:rsid w:val="1B7BB06C"/>
    <w:rsid w:val="1BC7B4E2"/>
    <w:rsid w:val="1BD1530B"/>
    <w:rsid w:val="1C37EE37"/>
    <w:rsid w:val="1C69D1CE"/>
    <w:rsid w:val="1C7CB7AA"/>
    <w:rsid w:val="1CCDB598"/>
    <w:rsid w:val="1CE1291B"/>
    <w:rsid w:val="1D0D08D9"/>
    <w:rsid w:val="1D14BA8B"/>
    <w:rsid w:val="1D43806E"/>
    <w:rsid w:val="1D4866DA"/>
    <w:rsid w:val="1D754E76"/>
    <w:rsid w:val="1D7A3993"/>
    <w:rsid w:val="1DD5C015"/>
    <w:rsid w:val="1E2960CA"/>
    <w:rsid w:val="1E8C168E"/>
    <w:rsid w:val="1EAB5366"/>
    <w:rsid w:val="1EAE72CB"/>
    <w:rsid w:val="1EC04307"/>
    <w:rsid w:val="1EE25D05"/>
    <w:rsid w:val="1EF96EA0"/>
    <w:rsid w:val="1F0D0258"/>
    <w:rsid w:val="1F361FC4"/>
    <w:rsid w:val="1F6AD15B"/>
    <w:rsid w:val="1F923601"/>
    <w:rsid w:val="1FE6A8E9"/>
    <w:rsid w:val="2038C955"/>
    <w:rsid w:val="20C3D6CF"/>
    <w:rsid w:val="2131EFCF"/>
    <w:rsid w:val="2154847F"/>
    <w:rsid w:val="2196A0F8"/>
    <w:rsid w:val="21DBC0B2"/>
    <w:rsid w:val="22579D8C"/>
    <w:rsid w:val="2263AFC4"/>
    <w:rsid w:val="22680505"/>
    <w:rsid w:val="227149B9"/>
    <w:rsid w:val="22A6C30D"/>
    <w:rsid w:val="232E06C5"/>
    <w:rsid w:val="235E8D69"/>
    <w:rsid w:val="2379F809"/>
    <w:rsid w:val="23CBA650"/>
    <w:rsid w:val="246C8081"/>
    <w:rsid w:val="2534B306"/>
    <w:rsid w:val="25385D5F"/>
    <w:rsid w:val="253F4F83"/>
    <w:rsid w:val="258B60E0"/>
    <w:rsid w:val="2633FC11"/>
    <w:rsid w:val="263F14A8"/>
    <w:rsid w:val="2774ECC1"/>
    <w:rsid w:val="277AB708"/>
    <w:rsid w:val="28E09F5E"/>
    <w:rsid w:val="2943DE01"/>
    <w:rsid w:val="29644692"/>
    <w:rsid w:val="298919DD"/>
    <w:rsid w:val="29C05639"/>
    <w:rsid w:val="29D5A934"/>
    <w:rsid w:val="29FA8BA9"/>
    <w:rsid w:val="2A210CC6"/>
    <w:rsid w:val="2AEFCE3F"/>
    <w:rsid w:val="2B40A264"/>
    <w:rsid w:val="2BD83D8B"/>
    <w:rsid w:val="2BFF98B5"/>
    <w:rsid w:val="2C858D43"/>
    <w:rsid w:val="2CC170A5"/>
    <w:rsid w:val="2CCCB1B8"/>
    <w:rsid w:val="2CE52965"/>
    <w:rsid w:val="2D30349B"/>
    <w:rsid w:val="2D7DEF63"/>
    <w:rsid w:val="2D93A364"/>
    <w:rsid w:val="2D9C3A73"/>
    <w:rsid w:val="2E4D4A07"/>
    <w:rsid w:val="2E4F02EE"/>
    <w:rsid w:val="2E643BB6"/>
    <w:rsid w:val="2E7DFC0F"/>
    <w:rsid w:val="2EB81470"/>
    <w:rsid w:val="2EBA170D"/>
    <w:rsid w:val="2ED4309C"/>
    <w:rsid w:val="2F1318CC"/>
    <w:rsid w:val="2F930053"/>
    <w:rsid w:val="2FAE850D"/>
    <w:rsid w:val="3040DF1E"/>
    <w:rsid w:val="304B421D"/>
    <w:rsid w:val="3051A5C7"/>
    <w:rsid w:val="3067E1F3"/>
    <w:rsid w:val="30D5987A"/>
    <w:rsid w:val="30DF73BB"/>
    <w:rsid w:val="315C52CD"/>
    <w:rsid w:val="31966134"/>
    <w:rsid w:val="31F95091"/>
    <w:rsid w:val="32BF4EA5"/>
    <w:rsid w:val="32F8143F"/>
    <w:rsid w:val="333A83DC"/>
    <w:rsid w:val="335E2B9E"/>
    <w:rsid w:val="336E4D48"/>
    <w:rsid w:val="341E95D5"/>
    <w:rsid w:val="34A74B7C"/>
    <w:rsid w:val="352C139D"/>
    <w:rsid w:val="3531F289"/>
    <w:rsid w:val="362869C5"/>
    <w:rsid w:val="36723BF6"/>
    <w:rsid w:val="368305A7"/>
    <w:rsid w:val="36E41A25"/>
    <w:rsid w:val="375781CE"/>
    <w:rsid w:val="381696A2"/>
    <w:rsid w:val="38290A48"/>
    <w:rsid w:val="38C868F7"/>
    <w:rsid w:val="39AFC438"/>
    <w:rsid w:val="39E72DB8"/>
    <w:rsid w:val="3A3B60A5"/>
    <w:rsid w:val="3A6D55C9"/>
    <w:rsid w:val="3A98680A"/>
    <w:rsid w:val="3B1A9E33"/>
    <w:rsid w:val="3B1E6730"/>
    <w:rsid w:val="3B20D661"/>
    <w:rsid w:val="3B398A5F"/>
    <w:rsid w:val="3B8F68FA"/>
    <w:rsid w:val="3BA377F5"/>
    <w:rsid w:val="3BAB8C0F"/>
    <w:rsid w:val="3C07D5B6"/>
    <w:rsid w:val="3C1EE1F7"/>
    <w:rsid w:val="3C6E7B7A"/>
    <w:rsid w:val="3C9C3F80"/>
    <w:rsid w:val="3CB0E34B"/>
    <w:rsid w:val="3CE0964B"/>
    <w:rsid w:val="3D349EC2"/>
    <w:rsid w:val="3D41B8A0"/>
    <w:rsid w:val="3D42FACA"/>
    <w:rsid w:val="3E3E2CC3"/>
    <w:rsid w:val="3E58D1C4"/>
    <w:rsid w:val="3E60C7AF"/>
    <w:rsid w:val="3EA0F165"/>
    <w:rsid w:val="3EAB6E9A"/>
    <w:rsid w:val="3EB1266A"/>
    <w:rsid w:val="3FCB6BD4"/>
    <w:rsid w:val="3FF3F085"/>
    <w:rsid w:val="40002682"/>
    <w:rsid w:val="40210E50"/>
    <w:rsid w:val="403C6083"/>
    <w:rsid w:val="406D6FF7"/>
    <w:rsid w:val="411D6297"/>
    <w:rsid w:val="4165F7F6"/>
    <w:rsid w:val="41D4C124"/>
    <w:rsid w:val="4210E2C5"/>
    <w:rsid w:val="42307B1F"/>
    <w:rsid w:val="42340062"/>
    <w:rsid w:val="4293A49F"/>
    <w:rsid w:val="42B0E6AD"/>
    <w:rsid w:val="42C50204"/>
    <w:rsid w:val="42EFAA87"/>
    <w:rsid w:val="4310A481"/>
    <w:rsid w:val="432D3F5F"/>
    <w:rsid w:val="434C05CF"/>
    <w:rsid w:val="43F29419"/>
    <w:rsid w:val="453AFE2F"/>
    <w:rsid w:val="455553E6"/>
    <w:rsid w:val="4572C82E"/>
    <w:rsid w:val="45BFFBA0"/>
    <w:rsid w:val="460C492D"/>
    <w:rsid w:val="464432E3"/>
    <w:rsid w:val="465B6B6A"/>
    <w:rsid w:val="46FE9C56"/>
    <w:rsid w:val="4747DA66"/>
    <w:rsid w:val="475B2AE0"/>
    <w:rsid w:val="478446A9"/>
    <w:rsid w:val="47F0EF02"/>
    <w:rsid w:val="4821E27C"/>
    <w:rsid w:val="4876F173"/>
    <w:rsid w:val="48854269"/>
    <w:rsid w:val="48E6CEF2"/>
    <w:rsid w:val="48FF1CD2"/>
    <w:rsid w:val="4915C1BE"/>
    <w:rsid w:val="4939601E"/>
    <w:rsid w:val="49845F01"/>
    <w:rsid w:val="499A0F96"/>
    <w:rsid w:val="49C5E4C6"/>
    <w:rsid w:val="4A2EAF65"/>
    <w:rsid w:val="4A38E0CC"/>
    <w:rsid w:val="4AB914A8"/>
    <w:rsid w:val="4AE1F785"/>
    <w:rsid w:val="4C29265D"/>
    <w:rsid w:val="4C2C8A6C"/>
    <w:rsid w:val="4C2E1F58"/>
    <w:rsid w:val="4C527BA0"/>
    <w:rsid w:val="4C807AE6"/>
    <w:rsid w:val="4C82B8BC"/>
    <w:rsid w:val="4CA953A6"/>
    <w:rsid w:val="4CBCF70F"/>
    <w:rsid w:val="4CECD041"/>
    <w:rsid w:val="4D46614C"/>
    <w:rsid w:val="4D4C8F00"/>
    <w:rsid w:val="4D6DC015"/>
    <w:rsid w:val="4E2E4412"/>
    <w:rsid w:val="4E76E91D"/>
    <w:rsid w:val="4F4B359B"/>
    <w:rsid w:val="4FBF28E9"/>
    <w:rsid w:val="4FE85A7D"/>
    <w:rsid w:val="4FFA9C68"/>
    <w:rsid w:val="50193BF1"/>
    <w:rsid w:val="501F1BCD"/>
    <w:rsid w:val="502A1E8B"/>
    <w:rsid w:val="50E297A4"/>
    <w:rsid w:val="5110D163"/>
    <w:rsid w:val="5127DB0A"/>
    <w:rsid w:val="51476ACE"/>
    <w:rsid w:val="51B7314A"/>
    <w:rsid w:val="51BDF121"/>
    <w:rsid w:val="524F451B"/>
    <w:rsid w:val="52DF5AA1"/>
    <w:rsid w:val="52E0A290"/>
    <w:rsid w:val="53A61C65"/>
    <w:rsid w:val="53A8DC54"/>
    <w:rsid w:val="545F794F"/>
    <w:rsid w:val="548B1D47"/>
    <w:rsid w:val="54F4B2D8"/>
    <w:rsid w:val="54FA09A6"/>
    <w:rsid w:val="5500FA4A"/>
    <w:rsid w:val="551A663C"/>
    <w:rsid w:val="55FDBB7A"/>
    <w:rsid w:val="5632DB2A"/>
    <w:rsid w:val="570F0A99"/>
    <w:rsid w:val="57639A65"/>
    <w:rsid w:val="57A0E9CE"/>
    <w:rsid w:val="57A9B7D5"/>
    <w:rsid w:val="57B5BAEB"/>
    <w:rsid w:val="57EF64E2"/>
    <w:rsid w:val="57FD34F1"/>
    <w:rsid w:val="58511058"/>
    <w:rsid w:val="58BA25C4"/>
    <w:rsid w:val="58CC51DB"/>
    <w:rsid w:val="59080F58"/>
    <w:rsid w:val="59119A02"/>
    <w:rsid w:val="591426EF"/>
    <w:rsid w:val="59605D78"/>
    <w:rsid w:val="59E8323B"/>
    <w:rsid w:val="5A2168A6"/>
    <w:rsid w:val="5A61C559"/>
    <w:rsid w:val="5A874273"/>
    <w:rsid w:val="5A975ED7"/>
    <w:rsid w:val="5A9A0367"/>
    <w:rsid w:val="5AC20C1E"/>
    <w:rsid w:val="5B6F3360"/>
    <w:rsid w:val="5B7E81D1"/>
    <w:rsid w:val="5BAC209B"/>
    <w:rsid w:val="5C1AD17F"/>
    <w:rsid w:val="5C1CB258"/>
    <w:rsid w:val="5C3DC1F2"/>
    <w:rsid w:val="5C90AB21"/>
    <w:rsid w:val="5D09EFA9"/>
    <w:rsid w:val="5D7220E2"/>
    <w:rsid w:val="5E59053A"/>
    <w:rsid w:val="5ECDFE87"/>
    <w:rsid w:val="5EDC3127"/>
    <w:rsid w:val="5F012F6C"/>
    <w:rsid w:val="5F3110AA"/>
    <w:rsid w:val="5F469547"/>
    <w:rsid w:val="5F499A0F"/>
    <w:rsid w:val="5F49BFB5"/>
    <w:rsid w:val="5FDFDBDD"/>
    <w:rsid w:val="60361423"/>
    <w:rsid w:val="603D8D5B"/>
    <w:rsid w:val="60B1E75B"/>
    <w:rsid w:val="60D85361"/>
    <w:rsid w:val="612D257A"/>
    <w:rsid w:val="617D3CB0"/>
    <w:rsid w:val="61B546DF"/>
    <w:rsid w:val="61BC7D51"/>
    <w:rsid w:val="61EE6E40"/>
    <w:rsid w:val="62012BC1"/>
    <w:rsid w:val="620B8DD7"/>
    <w:rsid w:val="620C49BF"/>
    <w:rsid w:val="62284A91"/>
    <w:rsid w:val="626120F8"/>
    <w:rsid w:val="62632E0D"/>
    <w:rsid w:val="629936B9"/>
    <w:rsid w:val="62A48D72"/>
    <w:rsid w:val="6301A8D2"/>
    <w:rsid w:val="6369FC90"/>
    <w:rsid w:val="63D03BA0"/>
    <w:rsid w:val="63EC0317"/>
    <w:rsid w:val="647158C3"/>
    <w:rsid w:val="649E2C5C"/>
    <w:rsid w:val="64BD6779"/>
    <w:rsid w:val="64DB7410"/>
    <w:rsid w:val="64F926C7"/>
    <w:rsid w:val="650ACFE0"/>
    <w:rsid w:val="652D6986"/>
    <w:rsid w:val="65B42C3A"/>
    <w:rsid w:val="65EE4961"/>
    <w:rsid w:val="66DB6220"/>
    <w:rsid w:val="673AB013"/>
    <w:rsid w:val="67507887"/>
    <w:rsid w:val="6755BBFA"/>
    <w:rsid w:val="6759DABE"/>
    <w:rsid w:val="67E1DA1F"/>
    <w:rsid w:val="67E2AD66"/>
    <w:rsid w:val="67E78702"/>
    <w:rsid w:val="6816EA3B"/>
    <w:rsid w:val="683F230E"/>
    <w:rsid w:val="6842FEE9"/>
    <w:rsid w:val="68A6AC62"/>
    <w:rsid w:val="68B290C2"/>
    <w:rsid w:val="690EAED3"/>
    <w:rsid w:val="69201505"/>
    <w:rsid w:val="69604DC0"/>
    <w:rsid w:val="697803AE"/>
    <w:rsid w:val="69A4DE9E"/>
    <w:rsid w:val="69A7DA63"/>
    <w:rsid w:val="6A35C2B9"/>
    <w:rsid w:val="6AC0C2CF"/>
    <w:rsid w:val="6B0185FC"/>
    <w:rsid w:val="6B4E3BCE"/>
    <w:rsid w:val="6B90AC46"/>
    <w:rsid w:val="6BBE25C3"/>
    <w:rsid w:val="6BF71046"/>
    <w:rsid w:val="6BFDBAB2"/>
    <w:rsid w:val="6C3A5A98"/>
    <w:rsid w:val="6C3F8C81"/>
    <w:rsid w:val="6C9DF539"/>
    <w:rsid w:val="6CB16176"/>
    <w:rsid w:val="6D43936A"/>
    <w:rsid w:val="6DC3007E"/>
    <w:rsid w:val="6DD17009"/>
    <w:rsid w:val="6DE1BC70"/>
    <w:rsid w:val="6E379222"/>
    <w:rsid w:val="6F731B20"/>
    <w:rsid w:val="6F74E926"/>
    <w:rsid w:val="6FC8762B"/>
    <w:rsid w:val="709B88D2"/>
    <w:rsid w:val="70A4095F"/>
    <w:rsid w:val="70A63CC1"/>
    <w:rsid w:val="70A8C48C"/>
    <w:rsid w:val="70ABE5B9"/>
    <w:rsid w:val="70D00439"/>
    <w:rsid w:val="70D0FD80"/>
    <w:rsid w:val="712F6ABD"/>
    <w:rsid w:val="7226FF83"/>
    <w:rsid w:val="723013C4"/>
    <w:rsid w:val="728F3D4F"/>
    <w:rsid w:val="72D5877D"/>
    <w:rsid w:val="73517C66"/>
    <w:rsid w:val="738E65F3"/>
    <w:rsid w:val="73A5EBF4"/>
    <w:rsid w:val="740BB6A4"/>
    <w:rsid w:val="741239B8"/>
    <w:rsid w:val="749482D5"/>
    <w:rsid w:val="74D9F6FD"/>
    <w:rsid w:val="74F5B9C4"/>
    <w:rsid w:val="758986EC"/>
    <w:rsid w:val="758B779B"/>
    <w:rsid w:val="75B9961B"/>
    <w:rsid w:val="75BA3C49"/>
    <w:rsid w:val="75EE5F2E"/>
    <w:rsid w:val="76017487"/>
    <w:rsid w:val="76DFA0E8"/>
    <w:rsid w:val="773EF306"/>
    <w:rsid w:val="77473BE3"/>
    <w:rsid w:val="77BE9AAF"/>
    <w:rsid w:val="77CF9C15"/>
    <w:rsid w:val="785F95A1"/>
    <w:rsid w:val="7889C264"/>
    <w:rsid w:val="78F79FD8"/>
    <w:rsid w:val="78FE40F5"/>
    <w:rsid w:val="798F2689"/>
    <w:rsid w:val="79AE1C64"/>
    <w:rsid w:val="7A0F186B"/>
    <w:rsid w:val="7A23B72D"/>
    <w:rsid w:val="7A2B708F"/>
    <w:rsid w:val="7A3CB503"/>
    <w:rsid w:val="7A55083A"/>
    <w:rsid w:val="7A729509"/>
    <w:rsid w:val="7A76CC0E"/>
    <w:rsid w:val="7AD56BF5"/>
    <w:rsid w:val="7ADD5FC9"/>
    <w:rsid w:val="7BB2AE43"/>
    <w:rsid w:val="7BC61D26"/>
    <w:rsid w:val="7BDB1B4F"/>
    <w:rsid w:val="7C10FFBF"/>
    <w:rsid w:val="7C2AD287"/>
    <w:rsid w:val="7C550A63"/>
    <w:rsid w:val="7CA09034"/>
    <w:rsid w:val="7DB93E18"/>
    <w:rsid w:val="7DF6AC7A"/>
    <w:rsid w:val="7EF0F274"/>
    <w:rsid w:val="7F9B11D2"/>
    <w:rsid w:val="7FAE8B59"/>
    <w:rsid w:val="7FBD7F83"/>
    <w:rsid w:val="7FC0716A"/>
    <w:rsid w:val="7FF3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D2E238EE-8F6C-44BE-AFD1-E8F26921E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8"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54AB2"/>
    <w:pPr>
      <w:spacing w:after="260" w:line="260" w:lineRule="exact"/>
    </w:pPr>
  </w:style>
  <w:style w:type="paragraph" w:styleId="Kop1">
    <w:name w:val="heading 1"/>
    <w:basedOn w:val="Standaard"/>
    <w:next w:val="Standaard"/>
    <w:link w:val="Kop1Char"/>
    <w:uiPriority w:val="9"/>
    <w:qFormat/>
    <w:rsid w:val="00D91441"/>
    <w:pPr>
      <w:keepNext/>
      <w:keepLines/>
      <w:pBdr>
        <w:top w:val="single" w:color="auto" w:sz="4" w:space="10"/>
      </w:pBdr>
      <w:spacing w:before="60"/>
      <w:outlineLvl w:val="0"/>
    </w:pPr>
    <w:rPr>
      <w:rFonts w:eastAsiaTheme="majorEastAsia" w:cstheme="majorBidi"/>
      <w:caps/>
      <w:sz w:val="20"/>
      <w:szCs w:val="32"/>
      <w14:numSpacing w14:val="proportional"/>
    </w:rPr>
  </w:style>
  <w:style w:type="paragraph" w:styleId="Kop2">
    <w:name w:val="heading 2"/>
    <w:basedOn w:val="Standaard"/>
    <w:next w:val="Standaard"/>
    <w:link w:val="Kop2Char"/>
    <w:uiPriority w:val="9"/>
    <w:qFormat/>
    <w:rsid w:val="00D91441"/>
    <w:pPr>
      <w:keepNext/>
      <w:keepLines/>
      <w:outlineLvl w:val="1"/>
    </w:pPr>
    <w:rPr>
      <w:rFonts w:eastAsiaTheme="majorEastAsia" w:cstheme="majorBidi"/>
      <w:b/>
      <w:sz w:val="20"/>
      <w:szCs w:val="26"/>
      <w14:numSpacing w14:val="proportional"/>
    </w:rPr>
  </w:style>
  <w:style w:type="paragraph" w:styleId="Kop3">
    <w:name w:val="heading 3"/>
    <w:basedOn w:val="Standaard"/>
    <w:next w:val="Standaard"/>
    <w:link w:val="Kop3Char"/>
    <w:uiPriority w:val="9"/>
    <w:qFormat/>
    <w:rsid w:val="00E60E8A"/>
    <w:pPr>
      <w:keepNext/>
      <w:keepLines/>
      <w:outlineLvl w:val="2"/>
    </w:pPr>
    <w:rPr>
      <w:rFonts w:eastAsiaTheme="majorEastAsia" w:cstheme="majorBidi"/>
      <w:b/>
      <w:color w:val="0297DB" w:themeColor="accent1"/>
      <w:sz w:val="20"/>
      <w:szCs w:val="24"/>
    </w:rPr>
  </w:style>
  <w:style w:type="paragraph" w:styleId="Kop4">
    <w:name w:val="heading 4"/>
    <w:basedOn w:val="Standaard"/>
    <w:next w:val="Standaard"/>
    <w:link w:val="Kop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Kop5">
    <w:name w:val="heading 5"/>
    <w:basedOn w:val="Standaard"/>
    <w:next w:val="Standaard"/>
    <w:link w:val="Kop5Char"/>
    <w:uiPriority w:val="9"/>
    <w:semiHidden/>
    <w:qFormat/>
    <w:rsid w:val="00D91441"/>
    <w:pPr>
      <w:keepNext/>
      <w:keepLines/>
      <w:spacing w:before="200"/>
      <w:outlineLvl w:val="4"/>
    </w:pPr>
    <w:rPr>
      <w:rFonts w:asciiTheme="majorHAnsi" w:hAnsiTheme="majorHAnsi" w:eastAsiaTheme="majorEastAsia" w:cstheme="majorBidi"/>
      <w:color w:val="014B6C" w:themeColor="accent1" w:themeShade="7F"/>
      <w:sz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styleId="KoptekstChar" w:customStyle="1">
    <w:name w:val="Koptekst Char"/>
    <w:basedOn w:val="Standaardalinea-lettertype"/>
    <w:link w:val="Koptekst"/>
    <w:uiPriority w:val="8"/>
    <w:rsid w:val="00D91441"/>
    <w:rPr>
      <w:rFonts w:asciiTheme="majorHAnsi" w:hAnsiTheme="majorHAnsi"/>
      <w:color w:val="404040" w:themeColor="text1" w:themeTint="BF"/>
    </w:rPr>
  </w:style>
  <w:style w:type="paragraph" w:styleId="Voettekst">
    <w:name w:val="footer"/>
    <w:basedOn w:val="Standaard"/>
    <w:link w:val="VoettekstChar"/>
    <w:uiPriority w:val="99"/>
    <w:unhideWhenUsed/>
    <w:rsid w:val="00D91441"/>
    <w:pPr>
      <w:tabs>
        <w:tab w:val="center" w:pos="4680"/>
        <w:tab w:val="right" w:pos="9360"/>
      </w:tabs>
      <w:spacing w:line="240" w:lineRule="auto"/>
    </w:pPr>
    <w:rPr>
      <w:rFonts w:asciiTheme="majorHAnsi" w:hAnsiTheme="majorHAnsi"/>
    </w:rPr>
  </w:style>
  <w:style w:type="character" w:styleId="VoettekstChar" w:customStyle="1">
    <w:name w:val="Voettekst Char"/>
    <w:basedOn w:val="Standaardalinea-lettertype"/>
    <w:link w:val="Voettekst"/>
    <w:uiPriority w:val="99"/>
    <w:rsid w:val="00D91441"/>
    <w:rPr>
      <w:rFonts w:asciiTheme="majorHAnsi" w:hAnsiTheme="majorHAnsi"/>
    </w:rPr>
  </w:style>
  <w:style w:type="paragraph" w:styleId="Geenafstand">
    <w:name w:val="No Spacing"/>
    <w:uiPriority w:val="1"/>
    <w:qFormat/>
    <w:rsid w:val="00D91441"/>
    <w:pPr>
      <w:spacing w:after="0" w:line="260" w:lineRule="exact"/>
    </w:pPr>
    <w:rPr>
      <w:rFonts w:ascii="Arial" w:hAnsi="Arial"/>
    </w:rPr>
  </w:style>
  <w:style w:type="paragraph" w:styleId="Ballontekst">
    <w:name w:val="Balloon Text"/>
    <w:basedOn w:val="Standaard"/>
    <w:link w:val="BallontekstChar"/>
    <w:uiPriority w:val="99"/>
    <w:semiHidden/>
    <w:unhideWhenUsed/>
    <w:rsid w:val="00D91441"/>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D91441"/>
    <w:rPr>
      <w:rFonts w:ascii="Tahoma" w:hAnsi="Tahoma" w:cs="Tahoma"/>
      <w:sz w:val="16"/>
      <w:szCs w:val="16"/>
    </w:rPr>
  </w:style>
  <w:style w:type="character" w:styleId="Titelvanboek">
    <w:name w:val="Book Title"/>
    <w:basedOn w:val="Standaardalinea-lettertype"/>
    <w:uiPriority w:val="33"/>
    <w:rsid w:val="00D91441"/>
    <w:rPr>
      <w:b/>
      <w:bCs/>
      <w:smallCaps/>
      <w:spacing w:val="5"/>
    </w:rPr>
  </w:style>
  <w:style w:type="paragraph" w:styleId="Bijschrift">
    <w:name w:val="caption"/>
    <w:basedOn w:val="Standaard"/>
    <w:next w:val="Standaard"/>
    <w:uiPriority w:val="35"/>
    <w:unhideWhenUsed/>
    <w:rsid w:val="00D91441"/>
    <w:pPr>
      <w:spacing w:line="240" w:lineRule="auto"/>
    </w:pPr>
    <w:rPr>
      <w:b/>
      <w:bCs/>
      <w:color w:val="0297DB" w:themeColor="accent1"/>
    </w:rPr>
  </w:style>
  <w:style w:type="character" w:styleId="Nadruk">
    <w:name w:val="Emphasis"/>
    <w:basedOn w:val="Standaardalinea-lettertype"/>
    <w:uiPriority w:val="20"/>
    <w:qFormat/>
    <w:rsid w:val="00D91441"/>
    <w:rPr>
      <w:i/>
      <w:iCs/>
    </w:rPr>
  </w:style>
  <w:style w:type="character" w:styleId="Kop1Char" w:customStyle="1">
    <w:name w:val="Kop 1 Char"/>
    <w:basedOn w:val="Standaardalinea-lettertype"/>
    <w:link w:val="Kop1"/>
    <w:uiPriority w:val="9"/>
    <w:rsid w:val="00D91441"/>
    <w:rPr>
      <w:rFonts w:eastAsiaTheme="majorEastAsia" w:cstheme="majorBidi"/>
      <w:caps/>
      <w:sz w:val="20"/>
      <w:szCs w:val="32"/>
      <w14:numSpacing w14:val="proportional"/>
    </w:rPr>
  </w:style>
  <w:style w:type="character" w:styleId="Kop2Char" w:customStyle="1">
    <w:name w:val="Kop 2 Char"/>
    <w:basedOn w:val="Standaardalinea-lettertype"/>
    <w:link w:val="Kop2"/>
    <w:uiPriority w:val="9"/>
    <w:rsid w:val="00D91441"/>
    <w:rPr>
      <w:rFonts w:eastAsiaTheme="majorEastAsia" w:cstheme="majorBidi"/>
      <w:b/>
      <w:sz w:val="20"/>
      <w:szCs w:val="26"/>
      <w14:numSpacing w14:val="proportional"/>
    </w:rPr>
  </w:style>
  <w:style w:type="character" w:styleId="Kop3Char" w:customStyle="1">
    <w:name w:val="Kop 3 Char"/>
    <w:basedOn w:val="Standaardalinea-lettertype"/>
    <w:link w:val="Kop3"/>
    <w:uiPriority w:val="9"/>
    <w:rsid w:val="00E60E8A"/>
    <w:rPr>
      <w:rFonts w:eastAsiaTheme="majorEastAsia" w:cstheme="majorBidi"/>
      <w:b/>
      <w:color w:val="0297DB" w:themeColor="accent1"/>
      <w:sz w:val="20"/>
      <w:szCs w:val="24"/>
    </w:rPr>
  </w:style>
  <w:style w:type="character" w:styleId="Kop4Char" w:customStyle="1">
    <w:name w:val="Kop 4 Char"/>
    <w:basedOn w:val="Standaardalinea-lettertype"/>
    <w:link w:val="Kop4"/>
    <w:uiPriority w:val="9"/>
    <w:rsid w:val="00E60E8A"/>
    <w:rPr>
      <w:rFonts w:eastAsiaTheme="majorEastAsia" w:cstheme="majorBidi"/>
      <w:i/>
      <w:iCs/>
      <w:color w:val="898989" w:themeColor="accent3"/>
      <w14:numSpacing w14:val="proportional"/>
    </w:rPr>
  </w:style>
  <w:style w:type="character" w:styleId="Kop5Char" w:customStyle="1">
    <w:name w:val="Kop 5 Char"/>
    <w:basedOn w:val="Standaardalinea-lettertype"/>
    <w:link w:val="Kop5"/>
    <w:uiPriority w:val="9"/>
    <w:semiHidden/>
    <w:rsid w:val="00D91441"/>
    <w:rPr>
      <w:rFonts w:asciiTheme="majorHAnsi" w:hAnsiTheme="majorHAnsi" w:eastAsiaTheme="majorEastAsia" w:cstheme="majorBidi"/>
      <w:color w:val="014B6C" w:themeColor="accent1" w:themeShade="7F"/>
      <w:sz w:val="20"/>
    </w:rPr>
  </w:style>
  <w:style w:type="character" w:styleId="Intensieveverwijzing">
    <w:name w:val="Intense Reference"/>
    <w:basedOn w:val="Standaardalinea-lettertype"/>
    <w:uiPriority w:val="32"/>
    <w:qFormat/>
    <w:rsid w:val="00D91441"/>
    <w:rPr>
      <w:b/>
      <w:bCs/>
      <w:caps/>
      <w:smallCaps w:val="0"/>
      <w:color w:val="0297DB" w:themeColor="accent1"/>
      <w:spacing w:val="5"/>
      <w:u w:val="single"/>
    </w:rPr>
  </w:style>
  <w:style w:type="character" w:styleId="Intensievebenadrukking">
    <w:name w:val="Intense Emphasis"/>
    <w:basedOn w:val="Standaardalinea-lettertype"/>
    <w:uiPriority w:val="21"/>
    <w:qFormat/>
    <w:rsid w:val="00E60E8A"/>
    <w:rPr>
      <w:i/>
      <w:iCs/>
      <w:color w:val="0297DB" w:themeColor="accent1"/>
    </w:rPr>
  </w:style>
  <w:style w:type="paragraph" w:styleId="Duidelijkcitaat">
    <w:name w:val="Intense Quote"/>
    <w:basedOn w:val="Standaard"/>
    <w:next w:val="Standaard"/>
    <w:link w:val="DuidelijkcitaatChar"/>
    <w:uiPriority w:val="30"/>
    <w:qFormat/>
    <w:rsid w:val="00E60E8A"/>
    <w:pPr>
      <w:pBdr>
        <w:top w:val="single" w:color="0297DB" w:themeColor="accent1" w:sz="4" w:space="10"/>
      </w:pBdr>
      <w:spacing w:before="260"/>
      <w:ind w:left="737" w:right="737"/>
    </w:pPr>
    <w:rPr>
      <w:i/>
      <w:iCs/>
      <w:color w:val="0297DB" w:themeColor="accent1"/>
      <w:sz w:val="26"/>
    </w:rPr>
  </w:style>
  <w:style w:type="character" w:styleId="DuidelijkcitaatChar" w:customStyle="1">
    <w:name w:val="Duidelijk citaat Char"/>
    <w:basedOn w:val="Standaardalinea-lettertype"/>
    <w:link w:val="Duidelijkcitaat"/>
    <w:uiPriority w:val="30"/>
    <w:rsid w:val="00E60E8A"/>
    <w:rPr>
      <w:i/>
      <w:iCs/>
      <w:color w:val="0297DB" w:themeColor="accent1"/>
      <w:sz w:val="26"/>
    </w:rPr>
  </w:style>
  <w:style w:type="paragraph" w:styleId="Lijstalinea">
    <w:name w:val="List Paragraph"/>
    <w:basedOn w:val="Standaard"/>
    <w:uiPriority w:val="34"/>
    <w:qFormat/>
    <w:rsid w:val="00D91441"/>
    <w:pPr>
      <w:numPr>
        <w:numId w:val="4"/>
      </w:numPr>
      <w:contextualSpacing/>
    </w:pPr>
  </w:style>
  <w:style w:type="paragraph" w:styleId="Citaat">
    <w:name w:val="Quote"/>
    <w:basedOn w:val="Standaard"/>
    <w:next w:val="Standaard"/>
    <w:link w:val="CitaatChar"/>
    <w:uiPriority w:val="29"/>
    <w:qFormat/>
    <w:rsid w:val="00D91441"/>
    <w:pPr>
      <w:spacing w:before="260"/>
      <w:ind w:left="734" w:right="734"/>
    </w:pPr>
    <w:rPr>
      <w:i/>
      <w:iCs/>
      <w:sz w:val="28"/>
    </w:rPr>
  </w:style>
  <w:style w:type="character" w:styleId="CitaatChar" w:customStyle="1">
    <w:name w:val="Citaat Char"/>
    <w:basedOn w:val="Standaardalinea-lettertype"/>
    <w:link w:val="Citaat"/>
    <w:uiPriority w:val="29"/>
    <w:rsid w:val="00D91441"/>
    <w:rPr>
      <w:i/>
      <w:iCs/>
      <w:sz w:val="28"/>
    </w:rPr>
  </w:style>
  <w:style w:type="table" w:styleId="Ranpak1" w:customStyle="1">
    <w:name w:val="Ranpak1"/>
    <w:basedOn w:val="Standaardtabel"/>
    <w:uiPriority w:val="99"/>
    <w:rsid w:val="00D91441"/>
    <w:pPr>
      <w:spacing w:after="0" w:line="240" w:lineRule="auto"/>
    </w:pPr>
    <w:rPr>
      <w:color w:val="595959" w:themeColor="text1" w:themeTint="A6"/>
      <w:sz w:val="20"/>
    </w:rPr>
    <w:tblPr>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color="000000" w:themeColor="text1" w:sz="4" w:space="0"/>
        </w:tcBorders>
      </w:tcPr>
    </w:tblStylePr>
    <w:tblStylePr w:type="firstCol">
      <w:rPr>
        <w:b/>
      </w:rPr>
      <w:tblPr/>
      <w:tcPr>
        <w:shd w:val="clear" w:color="auto" w:fill="BFBFBF" w:themeFill="background1" w:themeFillShade="BF"/>
      </w:tcPr>
    </w:tblStylePr>
    <w:tblStylePr w:type="lastCol">
      <w:tblPr/>
      <w:tcPr>
        <w:tcBorders>
          <w:left w:val="single" w:color="000000" w:themeColor="text1" w:sz="4" w:space="0"/>
        </w:tcBorders>
      </w:tcPr>
    </w:tblStylePr>
  </w:style>
  <w:style w:type="table" w:styleId="Ranpak2" w:customStyle="1">
    <w:name w:val="Ranpak2"/>
    <w:basedOn w:val="Standaardtabel"/>
    <w:uiPriority w:val="99"/>
    <w:rsid w:val="00D91441"/>
    <w:pPr>
      <w:spacing w:after="0" w:line="240" w:lineRule="auto"/>
    </w:pPr>
    <w:tblPr>
      <w:tblBorders>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Pr>
    <w:tblStylePr w:type="firstRow">
      <w:rPr>
        <w:rFonts w:asciiTheme="majorHAnsi" w:hAnsiTheme="majorHAnsi"/>
        <w:b/>
        <w:sz w:val="20"/>
      </w:rPr>
      <w:tblPr/>
      <w:tcPr>
        <w:tcBorders>
          <w:top w:val="nil"/>
          <w:left w:val="nil"/>
          <w:bottom w:val="single" w:color="44546A" w:themeColor="text2" w:sz="12" w:space="0"/>
          <w:right w:val="nil"/>
          <w:insideH w:val="nil"/>
          <w:insideV w:val="nil"/>
          <w:tl2br w:val="nil"/>
          <w:tr2bl w:val="nil"/>
        </w:tcBorders>
      </w:tcPr>
    </w:tblStylePr>
    <w:tblStylePr w:type="lastCol">
      <w:tblPr/>
      <w:tcPr>
        <w:tcBorders>
          <w:top w:val="single" w:color="00AA3F" w:themeColor="accent2" w:sz="12" w:space="0"/>
        </w:tcBorders>
        <w:shd w:val="clear" w:color="auto" w:fill="FFFFFF" w:themeFill="background1"/>
      </w:tcPr>
    </w:tblStylePr>
    <w:tblStylePr w:type="neCell">
      <w:tblPr/>
      <w:tcPr>
        <w:tcBorders>
          <w:top w:val="nil"/>
          <w:left w:val="nil"/>
          <w:bottom w:val="single" w:color="00AA3F" w:themeColor="accent2" w:sz="12" w:space="0"/>
          <w:right w:val="nil"/>
          <w:insideH w:val="nil"/>
          <w:insideV w:val="nil"/>
          <w:tl2br w:val="nil"/>
          <w:tr2bl w:val="nil"/>
        </w:tcBorders>
        <w:shd w:val="clear" w:color="auto" w:fill="FFFFFF" w:themeFill="background1"/>
      </w:tcPr>
    </w:tblStylePr>
  </w:style>
  <w:style w:type="table" w:styleId="Ranpak3" w:customStyle="1">
    <w:name w:val="Ranpak3"/>
    <w:basedOn w:val="Standaardtabel"/>
    <w:uiPriority w:val="99"/>
    <w:rsid w:val="00D91441"/>
    <w:pPr>
      <w:spacing w:after="0" w:line="240" w:lineRule="auto"/>
    </w:pPr>
    <w:tblPr>
      <w:tblBorders>
        <w:top w:val="single" w:color="FFFFFF" w:themeColor="background1" w:sz="24" w:space="0"/>
        <w:left w:val="single" w:color="FFFFFF" w:themeColor="background1" w:sz="24" w:space="0"/>
        <w:bottom w:val="single" w:color="FFFFFF" w:themeColor="background1" w:sz="24" w:space="0"/>
        <w:right w:val="single" w:color="FFFFFF" w:themeColor="background1" w:sz="24" w:space="0"/>
        <w:insideH w:val="single" w:color="FFFFFF" w:themeColor="background1" w:sz="24" w:space="0"/>
        <w:insideV w:val="single" w:color="FFFFFF" w:themeColor="background1" w:sz="24" w:space="0"/>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Zwaar">
    <w:name w:val="Strong"/>
    <w:basedOn w:val="Standaardalinea-lettertype"/>
    <w:uiPriority w:val="22"/>
    <w:qFormat/>
    <w:rsid w:val="00D91441"/>
    <w:rPr>
      <w:b/>
      <w:bCs/>
    </w:rPr>
  </w:style>
  <w:style w:type="paragraph" w:styleId="Ondertitel">
    <w:name w:val="Subtitle"/>
    <w:basedOn w:val="Standaard"/>
    <w:link w:val="OndertitelChar"/>
    <w:uiPriority w:val="11"/>
    <w:qFormat/>
    <w:rsid w:val="00D91441"/>
    <w:pPr>
      <w:numPr>
        <w:ilvl w:val="1"/>
      </w:numPr>
      <w:pBdr>
        <w:top w:val="single" w:color="auto" w:sz="4" w:space="10"/>
      </w:pBdr>
      <w:spacing w:after="60" w:line="520" w:lineRule="exact"/>
    </w:pPr>
    <w:rPr>
      <w:rFonts w:eastAsiaTheme="minorEastAsia"/>
      <w:b/>
      <w:sz w:val="40"/>
      <w14:numSpacing w14:val="proportional"/>
    </w:rPr>
  </w:style>
  <w:style w:type="character" w:styleId="OndertitelChar" w:customStyle="1">
    <w:name w:val="Ondertitel Char"/>
    <w:basedOn w:val="Standaardalinea-lettertype"/>
    <w:link w:val="Ondertitel"/>
    <w:uiPriority w:val="11"/>
    <w:rsid w:val="00D91441"/>
    <w:rPr>
      <w:rFonts w:eastAsiaTheme="minorEastAsia"/>
      <w:b/>
      <w:sz w:val="40"/>
      <w14:numSpacing w14:val="proportional"/>
    </w:rPr>
  </w:style>
  <w:style w:type="character" w:styleId="Subtielebenadrukking">
    <w:name w:val="Subtle Emphasis"/>
    <w:basedOn w:val="Standaardalinea-lettertype"/>
    <w:uiPriority w:val="19"/>
    <w:qFormat/>
    <w:rsid w:val="00D91441"/>
    <w:rPr>
      <w:b/>
      <w:i/>
      <w:iCs/>
      <w:color w:val="auto"/>
      <w:bdr w:val="none" w:color="auto" w:sz="0" w:space="0"/>
    </w:rPr>
  </w:style>
  <w:style w:type="character" w:styleId="Subtieleverwijzing">
    <w:name w:val="Subtle Reference"/>
    <w:aliases w:val="Link"/>
    <w:basedOn w:val="Standaardalinea-lettertype"/>
    <w:uiPriority w:val="31"/>
    <w:qFormat/>
    <w:rsid w:val="00D91441"/>
    <w:rPr>
      <w:caps w:val="0"/>
      <w:smallCaps w:val="0"/>
      <w:color w:val="000000" w:themeColor="text1"/>
      <w:u w:val="single"/>
    </w:rPr>
  </w:style>
  <w:style w:type="table" w:styleId="Tabelraster">
    <w:name w:val="Table Grid"/>
    <w:aliases w:val="Ranpak Table1"/>
    <w:basedOn w:val="Standaardtabel"/>
    <w:uiPriority w:val="59"/>
    <w:rsid w:val="00D914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basedOn w:val="Standaard"/>
    <w:next w:val="Standaard"/>
    <w:link w:val="Titel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styleId="TitelChar" w:customStyle="1">
    <w:name w:val="Titel Char"/>
    <w:basedOn w:val="Standaardalinea-lettertype"/>
    <w:link w:val="Titel"/>
    <w:uiPriority w:val="10"/>
    <w:rsid w:val="00D91441"/>
    <w:rPr>
      <w:rFonts w:eastAsiaTheme="majorEastAsia" w:cstheme="majorBidi"/>
      <w:b/>
      <w:kern w:val="28"/>
      <w:sz w:val="60"/>
      <w:szCs w:val="56"/>
      <w14:numSpacing w14:val="proportional"/>
    </w:rPr>
  </w:style>
  <w:style w:type="character" w:styleId="Hyperlink">
    <w:name w:val="Hyperlink"/>
    <w:basedOn w:val="Standaardalinea-lettertype"/>
    <w:uiPriority w:val="99"/>
    <w:unhideWhenUsed/>
    <w:rsid w:val="00E60E8A"/>
    <w:rPr>
      <w:color w:val="0297DB" w:themeColor="accent1"/>
      <w:u w:val="single"/>
    </w:rPr>
  </w:style>
  <w:style w:type="character" w:styleId="Tekstvantijdelijkeaanduiding">
    <w:name w:val="Placeholder Text"/>
    <w:basedOn w:val="Standaardalinea-lettertype"/>
    <w:uiPriority w:val="99"/>
    <w:semiHidden/>
    <w:rsid w:val="00480A5F"/>
    <w:rPr>
      <w:color w:val="808080"/>
    </w:rPr>
  </w:style>
  <w:style w:type="paragraph" w:styleId="Normaalweb">
    <w:name w:val="Normal (Web)"/>
    <w:basedOn w:val="Standaard"/>
    <w:uiPriority w:val="99"/>
    <w:unhideWhenUsed/>
    <w:rsid w:val="0023521D"/>
    <w:pPr>
      <w:spacing w:before="100" w:beforeAutospacing="1" w:after="100" w:afterAutospacing="1" w:line="240" w:lineRule="auto"/>
    </w:pPr>
    <w:rPr>
      <w:rFonts w:ascii="Times New Roman" w:hAnsi="Times New Roman" w:eastAsia="Times New Roman" w:cs="Times New Roman"/>
      <w:sz w:val="24"/>
      <w:szCs w:val="24"/>
    </w:rPr>
  </w:style>
  <w:style w:type="character" w:styleId="contentpanediv1" w:customStyle="1">
    <w:name w:val="contentpanediv1"/>
    <w:basedOn w:val="Standaardalinea-lettertype"/>
    <w:rsid w:val="0023521D"/>
  </w:style>
  <w:style w:type="character" w:styleId="Onopgelostemelding">
    <w:name w:val="Unresolved Mention"/>
    <w:basedOn w:val="Standaardalinea-lettertype"/>
    <w:uiPriority w:val="99"/>
    <w:unhideWhenUsed/>
    <w:rsid w:val="00D50A18"/>
    <w:rPr>
      <w:color w:val="605E5C"/>
      <w:shd w:val="clear" w:color="auto" w:fill="E1DFDD"/>
    </w:rPr>
  </w:style>
  <w:style w:type="character" w:styleId="Verwijzingopmerking">
    <w:name w:val="annotation reference"/>
    <w:basedOn w:val="Standaardalinea-lettertype"/>
    <w:uiPriority w:val="99"/>
    <w:semiHidden/>
    <w:unhideWhenUsed/>
    <w:rsid w:val="00170B66"/>
    <w:rPr>
      <w:sz w:val="16"/>
      <w:szCs w:val="16"/>
    </w:rPr>
  </w:style>
  <w:style w:type="paragraph" w:styleId="Tekstopmerking">
    <w:name w:val="annotation text"/>
    <w:basedOn w:val="Standaard"/>
    <w:link w:val="TekstopmerkingChar"/>
    <w:uiPriority w:val="99"/>
    <w:unhideWhenUsed/>
    <w:rsid w:val="00170B66"/>
    <w:pPr>
      <w:spacing w:line="240" w:lineRule="auto"/>
    </w:pPr>
    <w:rPr>
      <w:sz w:val="20"/>
      <w:szCs w:val="20"/>
    </w:rPr>
  </w:style>
  <w:style w:type="character" w:styleId="TekstopmerkingChar" w:customStyle="1">
    <w:name w:val="Tekst opmerking Char"/>
    <w:basedOn w:val="Standaardalinea-lettertype"/>
    <w:link w:val="Tekstopmerking"/>
    <w:uiPriority w:val="99"/>
    <w:rsid w:val="00170B66"/>
    <w:rPr>
      <w:sz w:val="20"/>
      <w:szCs w:val="20"/>
    </w:rPr>
  </w:style>
  <w:style w:type="paragraph" w:styleId="Onderwerpvanopmerking">
    <w:name w:val="annotation subject"/>
    <w:basedOn w:val="Tekstopmerking"/>
    <w:next w:val="Tekstopmerking"/>
    <w:link w:val="OnderwerpvanopmerkingChar"/>
    <w:uiPriority w:val="99"/>
    <w:semiHidden/>
    <w:unhideWhenUsed/>
    <w:rsid w:val="00170B66"/>
    <w:rPr>
      <w:b/>
      <w:bCs/>
    </w:rPr>
  </w:style>
  <w:style w:type="character" w:styleId="OnderwerpvanopmerkingChar" w:customStyle="1">
    <w:name w:val="Onderwerp van opmerking Char"/>
    <w:basedOn w:val="TekstopmerkingChar"/>
    <w:link w:val="Onderwerpvanopmerking"/>
    <w:uiPriority w:val="99"/>
    <w:semiHidden/>
    <w:rsid w:val="00170B66"/>
    <w:rPr>
      <w:b/>
      <w:bCs/>
      <w:sz w:val="20"/>
      <w:szCs w:val="20"/>
    </w:rPr>
  </w:style>
  <w:style w:type="character" w:styleId="GevolgdeHyperlink">
    <w:name w:val="FollowedHyperlink"/>
    <w:basedOn w:val="Standaardalinea-lettertype"/>
    <w:uiPriority w:val="99"/>
    <w:semiHidden/>
    <w:unhideWhenUsed/>
    <w:rsid w:val="00D225D5"/>
    <w:rPr>
      <w:color w:val="0297DB" w:themeColor="followedHyperlink"/>
      <w:u w:val="single"/>
    </w:rPr>
  </w:style>
  <w:style w:type="character" w:styleId="Vermelding">
    <w:name w:val="Mention"/>
    <w:basedOn w:val="Standaardalinea-lettertype"/>
    <w:uiPriority w:val="99"/>
    <w:unhideWhenUsed/>
    <w:rsid w:val="00AD766B"/>
    <w:rPr>
      <w:color w:val="2B579A"/>
      <w:shd w:val="clear" w:color="auto" w:fill="E1DFDD"/>
    </w:rPr>
  </w:style>
  <w:style w:type="paragraph" w:styleId="Revisie">
    <w:name w:val="Revision"/>
    <w:hidden/>
    <w:uiPriority w:val="99"/>
    <w:semiHidden/>
    <w:rsid w:val="00677697"/>
    <w:pPr>
      <w:spacing w:after="0" w:line="240" w:lineRule="auto"/>
    </w:pPr>
  </w:style>
  <w:style w:type="paragraph" w:styleId="m1965204030818376625msoplaintext" w:customStyle="1">
    <w:name w:val="m_1965204030818376625msoplaintext"/>
    <w:basedOn w:val="Standaard"/>
    <w:rsid w:val="00721663"/>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Standaardalinea-lettertype"/>
    <w:rsid w:val="00A64B46"/>
  </w:style>
  <w:style w:type="character" w:styleId="eop" w:customStyle="1">
    <w:name w:val="eop"/>
    <w:basedOn w:val="Standaardalinea-lettertype"/>
    <w:rsid w:val="00A64B46"/>
  </w:style>
  <w:style w:type="paragraph" w:styleId="paragraph" w:customStyle="1">
    <w:name w:val="paragraph"/>
    <w:basedOn w:val="Standaard"/>
    <w:rsid w:val="00A56E5E"/>
    <w:pPr>
      <w:spacing w:before="100" w:beforeAutospacing="1" w:after="100" w:afterAutospacing="1" w:line="240" w:lineRule="auto"/>
    </w:pPr>
    <w:rPr>
      <w:rFonts w:ascii="Times New Roman" w:hAnsi="Times New Roman" w:eastAsia="Times New Roman" w:cs="Times New Roman"/>
      <w:sz w:val="24"/>
      <w:szCs w:val="24"/>
    </w:rPr>
  </w:style>
  <w:style w:type="paragraph" w:styleId="Voetnoottekst">
    <w:name w:val="footnote text"/>
    <w:basedOn w:val="Standaard"/>
    <w:link w:val="VoetnoottekstChar"/>
    <w:uiPriority w:val="99"/>
    <w:semiHidden/>
    <w:unhideWhenUsed/>
    <w:rsid w:val="00D04C89"/>
    <w:pPr>
      <w:spacing w:after="0" w:line="240" w:lineRule="auto"/>
    </w:pPr>
    <w:rPr>
      <w:sz w:val="20"/>
      <w:szCs w:val="20"/>
    </w:rPr>
  </w:style>
  <w:style w:type="character" w:styleId="VoetnoottekstChar" w:customStyle="1">
    <w:name w:val="Voetnoottekst Char"/>
    <w:basedOn w:val="Standaardalinea-lettertype"/>
    <w:link w:val="Voetnoottekst"/>
    <w:uiPriority w:val="99"/>
    <w:semiHidden/>
    <w:rsid w:val="00D04C89"/>
    <w:rPr>
      <w:sz w:val="20"/>
      <w:szCs w:val="20"/>
    </w:rPr>
  </w:style>
  <w:style w:type="character" w:styleId="Voetnootmarkering">
    <w:name w:val="footnote reference"/>
    <w:basedOn w:val="Standaardalinea-lettertype"/>
    <w:uiPriority w:val="99"/>
    <w:semiHidden/>
    <w:unhideWhenUsed/>
    <w:rsid w:val="00D04C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395">
      <w:bodyDiv w:val="1"/>
      <w:marLeft w:val="0"/>
      <w:marRight w:val="0"/>
      <w:marTop w:val="0"/>
      <w:marBottom w:val="0"/>
      <w:divBdr>
        <w:top w:val="none" w:sz="0" w:space="0" w:color="auto"/>
        <w:left w:val="none" w:sz="0" w:space="0" w:color="auto"/>
        <w:bottom w:val="none" w:sz="0" w:space="0" w:color="auto"/>
        <w:right w:val="none" w:sz="0" w:space="0" w:color="auto"/>
      </w:divBdr>
    </w:div>
    <w:div w:id="35277554">
      <w:bodyDiv w:val="1"/>
      <w:marLeft w:val="0"/>
      <w:marRight w:val="0"/>
      <w:marTop w:val="0"/>
      <w:marBottom w:val="0"/>
      <w:divBdr>
        <w:top w:val="none" w:sz="0" w:space="0" w:color="auto"/>
        <w:left w:val="none" w:sz="0" w:space="0" w:color="auto"/>
        <w:bottom w:val="none" w:sz="0" w:space="0" w:color="auto"/>
        <w:right w:val="none" w:sz="0" w:space="0" w:color="auto"/>
      </w:divBdr>
      <w:divsChild>
        <w:div w:id="1127697501">
          <w:marLeft w:val="0"/>
          <w:marRight w:val="0"/>
          <w:marTop w:val="0"/>
          <w:marBottom w:val="0"/>
          <w:divBdr>
            <w:top w:val="none" w:sz="0" w:space="0" w:color="auto"/>
            <w:left w:val="none" w:sz="0" w:space="0" w:color="auto"/>
            <w:bottom w:val="none" w:sz="0" w:space="0" w:color="auto"/>
            <w:right w:val="none" w:sz="0" w:space="0" w:color="auto"/>
          </w:divBdr>
          <w:divsChild>
            <w:div w:id="18881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835">
      <w:bodyDiv w:val="1"/>
      <w:marLeft w:val="0"/>
      <w:marRight w:val="0"/>
      <w:marTop w:val="0"/>
      <w:marBottom w:val="0"/>
      <w:divBdr>
        <w:top w:val="none" w:sz="0" w:space="0" w:color="auto"/>
        <w:left w:val="none" w:sz="0" w:space="0" w:color="auto"/>
        <w:bottom w:val="none" w:sz="0" w:space="0" w:color="auto"/>
        <w:right w:val="none" w:sz="0" w:space="0" w:color="auto"/>
      </w:divBdr>
    </w:div>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144323481">
      <w:bodyDiv w:val="1"/>
      <w:marLeft w:val="0"/>
      <w:marRight w:val="0"/>
      <w:marTop w:val="0"/>
      <w:marBottom w:val="0"/>
      <w:divBdr>
        <w:top w:val="none" w:sz="0" w:space="0" w:color="auto"/>
        <w:left w:val="none" w:sz="0" w:space="0" w:color="auto"/>
        <w:bottom w:val="none" w:sz="0" w:space="0" w:color="auto"/>
        <w:right w:val="none" w:sz="0" w:space="0" w:color="auto"/>
      </w:divBdr>
    </w:div>
    <w:div w:id="365716628">
      <w:bodyDiv w:val="1"/>
      <w:marLeft w:val="0"/>
      <w:marRight w:val="0"/>
      <w:marTop w:val="0"/>
      <w:marBottom w:val="0"/>
      <w:divBdr>
        <w:top w:val="none" w:sz="0" w:space="0" w:color="auto"/>
        <w:left w:val="none" w:sz="0" w:space="0" w:color="auto"/>
        <w:bottom w:val="none" w:sz="0" w:space="0" w:color="auto"/>
        <w:right w:val="none" w:sz="0" w:space="0" w:color="auto"/>
      </w:divBdr>
    </w:div>
    <w:div w:id="393746701">
      <w:bodyDiv w:val="1"/>
      <w:marLeft w:val="0"/>
      <w:marRight w:val="0"/>
      <w:marTop w:val="0"/>
      <w:marBottom w:val="0"/>
      <w:divBdr>
        <w:top w:val="none" w:sz="0" w:space="0" w:color="auto"/>
        <w:left w:val="none" w:sz="0" w:space="0" w:color="auto"/>
        <w:bottom w:val="none" w:sz="0" w:space="0" w:color="auto"/>
        <w:right w:val="none" w:sz="0" w:space="0" w:color="auto"/>
      </w:divBdr>
    </w:div>
    <w:div w:id="414471914">
      <w:bodyDiv w:val="1"/>
      <w:marLeft w:val="0"/>
      <w:marRight w:val="0"/>
      <w:marTop w:val="0"/>
      <w:marBottom w:val="0"/>
      <w:divBdr>
        <w:top w:val="none" w:sz="0" w:space="0" w:color="auto"/>
        <w:left w:val="none" w:sz="0" w:space="0" w:color="auto"/>
        <w:bottom w:val="none" w:sz="0" w:space="0" w:color="auto"/>
        <w:right w:val="none" w:sz="0" w:space="0" w:color="auto"/>
      </w:divBdr>
      <w:divsChild>
        <w:div w:id="107742303">
          <w:marLeft w:val="0"/>
          <w:marRight w:val="0"/>
          <w:marTop w:val="0"/>
          <w:marBottom w:val="0"/>
          <w:divBdr>
            <w:top w:val="none" w:sz="0" w:space="0" w:color="auto"/>
            <w:left w:val="none" w:sz="0" w:space="0" w:color="auto"/>
            <w:bottom w:val="none" w:sz="0" w:space="0" w:color="auto"/>
            <w:right w:val="none" w:sz="0" w:space="0" w:color="auto"/>
          </w:divBdr>
          <w:divsChild>
            <w:div w:id="1072846857">
              <w:marLeft w:val="0"/>
              <w:marRight w:val="0"/>
              <w:marTop w:val="0"/>
              <w:marBottom w:val="0"/>
              <w:divBdr>
                <w:top w:val="none" w:sz="0" w:space="0" w:color="auto"/>
                <w:left w:val="none" w:sz="0" w:space="0" w:color="auto"/>
                <w:bottom w:val="none" w:sz="0" w:space="0" w:color="auto"/>
                <w:right w:val="none" w:sz="0" w:space="0" w:color="auto"/>
              </w:divBdr>
            </w:div>
          </w:divsChild>
        </w:div>
        <w:div w:id="401105905">
          <w:marLeft w:val="0"/>
          <w:marRight w:val="0"/>
          <w:marTop w:val="0"/>
          <w:marBottom w:val="0"/>
          <w:divBdr>
            <w:top w:val="none" w:sz="0" w:space="0" w:color="auto"/>
            <w:left w:val="none" w:sz="0" w:space="0" w:color="auto"/>
            <w:bottom w:val="none" w:sz="0" w:space="0" w:color="auto"/>
            <w:right w:val="none" w:sz="0" w:space="0" w:color="auto"/>
          </w:divBdr>
          <w:divsChild>
            <w:div w:id="166360106">
              <w:marLeft w:val="0"/>
              <w:marRight w:val="0"/>
              <w:marTop w:val="0"/>
              <w:marBottom w:val="0"/>
              <w:divBdr>
                <w:top w:val="none" w:sz="0" w:space="0" w:color="auto"/>
                <w:left w:val="none" w:sz="0" w:space="0" w:color="auto"/>
                <w:bottom w:val="none" w:sz="0" w:space="0" w:color="auto"/>
                <w:right w:val="none" w:sz="0" w:space="0" w:color="auto"/>
              </w:divBdr>
            </w:div>
          </w:divsChild>
        </w:div>
        <w:div w:id="435907558">
          <w:marLeft w:val="0"/>
          <w:marRight w:val="0"/>
          <w:marTop w:val="0"/>
          <w:marBottom w:val="0"/>
          <w:divBdr>
            <w:top w:val="none" w:sz="0" w:space="0" w:color="auto"/>
            <w:left w:val="none" w:sz="0" w:space="0" w:color="auto"/>
            <w:bottom w:val="none" w:sz="0" w:space="0" w:color="auto"/>
            <w:right w:val="none" w:sz="0" w:space="0" w:color="auto"/>
          </w:divBdr>
          <w:divsChild>
            <w:div w:id="138153869">
              <w:marLeft w:val="0"/>
              <w:marRight w:val="0"/>
              <w:marTop w:val="0"/>
              <w:marBottom w:val="0"/>
              <w:divBdr>
                <w:top w:val="none" w:sz="0" w:space="0" w:color="auto"/>
                <w:left w:val="none" w:sz="0" w:space="0" w:color="auto"/>
                <w:bottom w:val="none" w:sz="0" w:space="0" w:color="auto"/>
                <w:right w:val="none" w:sz="0" w:space="0" w:color="auto"/>
              </w:divBdr>
            </w:div>
          </w:divsChild>
        </w:div>
        <w:div w:id="474374412">
          <w:marLeft w:val="0"/>
          <w:marRight w:val="0"/>
          <w:marTop w:val="0"/>
          <w:marBottom w:val="0"/>
          <w:divBdr>
            <w:top w:val="none" w:sz="0" w:space="0" w:color="auto"/>
            <w:left w:val="none" w:sz="0" w:space="0" w:color="auto"/>
            <w:bottom w:val="none" w:sz="0" w:space="0" w:color="auto"/>
            <w:right w:val="none" w:sz="0" w:space="0" w:color="auto"/>
          </w:divBdr>
          <w:divsChild>
            <w:div w:id="1324312324">
              <w:marLeft w:val="0"/>
              <w:marRight w:val="0"/>
              <w:marTop w:val="0"/>
              <w:marBottom w:val="0"/>
              <w:divBdr>
                <w:top w:val="none" w:sz="0" w:space="0" w:color="auto"/>
                <w:left w:val="none" w:sz="0" w:space="0" w:color="auto"/>
                <w:bottom w:val="none" w:sz="0" w:space="0" w:color="auto"/>
                <w:right w:val="none" w:sz="0" w:space="0" w:color="auto"/>
              </w:divBdr>
            </w:div>
          </w:divsChild>
        </w:div>
        <w:div w:id="807743146">
          <w:marLeft w:val="0"/>
          <w:marRight w:val="0"/>
          <w:marTop w:val="0"/>
          <w:marBottom w:val="0"/>
          <w:divBdr>
            <w:top w:val="none" w:sz="0" w:space="0" w:color="auto"/>
            <w:left w:val="none" w:sz="0" w:space="0" w:color="auto"/>
            <w:bottom w:val="none" w:sz="0" w:space="0" w:color="auto"/>
            <w:right w:val="none" w:sz="0" w:space="0" w:color="auto"/>
          </w:divBdr>
          <w:divsChild>
            <w:div w:id="845172459">
              <w:marLeft w:val="0"/>
              <w:marRight w:val="0"/>
              <w:marTop w:val="0"/>
              <w:marBottom w:val="0"/>
              <w:divBdr>
                <w:top w:val="none" w:sz="0" w:space="0" w:color="auto"/>
                <w:left w:val="none" w:sz="0" w:space="0" w:color="auto"/>
                <w:bottom w:val="none" w:sz="0" w:space="0" w:color="auto"/>
                <w:right w:val="none" w:sz="0" w:space="0" w:color="auto"/>
              </w:divBdr>
            </w:div>
          </w:divsChild>
        </w:div>
        <w:div w:id="843059553">
          <w:marLeft w:val="0"/>
          <w:marRight w:val="0"/>
          <w:marTop w:val="0"/>
          <w:marBottom w:val="0"/>
          <w:divBdr>
            <w:top w:val="none" w:sz="0" w:space="0" w:color="auto"/>
            <w:left w:val="none" w:sz="0" w:space="0" w:color="auto"/>
            <w:bottom w:val="none" w:sz="0" w:space="0" w:color="auto"/>
            <w:right w:val="none" w:sz="0" w:space="0" w:color="auto"/>
          </w:divBdr>
          <w:divsChild>
            <w:div w:id="675691695">
              <w:marLeft w:val="0"/>
              <w:marRight w:val="0"/>
              <w:marTop w:val="0"/>
              <w:marBottom w:val="0"/>
              <w:divBdr>
                <w:top w:val="none" w:sz="0" w:space="0" w:color="auto"/>
                <w:left w:val="none" w:sz="0" w:space="0" w:color="auto"/>
                <w:bottom w:val="none" w:sz="0" w:space="0" w:color="auto"/>
                <w:right w:val="none" w:sz="0" w:space="0" w:color="auto"/>
              </w:divBdr>
            </w:div>
          </w:divsChild>
        </w:div>
        <w:div w:id="963733184">
          <w:marLeft w:val="0"/>
          <w:marRight w:val="0"/>
          <w:marTop w:val="0"/>
          <w:marBottom w:val="0"/>
          <w:divBdr>
            <w:top w:val="none" w:sz="0" w:space="0" w:color="auto"/>
            <w:left w:val="none" w:sz="0" w:space="0" w:color="auto"/>
            <w:bottom w:val="none" w:sz="0" w:space="0" w:color="auto"/>
            <w:right w:val="none" w:sz="0" w:space="0" w:color="auto"/>
          </w:divBdr>
          <w:divsChild>
            <w:div w:id="1512258102">
              <w:marLeft w:val="0"/>
              <w:marRight w:val="0"/>
              <w:marTop w:val="0"/>
              <w:marBottom w:val="0"/>
              <w:divBdr>
                <w:top w:val="none" w:sz="0" w:space="0" w:color="auto"/>
                <w:left w:val="none" w:sz="0" w:space="0" w:color="auto"/>
                <w:bottom w:val="none" w:sz="0" w:space="0" w:color="auto"/>
                <w:right w:val="none" w:sz="0" w:space="0" w:color="auto"/>
              </w:divBdr>
            </w:div>
          </w:divsChild>
        </w:div>
        <w:div w:id="1326780132">
          <w:marLeft w:val="0"/>
          <w:marRight w:val="0"/>
          <w:marTop w:val="0"/>
          <w:marBottom w:val="0"/>
          <w:divBdr>
            <w:top w:val="none" w:sz="0" w:space="0" w:color="auto"/>
            <w:left w:val="none" w:sz="0" w:space="0" w:color="auto"/>
            <w:bottom w:val="none" w:sz="0" w:space="0" w:color="auto"/>
            <w:right w:val="none" w:sz="0" w:space="0" w:color="auto"/>
          </w:divBdr>
          <w:divsChild>
            <w:div w:id="1836071175">
              <w:marLeft w:val="0"/>
              <w:marRight w:val="0"/>
              <w:marTop w:val="0"/>
              <w:marBottom w:val="0"/>
              <w:divBdr>
                <w:top w:val="none" w:sz="0" w:space="0" w:color="auto"/>
                <w:left w:val="none" w:sz="0" w:space="0" w:color="auto"/>
                <w:bottom w:val="none" w:sz="0" w:space="0" w:color="auto"/>
                <w:right w:val="none" w:sz="0" w:space="0" w:color="auto"/>
              </w:divBdr>
            </w:div>
          </w:divsChild>
        </w:div>
        <w:div w:id="1389837171">
          <w:marLeft w:val="0"/>
          <w:marRight w:val="0"/>
          <w:marTop w:val="0"/>
          <w:marBottom w:val="0"/>
          <w:divBdr>
            <w:top w:val="none" w:sz="0" w:space="0" w:color="auto"/>
            <w:left w:val="none" w:sz="0" w:space="0" w:color="auto"/>
            <w:bottom w:val="none" w:sz="0" w:space="0" w:color="auto"/>
            <w:right w:val="none" w:sz="0" w:space="0" w:color="auto"/>
          </w:divBdr>
          <w:divsChild>
            <w:div w:id="983464310">
              <w:marLeft w:val="0"/>
              <w:marRight w:val="0"/>
              <w:marTop w:val="0"/>
              <w:marBottom w:val="0"/>
              <w:divBdr>
                <w:top w:val="none" w:sz="0" w:space="0" w:color="auto"/>
                <w:left w:val="none" w:sz="0" w:space="0" w:color="auto"/>
                <w:bottom w:val="none" w:sz="0" w:space="0" w:color="auto"/>
                <w:right w:val="none" w:sz="0" w:space="0" w:color="auto"/>
              </w:divBdr>
            </w:div>
          </w:divsChild>
        </w:div>
        <w:div w:id="1528789046">
          <w:marLeft w:val="0"/>
          <w:marRight w:val="0"/>
          <w:marTop w:val="0"/>
          <w:marBottom w:val="0"/>
          <w:divBdr>
            <w:top w:val="none" w:sz="0" w:space="0" w:color="auto"/>
            <w:left w:val="none" w:sz="0" w:space="0" w:color="auto"/>
            <w:bottom w:val="none" w:sz="0" w:space="0" w:color="auto"/>
            <w:right w:val="none" w:sz="0" w:space="0" w:color="auto"/>
          </w:divBdr>
          <w:divsChild>
            <w:div w:id="1216545401">
              <w:marLeft w:val="0"/>
              <w:marRight w:val="0"/>
              <w:marTop w:val="0"/>
              <w:marBottom w:val="0"/>
              <w:divBdr>
                <w:top w:val="none" w:sz="0" w:space="0" w:color="auto"/>
                <w:left w:val="none" w:sz="0" w:space="0" w:color="auto"/>
                <w:bottom w:val="none" w:sz="0" w:space="0" w:color="auto"/>
                <w:right w:val="none" w:sz="0" w:space="0" w:color="auto"/>
              </w:divBdr>
            </w:div>
          </w:divsChild>
        </w:div>
        <w:div w:id="1593977684">
          <w:marLeft w:val="0"/>
          <w:marRight w:val="0"/>
          <w:marTop w:val="0"/>
          <w:marBottom w:val="0"/>
          <w:divBdr>
            <w:top w:val="none" w:sz="0" w:space="0" w:color="auto"/>
            <w:left w:val="none" w:sz="0" w:space="0" w:color="auto"/>
            <w:bottom w:val="none" w:sz="0" w:space="0" w:color="auto"/>
            <w:right w:val="none" w:sz="0" w:space="0" w:color="auto"/>
          </w:divBdr>
          <w:divsChild>
            <w:div w:id="1020200943">
              <w:marLeft w:val="0"/>
              <w:marRight w:val="0"/>
              <w:marTop w:val="0"/>
              <w:marBottom w:val="0"/>
              <w:divBdr>
                <w:top w:val="none" w:sz="0" w:space="0" w:color="auto"/>
                <w:left w:val="none" w:sz="0" w:space="0" w:color="auto"/>
                <w:bottom w:val="none" w:sz="0" w:space="0" w:color="auto"/>
                <w:right w:val="none" w:sz="0" w:space="0" w:color="auto"/>
              </w:divBdr>
            </w:div>
          </w:divsChild>
        </w:div>
        <w:div w:id="1707027653">
          <w:marLeft w:val="0"/>
          <w:marRight w:val="0"/>
          <w:marTop w:val="0"/>
          <w:marBottom w:val="0"/>
          <w:divBdr>
            <w:top w:val="none" w:sz="0" w:space="0" w:color="auto"/>
            <w:left w:val="none" w:sz="0" w:space="0" w:color="auto"/>
            <w:bottom w:val="none" w:sz="0" w:space="0" w:color="auto"/>
            <w:right w:val="none" w:sz="0" w:space="0" w:color="auto"/>
          </w:divBdr>
          <w:divsChild>
            <w:div w:id="1288194052">
              <w:marLeft w:val="0"/>
              <w:marRight w:val="0"/>
              <w:marTop w:val="0"/>
              <w:marBottom w:val="0"/>
              <w:divBdr>
                <w:top w:val="none" w:sz="0" w:space="0" w:color="auto"/>
                <w:left w:val="none" w:sz="0" w:space="0" w:color="auto"/>
                <w:bottom w:val="none" w:sz="0" w:space="0" w:color="auto"/>
                <w:right w:val="none" w:sz="0" w:space="0" w:color="auto"/>
              </w:divBdr>
            </w:div>
          </w:divsChild>
        </w:div>
        <w:div w:id="1716268409">
          <w:marLeft w:val="0"/>
          <w:marRight w:val="0"/>
          <w:marTop w:val="0"/>
          <w:marBottom w:val="0"/>
          <w:divBdr>
            <w:top w:val="none" w:sz="0" w:space="0" w:color="auto"/>
            <w:left w:val="none" w:sz="0" w:space="0" w:color="auto"/>
            <w:bottom w:val="none" w:sz="0" w:space="0" w:color="auto"/>
            <w:right w:val="none" w:sz="0" w:space="0" w:color="auto"/>
          </w:divBdr>
          <w:divsChild>
            <w:div w:id="913590189">
              <w:marLeft w:val="0"/>
              <w:marRight w:val="0"/>
              <w:marTop w:val="0"/>
              <w:marBottom w:val="0"/>
              <w:divBdr>
                <w:top w:val="none" w:sz="0" w:space="0" w:color="auto"/>
                <w:left w:val="none" w:sz="0" w:space="0" w:color="auto"/>
                <w:bottom w:val="none" w:sz="0" w:space="0" w:color="auto"/>
                <w:right w:val="none" w:sz="0" w:space="0" w:color="auto"/>
              </w:divBdr>
            </w:div>
          </w:divsChild>
        </w:div>
        <w:div w:id="1879202804">
          <w:marLeft w:val="0"/>
          <w:marRight w:val="0"/>
          <w:marTop w:val="0"/>
          <w:marBottom w:val="0"/>
          <w:divBdr>
            <w:top w:val="none" w:sz="0" w:space="0" w:color="auto"/>
            <w:left w:val="none" w:sz="0" w:space="0" w:color="auto"/>
            <w:bottom w:val="none" w:sz="0" w:space="0" w:color="auto"/>
            <w:right w:val="none" w:sz="0" w:space="0" w:color="auto"/>
          </w:divBdr>
          <w:divsChild>
            <w:div w:id="5100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3168">
      <w:bodyDiv w:val="1"/>
      <w:marLeft w:val="0"/>
      <w:marRight w:val="0"/>
      <w:marTop w:val="0"/>
      <w:marBottom w:val="0"/>
      <w:divBdr>
        <w:top w:val="none" w:sz="0" w:space="0" w:color="auto"/>
        <w:left w:val="none" w:sz="0" w:space="0" w:color="auto"/>
        <w:bottom w:val="none" w:sz="0" w:space="0" w:color="auto"/>
        <w:right w:val="none" w:sz="0" w:space="0" w:color="auto"/>
      </w:divBdr>
    </w:div>
    <w:div w:id="493684391">
      <w:bodyDiv w:val="1"/>
      <w:marLeft w:val="0"/>
      <w:marRight w:val="0"/>
      <w:marTop w:val="0"/>
      <w:marBottom w:val="0"/>
      <w:divBdr>
        <w:top w:val="none" w:sz="0" w:space="0" w:color="auto"/>
        <w:left w:val="none" w:sz="0" w:space="0" w:color="auto"/>
        <w:bottom w:val="none" w:sz="0" w:space="0" w:color="auto"/>
        <w:right w:val="none" w:sz="0" w:space="0" w:color="auto"/>
      </w:divBdr>
    </w:div>
    <w:div w:id="500321171">
      <w:bodyDiv w:val="1"/>
      <w:marLeft w:val="0"/>
      <w:marRight w:val="0"/>
      <w:marTop w:val="0"/>
      <w:marBottom w:val="0"/>
      <w:divBdr>
        <w:top w:val="none" w:sz="0" w:space="0" w:color="auto"/>
        <w:left w:val="none" w:sz="0" w:space="0" w:color="auto"/>
        <w:bottom w:val="none" w:sz="0" w:space="0" w:color="auto"/>
        <w:right w:val="none" w:sz="0" w:space="0" w:color="auto"/>
      </w:divBdr>
    </w:div>
    <w:div w:id="520320195">
      <w:bodyDiv w:val="1"/>
      <w:marLeft w:val="0"/>
      <w:marRight w:val="0"/>
      <w:marTop w:val="0"/>
      <w:marBottom w:val="0"/>
      <w:divBdr>
        <w:top w:val="none" w:sz="0" w:space="0" w:color="auto"/>
        <w:left w:val="none" w:sz="0" w:space="0" w:color="auto"/>
        <w:bottom w:val="none" w:sz="0" w:space="0" w:color="auto"/>
        <w:right w:val="none" w:sz="0" w:space="0" w:color="auto"/>
      </w:divBdr>
    </w:div>
    <w:div w:id="585920228">
      <w:bodyDiv w:val="1"/>
      <w:marLeft w:val="0"/>
      <w:marRight w:val="0"/>
      <w:marTop w:val="0"/>
      <w:marBottom w:val="0"/>
      <w:divBdr>
        <w:top w:val="none" w:sz="0" w:space="0" w:color="auto"/>
        <w:left w:val="none" w:sz="0" w:space="0" w:color="auto"/>
        <w:bottom w:val="none" w:sz="0" w:space="0" w:color="auto"/>
        <w:right w:val="none" w:sz="0" w:space="0" w:color="auto"/>
      </w:divBdr>
      <w:divsChild>
        <w:div w:id="947005714">
          <w:marLeft w:val="0"/>
          <w:marRight w:val="0"/>
          <w:marTop w:val="0"/>
          <w:marBottom w:val="0"/>
          <w:divBdr>
            <w:top w:val="none" w:sz="0" w:space="0" w:color="auto"/>
            <w:left w:val="none" w:sz="0" w:space="0" w:color="auto"/>
            <w:bottom w:val="none" w:sz="0" w:space="0" w:color="auto"/>
            <w:right w:val="none" w:sz="0" w:space="0" w:color="auto"/>
          </w:divBdr>
          <w:divsChild>
            <w:div w:id="324211972">
              <w:marLeft w:val="-225"/>
              <w:marRight w:val="-225"/>
              <w:marTop w:val="0"/>
              <w:marBottom w:val="0"/>
              <w:divBdr>
                <w:top w:val="none" w:sz="0" w:space="0" w:color="auto"/>
                <w:left w:val="none" w:sz="0" w:space="0" w:color="auto"/>
                <w:bottom w:val="none" w:sz="0" w:space="0" w:color="auto"/>
                <w:right w:val="none" w:sz="0" w:space="0" w:color="auto"/>
              </w:divBdr>
            </w:div>
          </w:divsChild>
        </w:div>
        <w:div w:id="1099301653">
          <w:marLeft w:val="0"/>
          <w:marRight w:val="0"/>
          <w:marTop w:val="0"/>
          <w:marBottom w:val="0"/>
          <w:divBdr>
            <w:top w:val="none" w:sz="0" w:space="0" w:color="auto"/>
            <w:left w:val="none" w:sz="0" w:space="0" w:color="auto"/>
            <w:bottom w:val="none" w:sz="0" w:space="0" w:color="auto"/>
            <w:right w:val="none" w:sz="0" w:space="0" w:color="auto"/>
          </w:divBdr>
          <w:divsChild>
            <w:div w:id="1468933731">
              <w:marLeft w:val="-225"/>
              <w:marRight w:val="-225"/>
              <w:marTop w:val="0"/>
              <w:marBottom w:val="0"/>
              <w:divBdr>
                <w:top w:val="none" w:sz="0" w:space="0" w:color="auto"/>
                <w:left w:val="none" w:sz="0" w:space="0" w:color="auto"/>
                <w:bottom w:val="none" w:sz="0" w:space="0" w:color="auto"/>
                <w:right w:val="none" w:sz="0" w:space="0" w:color="auto"/>
              </w:divBdr>
              <w:divsChild>
                <w:div w:id="467893526">
                  <w:marLeft w:val="0"/>
                  <w:marRight w:val="0"/>
                  <w:marTop w:val="0"/>
                  <w:marBottom w:val="0"/>
                  <w:divBdr>
                    <w:top w:val="none" w:sz="0" w:space="0" w:color="auto"/>
                    <w:left w:val="none" w:sz="0" w:space="0" w:color="auto"/>
                    <w:bottom w:val="none" w:sz="0" w:space="0" w:color="auto"/>
                    <w:right w:val="none" w:sz="0" w:space="0" w:color="auto"/>
                  </w:divBdr>
                  <w:divsChild>
                    <w:div w:id="731731551">
                      <w:marLeft w:val="0"/>
                      <w:marRight w:val="0"/>
                      <w:marTop w:val="0"/>
                      <w:marBottom w:val="0"/>
                      <w:divBdr>
                        <w:top w:val="none" w:sz="0" w:space="0" w:color="auto"/>
                        <w:left w:val="none" w:sz="0" w:space="0" w:color="auto"/>
                        <w:bottom w:val="none" w:sz="0" w:space="0" w:color="auto"/>
                        <w:right w:val="none" w:sz="0" w:space="0" w:color="auto"/>
                      </w:divBdr>
                      <w:divsChild>
                        <w:div w:id="310401325">
                          <w:marLeft w:val="0"/>
                          <w:marRight w:val="0"/>
                          <w:marTop w:val="0"/>
                          <w:marBottom w:val="0"/>
                          <w:divBdr>
                            <w:top w:val="none" w:sz="0" w:space="0" w:color="auto"/>
                            <w:left w:val="none" w:sz="0" w:space="0" w:color="auto"/>
                            <w:bottom w:val="none" w:sz="0" w:space="0" w:color="auto"/>
                            <w:right w:val="none" w:sz="0" w:space="0" w:color="auto"/>
                          </w:divBdr>
                          <w:divsChild>
                            <w:div w:id="4948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981507">
      <w:bodyDiv w:val="1"/>
      <w:marLeft w:val="0"/>
      <w:marRight w:val="0"/>
      <w:marTop w:val="0"/>
      <w:marBottom w:val="0"/>
      <w:divBdr>
        <w:top w:val="none" w:sz="0" w:space="0" w:color="auto"/>
        <w:left w:val="none" w:sz="0" w:space="0" w:color="auto"/>
        <w:bottom w:val="none" w:sz="0" w:space="0" w:color="auto"/>
        <w:right w:val="none" w:sz="0" w:space="0" w:color="auto"/>
      </w:divBdr>
      <w:divsChild>
        <w:div w:id="106586990">
          <w:marLeft w:val="0"/>
          <w:marRight w:val="0"/>
          <w:marTop w:val="0"/>
          <w:marBottom w:val="0"/>
          <w:divBdr>
            <w:top w:val="none" w:sz="0" w:space="0" w:color="auto"/>
            <w:left w:val="none" w:sz="0" w:space="0" w:color="auto"/>
            <w:bottom w:val="none" w:sz="0" w:space="0" w:color="auto"/>
            <w:right w:val="none" w:sz="0" w:space="0" w:color="auto"/>
          </w:divBdr>
          <w:divsChild>
            <w:div w:id="1903296519">
              <w:marLeft w:val="0"/>
              <w:marRight w:val="0"/>
              <w:marTop w:val="0"/>
              <w:marBottom w:val="0"/>
              <w:divBdr>
                <w:top w:val="none" w:sz="0" w:space="0" w:color="auto"/>
                <w:left w:val="none" w:sz="0" w:space="0" w:color="auto"/>
                <w:bottom w:val="none" w:sz="0" w:space="0" w:color="auto"/>
                <w:right w:val="none" w:sz="0" w:space="0" w:color="auto"/>
              </w:divBdr>
            </w:div>
          </w:divsChild>
        </w:div>
        <w:div w:id="266819190">
          <w:marLeft w:val="0"/>
          <w:marRight w:val="0"/>
          <w:marTop w:val="0"/>
          <w:marBottom w:val="0"/>
          <w:divBdr>
            <w:top w:val="none" w:sz="0" w:space="0" w:color="auto"/>
            <w:left w:val="none" w:sz="0" w:space="0" w:color="auto"/>
            <w:bottom w:val="none" w:sz="0" w:space="0" w:color="auto"/>
            <w:right w:val="none" w:sz="0" w:space="0" w:color="auto"/>
          </w:divBdr>
          <w:divsChild>
            <w:div w:id="1505247851">
              <w:marLeft w:val="0"/>
              <w:marRight w:val="0"/>
              <w:marTop w:val="0"/>
              <w:marBottom w:val="0"/>
              <w:divBdr>
                <w:top w:val="none" w:sz="0" w:space="0" w:color="auto"/>
                <w:left w:val="none" w:sz="0" w:space="0" w:color="auto"/>
                <w:bottom w:val="none" w:sz="0" w:space="0" w:color="auto"/>
                <w:right w:val="none" w:sz="0" w:space="0" w:color="auto"/>
              </w:divBdr>
            </w:div>
          </w:divsChild>
        </w:div>
        <w:div w:id="293752419">
          <w:marLeft w:val="0"/>
          <w:marRight w:val="0"/>
          <w:marTop w:val="0"/>
          <w:marBottom w:val="0"/>
          <w:divBdr>
            <w:top w:val="none" w:sz="0" w:space="0" w:color="auto"/>
            <w:left w:val="none" w:sz="0" w:space="0" w:color="auto"/>
            <w:bottom w:val="none" w:sz="0" w:space="0" w:color="auto"/>
            <w:right w:val="none" w:sz="0" w:space="0" w:color="auto"/>
          </w:divBdr>
          <w:divsChild>
            <w:div w:id="1035696971">
              <w:marLeft w:val="0"/>
              <w:marRight w:val="0"/>
              <w:marTop w:val="0"/>
              <w:marBottom w:val="0"/>
              <w:divBdr>
                <w:top w:val="none" w:sz="0" w:space="0" w:color="auto"/>
                <w:left w:val="none" w:sz="0" w:space="0" w:color="auto"/>
                <w:bottom w:val="none" w:sz="0" w:space="0" w:color="auto"/>
                <w:right w:val="none" w:sz="0" w:space="0" w:color="auto"/>
              </w:divBdr>
            </w:div>
          </w:divsChild>
        </w:div>
        <w:div w:id="337849123">
          <w:marLeft w:val="0"/>
          <w:marRight w:val="0"/>
          <w:marTop w:val="0"/>
          <w:marBottom w:val="0"/>
          <w:divBdr>
            <w:top w:val="none" w:sz="0" w:space="0" w:color="auto"/>
            <w:left w:val="none" w:sz="0" w:space="0" w:color="auto"/>
            <w:bottom w:val="none" w:sz="0" w:space="0" w:color="auto"/>
            <w:right w:val="none" w:sz="0" w:space="0" w:color="auto"/>
          </w:divBdr>
          <w:divsChild>
            <w:div w:id="1414739158">
              <w:marLeft w:val="0"/>
              <w:marRight w:val="0"/>
              <w:marTop w:val="0"/>
              <w:marBottom w:val="0"/>
              <w:divBdr>
                <w:top w:val="none" w:sz="0" w:space="0" w:color="auto"/>
                <w:left w:val="none" w:sz="0" w:space="0" w:color="auto"/>
                <w:bottom w:val="none" w:sz="0" w:space="0" w:color="auto"/>
                <w:right w:val="none" w:sz="0" w:space="0" w:color="auto"/>
              </w:divBdr>
            </w:div>
          </w:divsChild>
        </w:div>
        <w:div w:id="413089866">
          <w:marLeft w:val="0"/>
          <w:marRight w:val="0"/>
          <w:marTop w:val="0"/>
          <w:marBottom w:val="0"/>
          <w:divBdr>
            <w:top w:val="none" w:sz="0" w:space="0" w:color="auto"/>
            <w:left w:val="none" w:sz="0" w:space="0" w:color="auto"/>
            <w:bottom w:val="none" w:sz="0" w:space="0" w:color="auto"/>
            <w:right w:val="none" w:sz="0" w:space="0" w:color="auto"/>
          </w:divBdr>
          <w:divsChild>
            <w:div w:id="233441735">
              <w:marLeft w:val="0"/>
              <w:marRight w:val="0"/>
              <w:marTop w:val="0"/>
              <w:marBottom w:val="0"/>
              <w:divBdr>
                <w:top w:val="none" w:sz="0" w:space="0" w:color="auto"/>
                <w:left w:val="none" w:sz="0" w:space="0" w:color="auto"/>
                <w:bottom w:val="none" w:sz="0" w:space="0" w:color="auto"/>
                <w:right w:val="none" w:sz="0" w:space="0" w:color="auto"/>
              </w:divBdr>
            </w:div>
          </w:divsChild>
        </w:div>
        <w:div w:id="612596153">
          <w:marLeft w:val="0"/>
          <w:marRight w:val="0"/>
          <w:marTop w:val="0"/>
          <w:marBottom w:val="0"/>
          <w:divBdr>
            <w:top w:val="none" w:sz="0" w:space="0" w:color="auto"/>
            <w:left w:val="none" w:sz="0" w:space="0" w:color="auto"/>
            <w:bottom w:val="none" w:sz="0" w:space="0" w:color="auto"/>
            <w:right w:val="none" w:sz="0" w:space="0" w:color="auto"/>
          </w:divBdr>
          <w:divsChild>
            <w:div w:id="2081823190">
              <w:marLeft w:val="0"/>
              <w:marRight w:val="0"/>
              <w:marTop w:val="0"/>
              <w:marBottom w:val="0"/>
              <w:divBdr>
                <w:top w:val="none" w:sz="0" w:space="0" w:color="auto"/>
                <w:left w:val="none" w:sz="0" w:space="0" w:color="auto"/>
                <w:bottom w:val="none" w:sz="0" w:space="0" w:color="auto"/>
                <w:right w:val="none" w:sz="0" w:space="0" w:color="auto"/>
              </w:divBdr>
            </w:div>
          </w:divsChild>
        </w:div>
        <w:div w:id="754939487">
          <w:marLeft w:val="0"/>
          <w:marRight w:val="0"/>
          <w:marTop w:val="0"/>
          <w:marBottom w:val="0"/>
          <w:divBdr>
            <w:top w:val="none" w:sz="0" w:space="0" w:color="auto"/>
            <w:left w:val="none" w:sz="0" w:space="0" w:color="auto"/>
            <w:bottom w:val="none" w:sz="0" w:space="0" w:color="auto"/>
            <w:right w:val="none" w:sz="0" w:space="0" w:color="auto"/>
          </w:divBdr>
          <w:divsChild>
            <w:div w:id="1453211377">
              <w:marLeft w:val="0"/>
              <w:marRight w:val="0"/>
              <w:marTop w:val="0"/>
              <w:marBottom w:val="0"/>
              <w:divBdr>
                <w:top w:val="none" w:sz="0" w:space="0" w:color="auto"/>
                <w:left w:val="none" w:sz="0" w:space="0" w:color="auto"/>
                <w:bottom w:val="none" w:sz="0" w:space="0" w:color="auto"/>
                <w:right w:val="none" w:sz="0" w:space="0" w:color="auto"/>
              </w:divBdr>
            </w:div>
          </w:divsChild>
        </w:div>
        <w:div w:id="900169569">
          <w:marLeft w:val="0"/>
          <w:marRight w:val="0"/>
          <w:marTop w:val="0"/>
          <w:marBottom w:val="0"/>
          <w:divBdr>
            <w:top w:val="none" w:sz="0" w:space="0" w:color="auto"/>
            <w:left w:val="none" w:sz="0" w:space="0" w:color="auto"/>
            <w:bottom w:val="none" w:sz="0" w:space="0" w:color="auto"/>
            <w:right w:val="none" w:sz="0" w:space="0" w:color="auto"/>
          </w:divBdr>
          <w:divsChild>
            <w:div w:id="1102339186">
              <w:marLeft w:val="0"/>
              <w:marRight w:val="0"/>
              <w:marTop w:val="0"/>
              <w:marBottom w:val="0"/>
              <w:divBdr>
                <w:top w:val="none" w:sz="0" w:space="0" w:color="auto"/>
                <w:left w:val="none" w:sz="0" w:space="0" w:color="auto"/>
                <w:bottom w:val="none" w:sz="0" w:space="0" w:color="auto"/>
                <w:right w:val="none" w:sz="0" w:space="0" w:color="auto"/>
              </w:divBdr>
            </w:div>
          </w:divsChild>
        </w:div>
        <w:div w:id="947346134">
          <w:marLeft w:val="0"/>
          <w:marRight w:val="0"/>
          <w:marTop w:val="0"/>
          <w:marBottom w:val="0"/>
          <w:divBdr>
            <w:top w:val="none" w:sz="0" w:space="0" w:color="auto"/>
            <w:left w:val="none" w:sz="0" w:space="0" w:color="auto"/>
            <w:bottom w:val="none" w:sz="0" w:space="0" w:color="auto"/>
            <w:right w:val="none" w:sz="0" w:space="0" w:color="auto"/>
          </w:divBdr>
          <w:divsChild>
            <w:div w:id="41757927">
              <w:marLeft w:val="0"/>
              <w:marRight w:val="0"/>
              <w:marTop w:val="0"/>
              <w:marBottom w:val="0"/>
              <w:divBdr>
                <w:top w:val="none" w:sz="0" w:space="0" w:color="auto"/>
                <w:left w:val="none" w:sz="0" w:space="0" w:color="auto"/>
                <w:bottom w:val="none" w:sz="0" w:space="0" w:color="auto"/>
                <w:right w:val="none" w:sz="0" w:space="0" w:color="auto"/>
              </w:divBdr>
            </w:div>
          </w:divsChild>
        </w:div>
        <w:div w:id="962492441">
          <w:marLeft w:val="0"/>
          <w:marRight w:val="0"/>
          <w:marTop w:val="0"/>
          <w:marBottom w:val="0"/>
          <w:divBdr>
            <w:top w:val="none" w:sz="0" w:space="0" w:color="auto"/>
            <w:left w:val="none" w:sz="0" w:space="0" w:color="auto"/>
            <w:bottom w:val="none" w:sz="0" w:space="0" w:color="auto"/>
            <w:right w:val="none" w:sz="0" w:space="0" w:color="auto"/>
          </w:divBdr>
          <w:divsChild>
            <w:div w:id="1489789326">
              <w:marLeft w:val="0"/>
              <w:marRight w:val="0"/>
              <w:marTop w:val="0"/>
              <w:marBottom w:val="0"/>
              <w:divBdr>
                <w:top w:val="none" w:sz="0" w:space="0" w:color="auto"/>
                <w:left w:val="none" w:sz="0" w:space="0" w:color="auto"/>
                <w:bottom w:val="none" w:sz="0" w:space="0" w:color="auto"/>
                <w:right w:val="none" w:sz="0" w:space="0" w:color="auto"/>
              </w:divBdr>
            </w:div>
          </w:divsChild>
        </w:div>
        <w:div w:id="1041055884">
          <w:marLeft w:val="0"/>
          <w:marRight w:val="0"/>
          <w:marTop w:val="0"/>
          <w:marBottom w:val="0"/>
          <w:divBdr>
            <w:top w:val="none" w:sz="0" w:space="0" w:color="auto"/>
            <w:left w:val="none" w:sz="0" w:space="0" w:color="auto"/>
            <w:bottom w:val="none" w:sz="0" w:space="0" w:color="auto"/>
            <w:right w:val="none" w:sz="0" w:space="0" w:color="auto"/>
          </w:divBdr>
          <w:divsChild>
            <w:div w:id="83495528">
              <w:marLeft w:val="0"/>
              <w:marRight w:val="0"/>
              <w:marTop w:val="0"/>
              <w:marBottom w:val="0"/>
              <w:divBdr>
                <w:top w:val="none" w:sz="0" w:space="0" w:color="auto"/>
                <w:left w:val="none" w:sz="0" w:space="0" w:color="auto"/>
                <w:bottom w:val="none" w:sz="0" w:space="0" w:color="auto"/>
                <w:right w:val="none" w:sz="0" w:space="0" w:color="auto"/>
              </w:divBdr>
            </w:div>
          </w:divsChild>
        </w:div>
        <w:div w:id="1128938787">
          <w:marLeft w:val="0"/>
          <w:marRight w:val="0"/>
          <w:marTop w:val="0"/>
          <w:marBottom w:val="0"/>
          <w:divBdr>
            <w:top w:val="none" w:sz="0" w:space="0" w:color="auto"/>
            <w:left w:val="none" w:sz="0" w:space="0" w:color="auto"/>
            <w:bottom w:val="none" w:sz="0" w:space="0" w:color="auto"/>
            <w:right w:val="none" w:sz="0" w:space="0" w:color="auto"/>
          </w:divBdr>
          <w:divsChild>
            <w:div w:id="1924801373">
              <w:marLeft w:val="0"/>
              <w:marRight w:val="0"/>
              <w:marTop w:val="0"/>
              <w:marBottom w:val="0"/>
              <w:divBdr>
                <w:top w:val="none" w:sz="0" w:space="0" w:color="auto"/>
                <w:left w:val="none" w:sz="0" w:space="0" w:color="auto"/>
                <w:bottom w:val="none" w:sz="0" w:space="0" w:color="auto"/>
                <w:right w:val="none" w:sz="0" w:space="0" w:color="auto"/>
              </w:divBdr>
            </w:div>
          </w:divsChild>
        </w:div>
        <w:div w:id="1667513441">
          <w:marLeft w:val="0"/>
          <w:marRight w:val="0"/>
          <w:marTop w:val="0"/>
          <w:marBottom w:val="0"/>
          <w:divBdr>
            <w:top w:val="none" w:sz="0" w:space="0" w:color="auto"/>
            <w:left w:val="none" w:sz="0" w:space="0" w:color="auto"/>
            <w:bottom w:val="none" w:sz="0" w:space="0" w:color="auto"/>
            <w:right w:val="none" w:sz="0" w:space="0" w:color="auto"/>
          </w:divBdr>
          <w:divsChild>
            <w:div w:id="1199975710">
              <w:marLeft w:val="0"/>
              <w:marRight w:val="0"/>
              <w:marTop w:val="0"/>
              <w:marBottom w:val="0"/>
              <w:divBdr>
                <w:top w:val="none" w:sz="0" w:space="0" w:color="auto"/>
                <w:left w:val="none" w:sz="0" w:space="0" w:color="auto"/>
                <w:bottom w:val="none" w:sz="0" w:space="0" w:color="auto"/>
                <w:right w:val="none" w:sz="0" w:space="0" w:color="auto"/>
              </w:divBdr>
            </w:div>
          </w:divsChild>
        </w:div>
        <w:div w:id="2097820831">
          <w:marLeft w:val="0"/>
          <w:marRight w:val="0"/>
          <w:marTop w:val="0"/>
          <w:marBottom w:val="0"/>
          <w:divBdr>
            <w:top w:val="none" w:sz="0" w:space="0" w:color="auto"/>
            <w:left w:val="none" w:sz="0" w:space="0" w:color="auto"/>
            <w:bottom w:val="none" w:sz="0" w:space="0" w:color="auto"/>
            <w:right w:val="none" w:sz="0" w:space="0" w:color="auto"/>
          </w:divBdr>
          <w:divsChild>
            <w:div w:id="14384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2116">
      <w:bodyDiv w:val="1"/>
      <w:marLeft w:val="0"/>
      <w:marRight w:val="0"/>
      <w:marTop w:val="0"/>
      <w:marBottom w:val="0"/>
      <w:divBdr>
        <w:top w:val="none" w:sz="0" w:space="0" w:color="auto"/>
        <w:left w:val="none" w:sz="0" w:space="0" w:color="auto"/>
        <w:bottom w:val="none" w:sz="0" w:space="0" w:color="auto"/>
        <w:right w:val="none" w:sz="0" w:space="0" w:color="auto"/>
      </w:divBdr>
    </w:div>
    <w:div w:id="1000743504">
      <w:bodyDiv w:val="1"/>
      <w:marLeft w:val="0"/>
      <w:marRight w:val="0"/>
      <w:marTop w:val="0"/>
      <w:marBottom w:val="0"/>
      <w:divBdr>
        <w:top w:val="none" w:sz="0" w:space="0" w:color="auto"/>
        <w:left w:val="none" w:sz="0" w:space="0" w:color="auto"/>
        <w:bottom w:val="none" w:sz="0" w:space="0" w:color="auto"/>
        <w:right w:val="none" w:sz="0" w:space="0" w:color="auto"/>
      </w:divBdr>
    </w:div>
    <w:div w:id="1002389151">
      <w:bodyDiv w:val="1"/>
      <w:marLeft w:val="0"/>
      <w:marRight w:val="0"/>
      <w:marTop w:val="0"/>
      <w:marBottom w:val="0"/>
      <w:divBdr>
        <w:top w:val="none" w:sz="0" w:space="0" w:color="auto"/>
        <w:left w:val="none" w:sz="0" w:space="0" w:color="auto"/>
        <w:bottom w:val="none" w:sz="0" w:space="0" w:color="auto"/>
        <w:right w:val="none" w:sz="0" w:space="0" w:color="auto"/>
      </w:divBdr>
      <w:divsChild>
        <w:div w:id="379600282">
          <w:marLeft w:val="0"/>
          <w:marRight w:val="0"/>
          <w:marTop w:val="0"/>
          <w:marBottom w:val="0"/>
          <w:divBdr>
            <w:top w:val="none" w:sz="0" w:space="0" w:color="auto"/>
            <w:left w:val="none" w:sz="0" w:space="0" w:color="auto"/>
            <w:bottom w:val="none" w:sz="0" w:space="0" w:color="auto"/>
            <w:right w:val="none" w:sz="0" w:space="0" w:color="auto"/>
          </w:divBdr>
          <w:divsChild>
            <w:div w:id="1328482468">
              <w:marLeft w:val="-225"/>
              <w:marRight w:val="-225"/>
              <w:marTop w:val="0"/>
              <w:marBottom w:val="0"/>
              <w:divBdr>
                <w:top w:val="none" w:sz="0" w:space="0" w:color="auto"/>
                <w:left w:val="none" w:sz="0" w:space="0" w:color="auto"/>
                <w:bottom w:val="none" w:sz="0" w:space="0" w:color="auto"/>
                <w:right w:val="none" w:sz="0" w:space="0" w:color="auto"/>
              </w:divBdr>
              <w:divsChild>
                <w:div w:id="890072898">
                  <w:marLeft w:val="0"/>
                  <w:marRight w:val="0"/>
                  <w:marTop w:val="0"/>
                  <w:marBottom w:val="0"/>
                  <w:divBdr>
                    <w:top w:val="none" w:sz="0" w:space="0" w:color="auto"/>
                    <w:left w:val="none" w:sz="0" w:space="0" w:color="auto"/>
                    <w:bottom w:val="none" w:sz="0" w:space="0" w:color="auto"/>
                    <w:right w:val="none" w:sz="0" w:space="0" w:color="auto"/>
                  </w:divBdr>
                  <w:divsChild>
                    <w:div w:id="1492525930">
                      <w:marLeft w:val="0"/>
                      <w:marRight w:val="0"/>
                      <w:marTop w:val="0"/>
                      <w:marBottom w:val="0"/>
                      <w:divBdr>
                        <w:top w:val="none" w:sz="0" w:space="0" w:color="auto"/>
                        <w:left w:val="none" w:sz="0" w:space="0" w:color="auto"/>
                        <w:bottom w:val="none" w:sz="0" w:space="0" w:color="auto"/>
                        <w:right w:val="none" w:sz="0" w:space="0" w:color="auto"/>
                      </w:divBdr>
                      <w:divsChild>
                        <w:div w:id="49694597">
                          <w:marLeft w:val="0"/>
                          <w:marRight w:val="0"/>
                          <w:marTop w:val="0"/>
                          <w:marBottom w:val="0"/>
                          <w:divBdr>
                            <w:top w:val="none" w:sz="0" w:space="0" w:color="auto"/>
                            <w:left w:val="none" w:sz="0" w:space="0" w:color="auto"/>
                            <w:bottom w:val="none" w:sz="0" w:space="0" w:color="auto"/>
                            <w:right w:val="none" w:sz="0" w:space="0" w:color="auto"/>
                          </w:divBdr>
                          <w:divsChild>
                            <w:div w:id="14323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402992">
          <w:marLeft w:val="0"/>
          <w:marRight w:val="0"/>
          <w:marTop w:val="0"/>
          <w:marBottom w:val="0"/>
          <w:divBdr>
            <w:top w:val="none" w:sz="0" w:space="0" w:color="auto"/>
            <w:left w:val="none" w:sz="0" w:space="0" w:color="auto"/>
            <w:bottom w:val="none" w:sz="0" w:space="0" w:color="auto"/>
            <w:right w:val="none" w:sz="0" w:space="0" w:color="auto"/>
          </w:divBdr>
          <w:divsChild>
            <w:div w:id="87931813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033968213">
      <w:bodyDiv w:val="1"/>
      <w:marLeft w:val="0"/>
      <w:marRight w:val="0"/>
      <w:marTop w:val="0"/>
      <w:marBottom w:val="0"/>
      <w:divBdr>
        <w:top w:val="none" w:sz="0" w:space="0" w:color="auto"/>
        <w:left w:val="none" w:sz="0" w:space="0" w:color="auto"/>
        <w:bottom w:val="none" w:sz="0" w:space="0" w:color="auto"/>
        <w:right w:val="none" w:sz="0" w:space="0" w:color="auto"/>
      </w:divBdr>
    </w:div>
    <w:div w:id="1226179268">
      <w:bodyDiv w:val="1"/>
      <w:marLeft w:val="0"/>
      <w:marRight w:val="0"/>
      <w:marTop w:val="0"/>
      <w:marBottom w:val="0"/>
      <w:divBdr>
        <w:top w:val="none" w:sz="0" w:space="0" w:color="auto"/>
        <w:left w:val="none" w:sz="0" w:space="0" w:color="auto"/>
        <w:bottom w:val="none" w:sz="0" w:space="0" w:color="auto"/>
        <w:right w:val="none" w:sz="0" w:space="0" w:color="auto"/>
      </w:divBdr>
    </w:div>
    <w:div w:id="1401439693">
      <w:bodyDiv w:val="1"/>
      <w:marLeft w:val="0"/>
      <w:marRight w:val="0"/>
      <w:marTop w:val="0"/>
      <w:marBottom w:val="0"/>
      <w:divBdr>
        <w:top w:val="none" w:sz="0" w:space="0" w:color="auto"/>
        <w:left w:val="none" w:sz="0" w:space="0" w:color="auto"/>
        <w:bottom w:val="none" w:sz="0" w:space="0" w:color="auto"/>
        <w:right w:val="none" w:sz="0" w:space="0" w:color="auto"/>
      </w:divBdr>
    </w:div>
    <w:div w:id="1481801469">
      <w:bodyDiv w:val="1"/>
      <w:marLeft w:val="0"/>
      <w:marRight w:val="0"/>
      <w:marTop w:val="0"/>
      <w:marBottom w:val="0"/>
      <w:divBdr>
        <w:top w:val="none" w:sz="0" w:space="0" w:color="auto"/>
        <w:left w:val="none" w:sz="0" w:space="0" w:color="auto"/>
        <w:bottom w:val="none" w:sz="0" w:space="0" w:color="auto"/>
        <w:right w:val="none" w:sz="0" w:space="0" w:color="auto"/>
      </w:divBdr>
      <w:divsChild>
        <w:div w:id="492530258">
          <w:marLeft w:val="0"/>
          <w:marRight w:val="0"/>
          <w:marTop w:val="0"/>
          <w:marBottom w:val="0"/>
          <w:divBdr>
            <w:top w:val="none" w:sz="0" w:space="0" w:color="auto"/>
            <w:left w:val="none" w:sz="0" w:space="0" w:color="auto"/>
            <w:bottom w:val="none" w:sz="0" w:space="0" w:color="auto"/>
            <w:right w:val="none" w:sz="0" w:space="0" w:color="auto"/>
          </w:divBdr>
          <w:divsChild>
            <w:div w:id="2636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02896095">
      <w:bodyDiv w:val="1"/>
      <w:marLeft w:val="0"/>
      <w:marRight w:val="0"/>
      <w:marTop w:val="0"/>
      <w:marBottom w:val="0"/>
      <w:divBdr>
        <w:top w:val="none" w:sz="0" w:space="0" w:color="auto"/>
        <w:left w:val="none" w:sz="0" w:space="0" w:color="auto"/>
        <w:bottom w:val="none" w:sz="0" w:space="0" w:color="auto"/>
        <w:right w:val="none" w:sz="0" w:space="0" w:color="auto"/>
      </w:divBdr>
    </w:div>
    <w:div w:id="1727757286">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1797023585">
      <w:bodyDiv w:val="1"/>
      <w:marLeft w:val="0"/>
      <w:marRight w:val="0"/>
      <w:marTop w:val="0"/>
      <w:marBottom w:val="0"/>
      <w:divBdr>
        <w:top w:val="none" w:sz="0" w:space="0" w:color="auto"/>
        <w:left w:val="none" w:sz="0" w:space="0" w:color="auto"/>
        <w:bottom w:val="none" w:sz="0" w:space="0" w:color="auto"/>
        <w:right w:val="none" w:sz="0" w:space="0" w:color="auto"/>
      </w:divBdr>
    </w:div>
    <w:div w:id="1895844353">
      <w:bodyDiv w:val="1"/>
      <w:marLeft w:val="0"/>
      <w:marRight w:val="0"/>
      <w:marTop w:val="0"/>
      <w:marBottom w:val="0"/>
      <w:divBdr>
        <w:top w:val="none" w:sz="0" w:space="0" w:color="auto"/>
        <w:left w:val="none" w:sz="0" w:space="0" w:color="auto"/>
        <w:bottom w:val="none" w:sz="0" w:space="0" w:color="auto"/>
        <w:right w:val="none" w:sz="0" w:space="0" w:color="auto"/>
      </w:divBdr>
    </w:div>
    <w:div w:id="1898272780">
      <w:bodyDiv w:val="1"/>
      <w:marLeft w:val="0"/>
      <w:marRight w:val="0"/>
      <w:marTop w:val="0"/>
      <w:marBottom w:val="0"/>
      <w:divBdr>
        <w:top w:val="none" w:sz="0" w:space="0" w:color="auto"/>
        <w:left w:val="none" w:sz="0" w:space="0" w:color="auto"/>
        <w:bottom w:val="none" w:sz="0" w:space="0" w:color="auto"/>
        <w:right w:val="none" w:sz="0" w:space="0" w:color="auto"/>
      </w:divBdr>
    </w:div>
    <w:div w:id="1962607512">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086103371">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 w:id="2137021197">
      <w:bodyDiv w:val="1"/>
      <w:marLeft w:val="0"/>
      <w:marRight w:val="0"/>
      <w:marTop w:val="0"/>
      <w:marBottom w:val="0"/>
      <w:divBdr>
        <w:top w:val="none" w:sz="0" w:space="0" w:color="auto"/>
        <w:left w:val="none" w:sz="0" w:space="0" w:color="auto"/>
        <w:bottom w:val="none" w:sz="0" w:space="0" w:color="auto"/>
        <w:right w:val="none" w:sz="0" w:space="0" w:color="auto"/>
      </w:divBdr>
      <w:divsChild>
        <w:div w:id="3436541">
          <w:marLeft w:val="0"/>
          <w:marRight w:val="0"/>
          <w:marTop w:val="0"/>
          <w:marBottom w:val="0"/>
          <w:divBdr>
            <w:top w:val="none" w:sz="0" w:space="0" w:color="auto"/>
            <w:left w:val="none" w:sz="0" w:space="0" w:color="auto"/>
            <w:bottom w:val="none" w:sz="0" w:space="0" w:color="auto"/>
            <w:right w:val="none" w:sz="0" w:space="0" w:color="auto"/>
          </w:divBdr>
          <w:divsChild>
            <w:div w:id="337736048">
              <w:marLeft w:val="-225"/>
              <w:marRight w:val="-225"/>
              <w:marTop w:val="0"/>
              <w:marBottom w:val="0"/>
              <w:divBdr>
                <w:top w:val="none" w:sz="0" w:space="0" w:color="auto"/>
                <w:left w:val="none" w:sz="0" w:space="0" w:color="auto"/>
                <w:bottom w:val="none" w:sz="0" w:space="0" w:color="auto"/>
                <w:right w:val="none" w:sz="0" w:space="0" w:color="auto"/>
              </w:divBdr>
              <w:divsChild>
                <w:div w:id="491993376">
                  <w:marLeft w:val="0"/>
                  <w:marRight w:val="0"/>
                  <w:marTop w:val="0"/>
                  <w:marBottom w:val="0"/>
                  <w:divBdr>
                    <w:top w:val="none" w:sz="0" w:space="0" w:color="auto"/>
                    <w:left w:val="none" w:sz="0" w:space="0" w:color="auto"/>
                    <w:bottom w:val="none" w:sz="0" w:space="0" w:color="auto"/>
                    <w:right w:val="none" w:sz="0" w:space="0" w:color="auto"/>
                  </w:divBdr>
                  <w:divsChild>
                    <w:div w:id="70349149">
                      <w:marLeft w:val="0"/>
                      <w:marRight w:val="0"/>
                      <w:marTop w:val="0"/>
                      <w:marBottom w:val="0"/>
                      <w:divBdr>
                        <w:top w:val="none" w:sz="0" w:space="0" w:color="auto"/>
                        <w:left w:val="none" w:sz="0" w:space="0" w:color="auto"/>
                        <w:bottom w:val="none" w:sz="0" w:space="0" w:color="auto"/>
                        <w:right w:val="none" w:sz="0" w:space="0" w:color="auto"/>
                      </w:divBdr>
                      <w:divsChild>
                        <w:div w:id="322515121">
                          <w:marLeft w:val="0"/>
                          <w:marRight w:val="0"/>
                          <w:marTop w:val="0"/>
                          <w:marBottom w:val="0"/>
                          <w:divBdr>
                            <w:top w:val="none" w:sz="0" w:space="0" w:color="auto"/>
                            <w:left w:val="none" w:sz="0" w:space="0" w:color="auto"/>
                            <w:bottom w:val="none" w:sz="0" w:space="0" w:color="auto"/>
                            <w:right w:val="none" w:sz="0" w:space="0" w:color="auto"/>
                          </w:divBdr>
                          <w:divsChild>
                            <w:div w:id="3009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80587">
          <w:marLeft w:val="0"/>
          <w:marRight w:val="0"/>
          <w:marTop w:val="0"/>
          <w:marBottom w:val="0"/>
          <w:divBdr>
            <w:top w:val="none" w:sz="0" w:space="0" w:color="auto"/>
            <w:left w:val="none" w:sz="0" w:space="0" w:color="auto"/>
            <w:bottom w:val="none" w:sz="0" w:space="0" w:color="auto"/>
            <w:right w:val="none" w:sz="0" w:space="0" w:color="auto"/>
          </w:divBdr>
          <w:divsChild>
            <w:div w:id="50000290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customXml" Target="../customXml/item5.xml" Id="rId5" /><Relationship Type="http://schemas.openxmlformats.org/officeDocument/2006/relationships/header" Target="header1.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ranpak.com/" TargetMode="External" Id="R5c699dfb02bc4cf0" /><Relationship Type="http://schemas.openxmlformats.org/officeDocument/2006/relationships/hyperlink" Target="https://www.ranpak.com/automated-solutions/printit/?utm_campaign=print%27it-release&amp;utm_source=pressrelease&amp;utm_medium=digital-print" TargetMode="External" Id="R3643a456e7c0457e" /><Relationship Type="http://schemas.openxmlformats.org/officeDocument/2006/relationships/hyperlink" Target="https://www.ranpak.com/automated-solutions/printit/?utm_campaign=print%27it-release&amp;utm_source=pressrelease&amp;utm_medium=digital-print" TargetMode="External" Id="Rad6ba663290d409f" /><Relationship Type="http://schemas.openxmlformats.org/officeDocument/2006/relationships/hyperlink" Target="https://www.ranpak.com/automated-solutions/evo-cutit/?utm_campaign=print%27it-release&amp;utm_source=pressrelease&amp;utm_medium=digital-print" TargetMode="External" Id="R1046b5806ce84122" /><Relationship Type="http://schemas.openxmlformats.org/officeDocument/2006/relationships/hyperlink" Target="https://pm2025.mapyourshow.com/8_0/exhibitor/exhibitor-details.cfm?exhid=14371" TargetMode="External" Id="Rb7499ccafb654766" /><Relationship Type="http://schemas.openxmlformats.org/officeDocument/2006/relationships/hyperlink" Target="https://www.ranpak.com/uk/logimat25/?utm_campaign=print%27it-release&amp;utm_source=pressrelease&amp;utm_medium=digital-print" TargetMode="External" Id="R02ca69b2c37945ce" /><Relationship Type="http://schemas.openxmlformats.org/officeDocument/2006/relationships/hyperlink" Target="https://www.ranpak.com/automated-solutions/printit/?utm_campaign=print%27it-release&amp;utm_source=pressrelease&amp;utm_medium=digital-print" TargetMode="External" Id="R319f354d837f42bc" /><Relationship Type="http://schemas.openxmlformats.org/officeDocument/2006/relationships/hyperlink" Target="https://www.ranpak.com" TargetMode="External" Id="Rc5ef4e42ef8a476f"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MD2TZKM24X2D-167323429-245556</_dlc_DocId>
    <_dlc_DocIdUrl xmlns="2c2d1cd3-7e10-4a1c-908a-91a4d91848d0">
      <Url>https://upcbe46932.sharepoint.com/sites/Data/_layouts/15/DocIdRedir.aspx?ID=MD2TZKM24X2D-167323429-245556</Url>
      <Description>MD2TZKM24X2D-167323429-245556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5" ma:contentTypeDescription="Create a new document." ma:contentTypeScope="" ma:versionID="ec4f7430b0e8118ccf60332039b944f8">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ab06ebe5631f02db7a94e5f5ffd76874"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D0E71E-EAF5-484F-819C-548582F0C2FE}">
  <ds:schemaRefs>
    <ds:schemaRef ds:uri="http://schemas.microsoft.com/sharepoint/events"/>
  </ds:schemaRefs>
</ds:datastoreItem>
</file>

<file path=customXml/itemProps2.xml><?xml version="1.0" encoding="utf-8"?>
<ds:datastoreItem xmlns:ds="http://schemas.openxmlformats.org/officeDocument/2006/customXml" ds:itemID="{8F7D152A-27D9-441B-B3B4-89597FB039C9}">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3.xml><?xml version="1.0" encoding="utf-8"?>
<ds:datastoreItem xmlns:ds="http://schemas.openxmlformats.org/officeDocument/2006/customXml" ds:itemID="{A983624E-4525-4289-9223-9BC01106EB92}">
  <ds:schemaRefs>
    <ds:schemaRef ds:uri="http://schemas.microsoft.com/sharepoint/v3/contenttype/forms"/>
  </ds:schemaRefs>
</ds:datastoreItem>
</file>

<file path=customXml/itemProps4.xml><?xml version="1.0" encoding="utf-8"?>
<ds:datastoreItem xmlns:ds="http://schemas.openxmlformats.org/officeDocument/2006/customXml" ds:itemID="{BF1EB382-3537-44B2-B359-9BA31BEE1530}">
  <ds:schemaRefs>
    <ds:schemaRef ds:uri="http://schemas.openxmlformats.org/officeDocument/2006/bibliography"/>
  </ds:schemaRefs>
</ds:datastoreItem>
</file>

<file path=customXml/itemProps5.xml><?xml version="1.0" encoding="utf-8"?>
<ds:datastoreItem xmlns:ds="http://schemas.openxmlformats.org/officeDocument/2006/customXml" ds:itemID="{2A451C87-854D-48DB-AAD0-E64BAF2E7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Ranpak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Nadia del Rio</cp:lastModifiedBy>
  <cp:revision>5</cp:revision>
  <cp:lastPrinted>2024-10-17T05:41:00Z</cp:lastPrinted>
  <dcterms:created xsi:type="dcterms:W3CDTF">2024-10-21T10:47:00Z</dcterms:created>
  <dcterms:modified xsi:type="dcterms:W3CDTF">2025-02-25T09:29:38Z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MediaServiceImageTags">
    <vt:lpwstr/>
  </property>
  <property fmtid="{D5CDD505-2E9C-101B-9397-08002B2CF9AE}" pid="4" name="_dlc_DocIdItemGuid">
    <vt:lpwstr>f953cd2a-3f97-42c9-9019-d3813daa6ea0</vt:lpwstr>
  </property>
</Properties>
</file>