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7E0C" w14:textId="77777777" w:rsidR="00C42699" w:rsidRDefault="00C42699" w:rsidP="00125958">
      <w:pPr>
        <w:spacing w:after="160" w:line="360" w:lineRule="auto"/>
        <w:rPr>
          <w:rFonts w:ascii="Arial" w:hAnsi="Arial" w:cs="Arial"/>
          <w:b/>
          <w:bCs/>
          <w:sz w:val="32"/>
          <w:szCs w:val="32"/>
        </w:rPr>
      </w:pPr>
      <w:bookmarkStart w:id="0" w:name="_Hlk156892156"/>
      <w:bookmarkStart w:id="1" w:name="_Hlk161671738"/>
      <w:bookmarkStart w:id="2" w:name="_Hlk182213135"/>
    </w:p>
    <w:p w14:paraId="392F28D0" w14:textId="2FDE142E" w:rsidR="00125958" w:rsidRPr="00125958" w:rsidRDefault="002B40F1" w:rsidP="00125958">
      <w:pPr>
        <w:spacing w:after="160"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Elevate</w:t>
      </w:r>
      <w:r w:rsidR="00B27664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employee </w:t>
      </w:r>
      <w:r w:rsidR="00D672B9">
        <w:rPr>
          <w:rFonts w:ascii="Arial" w:hAnsi="Arial" w:cs="Arial"/>
          <w:b/>
          <w:bCs/>
          <w:sz w:val="32"/>
          <w:szCs w:val="32"/>
        </w:rPr>
        <w:t>fulfilment</w:t>
      </w:r>
      <w:r w:rsidR="00B27664">
        <w:rPr>
          <w:rFonts w:ascii="Arial" w:hAnsi="Arial" w:cs="Arial"/>
          <w:b/>
          <w:bCs/>
          <w:sz w:val="32"/>
          <w:szCs w:val="32"/>
        </w:rPr>
        <w:t xml:space="preserve"> with</w:t>
      </w:r>
      <w:r w:rsidR="00453716">
        <w:rPr>
          <w:rFonts w:ascii="Arial" w:hAnsi="Arial" w:cs="Arial"/>
          <w:b/>
          <w:bCs/>
          <w:sz w:val="32"/>
          <w:szCs w:val="32"/>
        </w:rPr>
        <w:t xml:space="preserve"> e</w:t>
      </w:r>
      <w:r w:rsidR="00DB27C9">
        <w:rPr>
          <w:rFonts w:ascii="Arial" w:hAnsi="Arial" w:cs="Arial"/>
          <w:b/>
          <w:bCs/>
          <w:sz w:val="32"/>
          <w:szCs w:val="32"/>
        </w:rPr>
        <w:t>rgonomi</w:t>
      </w:r>
      <w:r w:rsidR="00624E27">
        <w:rPr>
          <w:rFonts w:ascii="Arial" w:hAnsi="Arial" w:cs="Arial"/>
          <w:b/>
          <w:bCs/>
          <w:sz w:val="32"/>
          <w:szCs w:val="32"/>
        </w:rPr>
        <w:t>c design</w:t>
      </w:r>
    </w:p>
    <w:p w14:paraId="1F5572B7" w14:textId="77777777" w:rsidR="006D5373" w:rsidRDefault="006D5373" w:rsidP="006D537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</w:pPr>
      <w:r>
        <w:rPr>
          <w:rFonts w:ascii="Arial" w:eastAsia="MS PMincho" w:hAnsi="Arial" w:cs="Arial"/>
          <w:bCs/>
          <w:i/>
          <w:sz w:val="21"/>
          <w:szCs w:val="21"/>
        </w:rPr>
        <w:t xml:space="preserve">By </w:t>
      </w:r>
      <w:r w:rsidRPr="007D503C">
        <w:rPr>
          <w:rFonts w:ascii="Arial" w:hAnsi="Arial" w:cs="Arial"/>
          <w:i/>
          <w:iCs/>
          <w:sz w:val="21"/>
          <w:szCs w:val="21"/>
        </w:rPr>
        <w:t xml:space="preserve">Erwin Busselot, </w:t>
      </w:r>
      <w:r w:rsidRPr="007D503C">
        <w:rPr>
          <w:rFonts w:ascii="Arial" w:hAnsi="Arial" w:cs="Arial"/>
          <w:i/>
          <w:iCs/>
          <w:color w:val="000000"/>
          <w:sz w:val="21"/>
          <w:szCs w:val="21"/>
          <w:bdr w:val="none" w:sz="0" w:space="0" w:color="auto" w:frame="1"/>
        </w:rPr>
        <w:t>Director Business Innovation &amp; Solutions, Ricoh Graphic Communications</w:t>
      </w:r>
      <w:r w:rsidRPr="007D503C">
        <w:rPr>
          <w:rFonts w:ascii="Arial" w:hAnsi="Arial" w:cs="Arial"/>
          <w:i/>
          <w:iCs/>
          <w:sz w:val="21"/>
          <w:szCs w:val="21"/>
        </w:rPr>
        <w:t xml:space="preserve">, </w:t>
      </w:r>
      <w:hyperlink r:id="rId8" w:history="1">
        <w:r w:rsidRPr="007D503C">
          <w:rPr>
            <w:rStyle w:val="Hyperlink"/>
            <w:rFonts w:ascii="Arial" w:hAnsi="Arial" w:cs="Arial"/>
            <w:i/>
            <w:sz w:val="21"/>
            <w:szCs w:val="21"/>
            <w:shd w:val="clear" w:color="auto" w:fill="FFFFFF"/>
          </w:rPr>
          <w:t>Ricoh Europe</w:t>
        </w:r>
      </w:hyperlink>
      <w:r w:rsidRPr="007D503C">
        <w:rPr>
          <w:rFonts w:ascii="Arial" w:hAnsi="Arial" w:cs="Arial"/>
          <w:color w:val="FF0000"/>
          <w:sz w:val="21"/>
          <w:szCs w:val="21"/>
          <w:bdr w:val="none" w:sz="0" w:space="0" w:color="auto" w:frame="1"/>
        </w:rPr>
        <w:t> </w:t>
      </w:r>
    </w:p>
    <w:p w14:paraId="2C1EAB27" w14:textId="77777777" w:rsidR="006D5373" w:rsidRPr="005C75A7" w:rsidRDefault="006D5373" w:rsidP="006D537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FF0000"/>
          <w:sz w:val="21"/>
          <w:szCs w:val="21"/>
          <w:bdr w:val="none" w:sz="0" w:space="0" w:color="auto" w:frame="1"/>
        </w:rPr>
      </w:pPr>
    </w:p>
    <w:p w14:paraId="314E7D3D" w14:textId="77777777" w:rsidR="00453716" w:rsidRDefault="00453716" w:rsidP="00DB27C9">
      <w:pPr>
        <w:spacing w:line="360" w:lineRule="auto"/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</w:pPr>
    </w:p>
    <w:p w14:paraId="4AB293B2" w14:textId="333E4FEA" w:rsidR="00AA0F15" w:rsidRDefault="008F5666" w:rsidP="00DB27C9">
      <w:pPr>
        <w:spacing w:line="360" w:lineRule="auto"/>
        <w:rPr>
          <w:rFonts w:ascii="Arial" w:hAnsi="Arial" w:cs="Arial"/>
          <w:iCs/>
          <w:sz w:val="21"/>
          <w:szCs w:val="21"/>
          <w:bdr w:val="none" w:sz="0" w:space="0" w:color="auto" w:frame="1"/>
        </w:rPr>
      </w:pPr>
      <w:r w:rsidRPr="004038BE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 xml:space="preserve">Ricoh Europe, London, </w:t>
      </w:r>
      <w:r w:rsidR="00DB27C9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>April 4</w:t>
      </w:r>
      <w:r w:rsidRPr="004038BE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 xml:space="preserve"> 202</w:t>
      </w:r>
      <w:r w:rsidR="00C349EE">
        <w:rPr>
          <w:rFonts w:ascii="Arial" w:hAnsi="Arial" w:cs="Arial"/>
          <w:b/>
          <w:bCs/>
          <w:iCs/>
          <w:sz w:val="21"/>
          <w:szCs w:val="21"/>
          <w:bdr w:val="none" w:sz="0" w:space="0" w:color="auto" w:frame="1"/>
        </w:rPr>
        <w:t>5</w:t>
      </w:r>
      <w:r w:rsidRPr="004038BE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EC15B6" w:rsidRPr="004038BE">
        <w:rPr>
          <w:rFonts w:ascii="Arial" w:hAnsi="Arial" w:cs="Arial"/>
          <w:iCs/>
          <w:sz w:val="21"/>
          <w:szCs w:val="21"/>
          <w:bdr w:val="none" w:sz="0" w:space="0" w:color="auto" w:frame="1"/>
        </w:rPr>
        <w:t>–</w:t>
      </w:r>
      <w:bookmarkStart w:id="3" w:name="_Hlk163194088"/>
      <w:bookmarkStart w:id="4" w:name="_Hlk148100832"/>
      <w:bookmarkEnd w:id="0"/>
      <w:bookmarkEnd w:id="1"/>
      <w:bookmarkEnd w:id="2"/>
      <w:r w:rsidR="00071F6C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>A</w:t>
      </w:r>
      <w:r w:rsidR="00AA0F15" w:rsidRP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>djustable office chairs that accommodate various body types</w:t>
      </w:r>
      <w:r w:rsid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, electric drill </w:t>
      </w:r>
      <w:r w:rsidR="00F80E09" w:rsidRP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>handle</w:t>
      </w:r>
      <w:r w:rsid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s that </w:t>
      </w:r>
      <w:r w:rsidR="00F80E09" w:rsidRP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>angle</w:t>
      </w:r>
      <w:r w:rsid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F80E09" w:rsidRP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forward </w:t>
      </w:r>
      <w:r w:rsidR="00351031">
        <w:rPr>
          <w:rFonts w:ascii="Arial" w:hAnsi="Arial" w:cs="Arial"/>
          <w:iCs/>
          <w:sz w:val="21"/>
          <w:szCs w:val="21"/>
          <w:bdr w:val="none" w:sz="0" w:space="0" w:color="auto" w:frame="1"/>
        </w:rPr>
        <w:t>just</w:t>
      </w:r>
      <w:r w:rsidR="00F80E09" w:rsidRP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15</w:t>
      </w:r>
      <w:r w:rsidR="008136F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degrees </w:t>
      </w:r>
      <w:r w:rsidR="00351031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to </w:t>
      </w:r>
      <w:r w:rsidR="008136F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mirror </w:t>
      </w:r>
      <w:r w:rsidR="00E65EE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the </w:t>
      </w:r>
      <w:r w:rsidR="003D2DB6">
        <w:rPr>
          <w:rFonts w:ascii="Arial" w:hAnsi="Arial" w:cs="Arial"/>
          <w:iCs/>
          <w:sz w:val="21"/>
          <w:szCs w:val="21"/>
          <w:bdr w:val="none" w:sz="0" w:space="0" w:color="auto" w:frame="1"/>
        </w:rPr>
        <w:t>wris</w:t>
      </w:r>
      <w:r w:rsidR="00893ABE">
        <w:rPr>
          <w:rFonts w:ascii="Arial" w:hAnsi="Arial" w:cs="Arial"/>
          <w:iCs/>
          <w:sz w:val="21"/>
          <w:szCs w:val="21"/>
          <w:bdr w:val="none" w:sz="0" w:space="0" w:color="auto" w:frame="1"/>
        </w:rPr>
        <w:t>t’s neutral</w:t>
      </w:r>
      <w:r w:rsidR="00E65EE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F80E09" w:rsidRP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gripping </w:t>
      </w:r>
      <w:r w:rsidR="00893ABE">
        <w:rPr>
          <w:rFonts w:ascii="Arial" w:hAnsi="Arial" w:cs="Arial"/>
          <w:iCs/>
          <w:sz w:val="21"/>
          <w:szCs w:val="21"/>
          <w:bdr w:val="none" w:sz="0" w:space="0" w:color="auto" w:frame="1"/>
        </w:rPr>
        <w:t>pos</w:t>
      </w:r>
      <w:r w:rsidR="005575D5">
        <w:rPr>
          <w:rFonts w:ascii="Arial" w:hAnsi="Arial" w:cs="Arial"/>
          <w:iCs/>
          <w:sz w:val="21"/>
          <w:szCs w:val="21"/>
          <w:bdr w:val="none" w:sz="0" w:space="0" w:color="auto" w:frame="1"/>
        </w:rPr>
        <w:t>i</w:t>
      </w:r>
      <w:r w:rsidR="00893ABE">
        <w:rPr>
          <w:rFonts w:ascii="Arial" w:hAnsi="Arial" w:cs="Arial"/>
          <w:iCs/>
          <w:sz w:val="21"/>
          <w:szCs w:val="21"/>
          <w:bdr w:val="none" w:sz="0" w:space="0" w:color="auto" w:frame="1"/>
        </w:rPr>
        <w:t>tion</w:t>
      </w:r>
      <w:r w:rsidR="00E65EE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, </w:t>
      </w:r>
      <w:r w:rsidR="00FA3E1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well placed </w:t>
      </w:r>
      <w:r w:rsidR="00EB426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car </w:t>
      </w:r>
      <w:r w:rsidR="00FA3E10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arm rests or </w:t>
      </w:r>
      <w:r w:rsidR="00026BD3">
        <w:rPr>
          <w:rFonts w:ascii="Arial" w:hAnsi="Arial" w:cs="Arial"/>
          <w:iCs/>
          <w:sz w:val="21"/>
          <w:szCs w:val="21"/>
          <w:bdr w:val="none" w:sz="0" w:space="0" w:color="auto" w:frame="1"/>
        </w:rPr>
        <w:t>adjustable steering wheels</w:t>
      </w:r>
      <w:r w:rsidR="00C379BD">
        <w:rPr>
          <w:rFonts w:ascii="Arial" w:hAnsi="Arial" w:cs="Arial"/>
          <w:iCs/>
          <w:sz w:val="21"/>
          <w:szCs w:val="21"/>
          <w:bdr w:val="none" w:sz="0" w:space="0" w:color="auto" w:frame="1"/>
        </w:rPr>
        <w:t>,</w:t>
      </w:r>
      <w:r w:rsidR="00FF582B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C379BD" w:rsidRPr="00A93E8E">
        <w:rPr>
          <w:rFonts w:ascii="Arial" w:hAnsi="Arial" w:cs="Arial"/>
          <w:iCs/>
          <w:sz w:val="21"/>
          <w:szCs w:val="21"/>
          <w:bdr w:val="none" w:sz="0" w:space="0" w:color="auto" w:frame="1"/>
        </w:rPr>
        <w:t>aesthetically pleasing smartphone</w:t>
      </w:r>
      <w:r w:rsidR="00C379BD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design</w:t>
      </w:r>
      <w:r w:rsidR="00F80E09" w:rsidRPr="00F80E09">
        <w:rPr>
          <w:rFonts w:ascii="Arial" w:hAnsi="Arial" w:cs="Arial"/>
          <w:iCs/>
          <w:sz w:val="21"/>
          <w:szCs w:val="21"/>
          <w:bdr w:val="none" w:sz="0" w:space="0" w:color="auto" w:frame="1"/>
        </w:rPr>
        <w:t>.</w:t>
      </w:r>
      <w:r w:rsidR="00AA0F15" w:rsidRP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</w:p>
    <w:p w14:paraId="16E84C14" w14:textId="77777777" w:rsidR="00FA3E10" w:rsidRDefault="00FA3E10" w:rsidP="00DB27C9">
      <w:pPr>
        <w:spacing w:line="360" w:lineRule="auto"/>
        <w:rPr>
          <w:rFonts w:ascii="Arial" w:hAnsi="Arial" w:cs="Arial"/>
          <w:iCs/>
          <w:sz w:val="21"/>
          <w:szCs w:val="21"/>
          <w:bdr w:val="none" w:sz="0" w:space="0" w:color="auto" w:frame="1"/>
        </w:rPr>
      </w:pPr>
    </w:p>
    <w:p w14:paraId="3739A2D4" w14:textId="2EBA4E50" w:rsidR="00EB4260" w:rsidRDefault="00FA3E10" w:rsidP="00BA27E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These are </w:t>
      </w:r>
      <w:r w:rsidR="00AA0F15" w:rsidRP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>prime example</w:t>
      </w:r>
      <w:r w:rsid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s </w:t>
      </w:r>
      <w:r w:rsidR="00AA0F15" w:rsidRP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of </w:t>
      </w:r>
      <w:r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how </w:t>
      </w:r>
      <w:r w:rsidR="00AA0F15" w:rsidRPr="00AA0F15">
        <w:rPr>
          <w:rFonts w:ascii="Arial" w:hAnsi="Arial" w:cs="Arial"/>
          <w:iCs/>
          <w:sz w:val="21"/>
          <w:szCs w:val="21"/>
          <w:bdr w:val="none" w:sz="0" w:space="0" w:color="auto" w:frame="1"/>
        </w:rPr>
        <w:t>ergonomic design</w:t>
      </w:r>
      <w:r w:rsidR="005D0777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 </w:t>
      </w:r>
      <w:r w:rsidR="00501F96">
        <w:rPr>
          <w:rFonts w:ascii="Arial" w:hAnsi="Arial" w:cs="Arial"/>
          <w:iCs/>
          <w:sz w:val="21"/>
          <w:szCs w:val="21"/>
          <w:bdr w:val="none" w:sz="0" w:space="0" w:color="auto" w:frame="1"/>
        </w:rPr>
        <w:t xml:space="preserve">improves </w:t>
      </w:r>
      <w:r w:rsidR="0039616B">
        <w:rPr>
          <w:rFonts w:ascii="Arial" w:hAnsi="Arial" w:cs="Arial"/>
          <w:sz w:val="21"/>
          <w:szCs w:val="21"/>
        </w:rPr>
        <w:t xml:space="preserve">human </w:t>
      </w:r>
      <w:r w:rsidR="00A25418" w:rsidRPr="00A25418">
        <w:rPr>
          <w:rFonts w:ascii="Arial" w:hAnsi="Arial" w:cs="Arial"/>
          <w:sz w:val="21"/>
          <w:szCs w:val="21"/>
        </w:rPr>
        <w:t>interact</w:t>
      </w:r>
      <w:r w:rsidR="00501F96">
        <w:rPr>
          <w:rFonts w:ascii="Arial" w:hAnsi="Arial" w:cs="Arial"/>
          <w:sz w:val="21"/>
          <w:szCs w:val="21"/>
        </w:rPr>
        <w:t>ion</w:t>
      </w:r>
      <w:r w:rsidR="00A25418" w:rsidRPr="00A25418">
        <w:rPr>
          <w:rFonts w:ascii="Arial" w:hAnsi="Arial" w:cs="Arial"/>
          <w:sz w:val="21"/>
          <w:szCs w:val="21"/>
        </w:rPr>
        <w:t xml:space="preserve"> with products. </w:t>
      </w:r>
    </w:p>
    <w:p w14:paraId="7DE8E684" w14:textId="77777777" w:rsidR="00524DB6" w:rsidRDefault="00524DB6" w:rsidP="00BA27E5">
      <w:pPr>
        <w:spacing w:line="360" w:lineRule="auto"/>
        <w:rPr>
          <w:rFonts w:ascii="Arial" w:hAnsi="Arial" w:cs="Arial"/>
          <w:sz w:val="21"/>
          <w:szCs w:val="21"/>
        </w:rPr>
      </w:pPr>
    </w:p>
    <w:p w14:paraId="02366486" w14:textId="6C4B1B70" w:rsidR="00524DB6" w:rsidRPr="006D3935" w:rsidRDefault="00524DB6" w:rsidP="00BA27E5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</w:t>
      </w:r>
      <w:r w:rsidR="00145342" w:rsidRPr="00145342">
        <w:rPr>
          <w:rFonts w:ascii="Roboto Slab" w:eastAsia="Times New Roman" w:hAnsi="Roboto Slab" w:cs="Roboto Slab"/>
          <w:b/>
          <w:bCs/>
          <w:color w:val="444444"/>
          <w:kern w:val="36"/>
          <w:sz w:val="42"/>
          <w:szCs w:val="42"/>
          <w:lang w:eastAsia="en-GB"/>
        </w:rPr>
        <w:t xml:space="preserve"> </w:t>
      </w:r>
      <w:hyperlink r:id="rId9" w:history="1">
        <w:r w:rsidR="00145342" w:rsidRPr="00B65DB7">
          <w:rPr>
            <w:rStyle w:val="Hyperlink"/>
            <w:rFonts w:ascii="Arial" w:hAnsi="Arial" w:cs="Arial"/>
            <w:sz w:val="21"/>
            <w:szCs w:val="21"/>
          </w:rPr>
          <w:t>Federation of European Ergonomics Societies</w:t>
        </w:r>
      </w:hyperlink>
      <w:r w:rsidR="004763FC">
        <w:rPr>
          <w:rFonts w:ascii="Arial" w:hAnsi="Arial" w:cs="Arial"/>
          <w:sz w:val="21"/>
          <w:szCs w:val="21"/>
        </w:rPr>
        <w:t xml:space="preserve"> outline</w:t>
      </w:r>
      <w:r w:rsidR="009F3576">
        <w:rPr>
          <w:rFonts w:ascii="Arial" w:hAnsi="Arial" w:cs="Arial"/>
          <w:sz w:val="21"/>
          <w:szCs w:val="21"/>
        </w:rPr>
        <w:t>s</w:t>
      </w:r>
      <w:r w:rsidR="004763FC">
        <w:rPr>
          <w:rFonts w:ascii="Arial" w:hAnsi="Arial" w:cs="Arial"/>
          <w:sz w:val="21"/>
          <w:szCs w:val="21"/>
        </w:rPr>
        <w:t xml:space="preserve"> three types</w:t>
      </w:r>
      <w:r w:rsidR="009F3576">
        <w:rPr>
          <w:rFonts w:ascii="Arial" w:hAnsi="Arial" w:cs="Arial"/>
          <w:sz w:val="21"/>
          <w:szCs w:val="21"/>
        </w:rPr>
        <w:t xml:space="preserve"> o</w:t>
      </w:r>
      <w:r w:rsidR="006D3935">
        <w:rPr>
          <w:rFonts w:ascii="Arial" w:hAnsi="Arial" w:cs="Arial"/>
          <w:sz w:val="21"/>
          <w:szCs w:val="21"/>
        </w:rPr>
        <w:t>f</w:t>
      </w:r>
      <w:r w:rsidR="009F3576">
        <w:rPr>
          <w:rFonts w:ascii="Arial" w:hAnsi="Arial" w:cs="Arial"/>
          <w:sz w:val="21"/>
          <w:szCs w:val="21"/>
        </w:rPr>
        <w:t xml:space="preserve"> ergonomics</w:t>
      </w:r>
      <w:r w:rsidR="004763FC">
        <w:rPr>
          <w:rFonts w:ascii="Arial" w:hAnsi="Arial" w:cs="Arial"/>
          <w:sz w:val="21"/>
          <w:szCs w:val="21"/>
        </w:rPr>
        <w:t>:</w:t>
      </w:r>
    </w:p>
    <w:p w14:paraId="72DD10FD" w14:textId="75B8E985" w:rsidR="00145342" w:rsidRPr="00145342" w:rsidRDefault="00145342" w:rsidP="00145342">
      <w:pPr>
        <w:numPr>
          <w:ilvl w:val="0"/>
          <w:numId w:val="6"/>
        </w:numPr>
        <w:spacing w:line="360" w:lineRule="auto"/>
        <w:rPr>
          <w:rFonts w:ascii="Arial" w:hAnsi="Arial" w:cs="Arial"/>
          <w:sz w:val="21"/>
          <w:szCs w:val="21"/>
        </w:rPr>
      </w:pPr>
      <w:r w:rsidRPr="00145342">
        <w:rPr>
          <w:rFonts w:ascii="Arial" w:hAnsi="Arial" w:cs="Arial"/>
          <w:b/>
          <w:bCs/>
          <w:sz w:val="21"/>
          <w:szCs w:val="21"/>
        </w:rPr>
        <w:t>Physical</w:t>
      </w:r>
      <w:r w:rsidRPr="00145342">
        <w:rPr>
          <w:rFonts w:ascii="Arial" w:hAnsi="Arial" w:cs="Arial"/>
          <w:sz w:val="21"/>
          <w:szCs w:val="21"/>
        </w:rPr>
        <w:t> </w:t>
      </w:r>
      <w:r w:rsidR="00BC2BD1">
        <w:rPr>
          <w:rFonts w:ascii="Arial" w:hAnsi="Arial" w:cs="Arial"/>
          <w:sz w:val="21"/>
          <w:szCs w:val="21"/>
        </w:rPr>
        <w:t>-</w:t>
      </w:r>
      <w:r w:rsidRPr="00145342">
        <w:rPr>
          <w:rFonts w:ascii="Arial" w:hAnsi="Arial" w:cs="Arial"/>
          <w:sz w:val="21"/>
          <w:szCs w:val="21"/>
        </w:rPr>
        <w:t xml:space="preserve"> human anatomical, anthropometric, physiological</w:t>
      </w:r>
      <w:r w:rsidR="00A827EB">
        <w:rPr>
          <w:rFonts w:ascii="Arial" w:hAnsi="Arial" w:cs="Arial"/>
          <w:sz w:val="21"/>
          <w:szCs w:val="21"/>
        </w:rPr>
        <w:t>,</w:t>
      </w:r>
      <w:r w:rsidRPr="00145342">
        <w:rPr>
          <w:rFonts w:ascii="Arial" w:hAnsi="Arial" w:cs="Arial"/>
          <w:sz w:val="21"/>
          <w:szCs w:val="21"/>
        </w:rPr>
        <w:t xml:space="preserve"> and biomechanical characteristics </w:t>
      </w:r>
      <w:r w:rsidR="00BC2BD1">
        <w:rPr>
          <w:rFonts w:ascii="Arial" w:hAnsi="Arial" w:cs="Arial"/>
          <w:sz w:val="21"/>
          <w:szCs w:val="21"/>
        </w:rPr>
        <w:t>and their relation to</w:t>
      </w:r>
      <w:r w:rsidRPr="00145342">
        <w:rPr>
          <w:rFonts w:ascii="Arial" w:hAnsi="Arial" w:cs="Arial"/>
          <w:sz w:val="21"/>
          <w:szCs w:val="21"/>
        </w:rPr>
        <w:t xml:space="preserve"> physical activity. </w:t>
      </w:r>
      <w:r w:rsidR="000647A6">
        <w:rPr>
          <w:rFonts w:ascii="Arial" w:hAnsi="Arial" w:cs="Arial"/>
          <w:sz w:val="21"/>
          <w:szCs w:val="21"/>
        </w:rPr>
        <w:t>This</w:t>
      </w:r>
      <w:r w:rsidRPr="00145342">
        <w:rPr>
          <w:rFonts w:ascii="Arial" w:hAnsi="Arial" w:cs="Arial"/>
          <w:sz w:val="21"/>
          <w:szCs w:val="21"/>
        </w:rPr>
        <w:t xml:space="preserve"> include</w:t>
      </w:r>
      <w:r w:rsidR="000647A6">
        <w:rPr>
          <w:rFonts w:ascii="Arial" w:hAnsi="Arial" w:cs="Arial"/>
          <w:sz w:val="21"/>
          <w:szCs w:val="21"/>
        </w:rPr>
        <w:t>s</w:t>
      </w:r>
      <w:r w:rsidRPr="00145342">
        <w:rPr>
          <w:rFonts w:ascii="Arial" w:hAnsi="Arial" w:cs="Arial"/>
          <w:sz w:val="21"/>
          <w:szCs w:val="21"/>
        </w:rPr>
        <w:t xml:space="preserve"> working postures, materials handling, repetitive movements, work related musculoskeletal disorders, workplace layout, and health</w:t>
      </w:r>
      <w:r w:rsidR="000647A6">
        <w:rPr>
          <w:rFonts w:ascii="Arial" w:hAnsi="Arial" w:cs="Arial"/>
          <w:sz w:val="21"/>
          <w:szCs w:val="21"/>
        </w:rPr>
        <w:t xml:space="preserve"> and safety</w:t>
      </w:r>
      <w:r w:rsidRPr="00145342">
        <w:rPr>
          <w:rFonts w:ascii="Arial" w:hAnsi="Arial" w:cs="Arial"/>
          <w:sz w:val="21"/>
          <w:szCs w:val="21"/>
        </w:rPr>
        <w:t>.</w:t>
      </w:r>
    </w:p>
    <w:p w14:paraId="25E1AD3A" w14:textId="244E10B1" w:rsidR="00145342" w:rsidRPr="00145342" w:rsidRDefault="00145342" w:rsidP="00145342">
      <w:pPr>
        <w:numPr>
          <w:ilvl w:val="0"/>
          <w:numId w:val="6"/>
        </w:numPr>
        <w:spacing w:line="360" w:lineRule="auto"/>
        <w:rPr>
          <w:rFonts w:ascii="Arial" w:hAnsi="Arial" w:cs="Arial"/>
          <w:sz w:val="21"/>
          <w:szCs w:val="21"/>
        </w:rPr>
      </w:pPr>
      <w:r w:rsidRPr="00145342">
        <w:rPr>
          <w:rFonts w:ascii="Arial" w:hAnsi="Arial" w:cs="Arial"/>
          <w:b/>
          <w:bCs/>
          <w:sz w:val="21"/>
          <w:szCs w:val="21"/>
        </w:rPr>
        <w:t>Cognitive</w:t>
      </w:r>
      <w:r w:rsidRPr="00145342">
        <w:rPr>
          <w:rFonts w:ascii="Arial" w:hAnsi="Arial" w:cs="Arial"/>
          <w:sz w:val="21"/>
          <w:szCs w:val="21"/>
        </w:rPr>
        <w:t> </w:t>
      </w:r>
      <w:r w:rsidR="0099495D">
        <w:rPr>
          <w:rFonts w:ascii="Arial" w:hAnsi="Arial" w:cs="Arial"/>
          <w:sz w:val="21"/>
          <w:szCs w:val="21"/>
        </w:rPr>
        <w:t>-</w:t>
      </w:r>
      <w:r w:rsidRPr="00145342">
        <w:rPr>
          <w:rFonts w:ascii="Arial" w:hAnsi="Arial" w:cs="Arial"/>
          <w:sz w:val="21"/>
          <w:szCs w:val="21"/>
        </w:rPr>
        <w:t xml:space="preserve"> mental processes, such as perception, memory, reasoning, and motor response, as they affect interactions among humans and other elements of a system. </w:t>
      </w:r>
      <w:r w:rsidR="00BC11F8">
        <w:rPr>
          <w:rFonts w:ascii="Arial" w:hAnsi="Arial" w:cs="Arial"/>
          <w:sz w:val="21"/>
          <w:szCs w:val="21"/>
        </w:rPr>
        <w:t xml:space="preserve">This includes </w:t>
      </w:r>
      <w:r w:rsidRPr="00145342">
        <w:rPr>
          <w:rFonts w:ascii="Arial" w:hAnsi="Arial" w:cs="Arial"/>
          <w:sz w:val="21"/>
          <w:szCs w:val="21"/>
        </w:rPr>
        <w:t>mental workload, decision</w:t>
      </w:r>
      <w:r w:rsidR="00BC11F8">
        <w:rPr>
          <w:rFonts w:ascii="Arial" w:hAnsi="Arial" w:cs="Arial"/>
          <w:sz w:val="21"/>
          <w:szCs w:val="21"/>
        </w:rPr>
        <w:t xml:space="preserve"> </w:t>
      </w:r>
      <w:r w:rsidRPr="00145342">
        <w:rPr>
          <w:rFonts w:ascii="Arial" w:hAnsi="Arial" w:cs="Arial"/>
          <w:sz w:val="21"/>
          <w:szCs w:val="21"/>
        </w:rPr>
        <w:t>making, skilled performance, human</w:t>
      </w:r>
      <w:r w:rsidR="00BC11F8">
        <w:rPr>
          <w:rFonts w:ascii="Arial" w:hAnsi="Arial" w:cs="Arial"/>
          <w:sz w:val="21"/>
          <w:szCs w:val="21"/>
        </w:rPr>
        <w:t xml:space="preserve"> and </w:t>
      </w:r>
      <w:r w:rsidRPr="00145342">
        <w:rPr>
          <w:rFonts w:ascii="Arial" w:hAnsi="Arial" w:cs="Arial"/>
          <w:sz w:val="21"/>
          <w:szCs w:val="21"/>
        </w:rPr>
        <w:t>computer interaction, human reliability, work stress</w:t>
      </w:r>
      <w:r w:rsidR="00203EF2">
        <w:rPr>
          <w:rFonts w:ascii="Arial" w:hAnsi="Arial" w:cs="Arial"/>
          <w:sz w:val="21"/>
          <w:szCs w:val="21"/>
        </w:rPr>
        <w:t xml:space="preserve">, </w:t>
      </w:r>
      <w:r w:rsidRPr="00145342">
        <w:rPr>
          <w:rFonts w:ascii="Arial" w:hAnsi="Arial" w:cs="Arial"/>
          <w:sz w:val="21"/>
          <w:szCs w:val="21"/>
        </w:rPr>
        <w:t>and training</w:t>
      </w:r>
      <w:r w:rsidR="00BC11F8">
        <w:rPr>
          <w:rFonts w:ascii="Arial" w:hAnsi="Arial" w:cs="Arial"/>
          <w:sz w:val="21"/>
          <w:szCs w:val="21"/>
        </w:rPr>
        <w:t>.</w:t>
      </w:r>
    </w:p>
    <w:p w14:paraId="78729CE8" w14:textId="5DEB5B1E" w:rsidR="00524DB6" w:rsidRPr="00B3068C" w:rsidRDefault="00145342" w:rsidP="00543A16">
      <w:pPr>
        <w:numPr>
          <w:ilvl w:val="0"/>
          <w:numId w:val="6"/>
        </w:numPr>
        <w:spacing w:line="360" w:lineRule="auto"/>
        <w:rPr>
          <w:rFonts w:ascii="Arial" w:hAnsi="Arial" w:cs="Arial"/>
          <w:sz w:val="21"/>
          <w:szCs w:val="21"/>
        </w:rPr>
      </w:pPr>
      <w:r w:rsidRPr="00145342">
        <w:rPr>
          <w:rFonts w:ascii="Arial" w:hAnsi="Arial" w:cs="Arial"/>
          <w:b/>
          <w:bCs/>
          <w:sz w:val="21"/>
          <w:szCs w:val="21"/>
        </w:rPr>
        <w:t>Organi</w:t>
      </w:r>
      <w:r w:rsidR="00BC11F8" w:rsidRPr="00B3068C">
        <w:rPr>
          <w:rFonts w:ascii="Arial" w:hAnsi="Arial" w:cs="Arial"/>
          <w:b/>
          <w:bCs/>
          <w:sz w:val="21"/>
          <w:szCs w:val="21"/>
        </w:rPr>
        <w:t>s</w:t>
      </w:r>
      <w:r w:rsidRPr="00145342">
        <w:rPr>
          <w:rFonts w:ascii="Arial" w:hAnsi="Arial" w:cs="Arial"/>
          <w:b/>
          <w:bCs/>
          <w:sz w:val="21"/>
          <w:szCs w:val="21"/>
        </w:rPr>
        <w:t xml:space="preserve">ational </w:t>
      </w:r>
      <w:r w:rsidR="00BC11F8" w:rsidRPr="00B3068C">
        <w:rPr>
          <w:rFonts w:ascii="Arial" w:hAnsi="Arial" w:cs="Arial"/>
          <w:sz w:val="21"/>
          <w:szCs w:val="21"/>
        </w:rPr>
        <w:t>-</w:t>
      </w:r>
      <w:r w:rsidRPr="00145342">
        <w:rPr>
          <w:rFonts w:ascii="Arial" w:hAnsi="Arial" w:cs="Arial"/>
          <w:sz w:val="21"/>
          <w:szCs w:val="21"/>
        </w:rPr>
        <w:t xml:space="preserve"> optimi</w:t>
      </w:r>
      <w:r w:rsidR="00BC11F8" w:rsidRPr="00B3068C">
        <w:rPr>
          <w:rFonts w:ascii="Arial" w:hAnsi="Arial" w:cs="Arial"/>
          <w:sz w:val="21"/>
          <w:szCs w:val="21"/>
        </w:rPr>
        <w:t>s</w:t>
      </w:r>
      <w:r w:rsidRPr="00145342">
        <w:rPr>
          <w:rFonts w:ascii="Arial" w:hAnsi="Arial" w:cs="Arial"/>
          <w:sz w:val="21"/>
          <w:szCs w:val="21"/>
        </w:rPr>
        <w:t xml:space="preserve">ation of socio-technical systems, </w:t>
      </w:r>
      <w:r w:rsidR="00ED037A">
        <w:rPr>
          <w:rFonts w:ascii="Arial" w:hAnsi="Arial" w:cs="Arial"/>
          <w:sz w:val="21"/>
          <w:szCs w:val="21"/>
        </w:rPr>
        <w:t>such</w:t>
      </w:r>
      <w:r w:rsidR="00463FC6">
        <w:rPr>
          <w:rFonts w:ascii="Arial" w:hAnsi="Arial" w:cs="Arial"/>
          <w:sz w:val="21"/>
          <w:szCs w:val="21"/>
        </w:rPr>
        <w:t xml:space="preserve"> </w:t>
      </w:r>
      <w:r w:rsidR="00ED037A">
        <w:rPr>
          <w:rFonts w:ascii="Arial" w:hAnsi="Arial" w:cs="Arial"/>
          <w:sz w:val="21"/>
          <w:szCs w:val="21"/>
        </w:rPr>
        <w:t>as</w:t>
      </w:r>
      <w:r w:rsidRPr="00145342">
        <w:rPr>
          <w:rFonts w:ascii="Arial" w:hAnsi="Arial" w:cs="Arial"/>
          <w:sz w:val="21"/>
          <w:szCs w:val="21"/>
        </w:rPr>
        <w:t xml:space="preserve"> organi</w:t>
      </w:r>
      <w:r w:rsidR="00E5468B" w:rsidRPr="00B3068C">
        <w:rPr>
          <w:rFonts w:ascii="Arial" w:hAnsi="Arial" w:cs="Arial"/>
          <w:sz w:val="21"/>
          <w:szCs w:val="21"/>
        </w:rPr>
        <w:t>s</w:t>
      </w:r>
      <w:r w:rsidRPr="00145342">
        <w:rPr>
          <w:rFonts w:ascii="Arial" w:hAnsi="Arial" w:cs="Arial"/>
          <w:sz w:val="21"/>
          <w:szCs w:val="21"/>
        </w:rPr>
        <w:t>ational structures</w:t>
      </w:r>
      <w:r w:rsidR="00E5468B" w:rsidRPr="00B3068C">
        <w:rPr>
          <w:rFonts w:ascii="Arial" w:hAnsi="Arial" w:cs="Arial"/>
          <w:sz w:val="21"/>
          <w:szCs w:val="21"/>
        </w:rPr>
        <w:t xml:space="preserve"> </w:t>
      </w:r>
      <w:r w:rsidRPr="00145342">
        <w:rPr>
          <w:rFonts w:ascii="Arial" w:hAnsi="Arial" w:cs="Arial"/>
          <w:sz w:val="21"/>
          <w:szCs w:val="21"/>
        </w:rPr>
        <w:t xml:space="preserve">and processes. </w:t>
      </w:r>
      <w:r w:rsidR="00E5468B" w:rsidRPr="00B3068C">
        <w:rPr>
          <w:rFonts w:ascii="Arial" w:hAnsi="Arial" w:cs="Arial"/>
          <w:sz w:val="21"/>
          <w:szCs w:val="21"/>
        </w:rPr>
        <w:t>This</w:t>
      </w:r>
      <w:r w:rsidRPr="00145342">
        <w:rPr>
          <w:rFonts w:ascii="Arial" w:hAnsi="Arial" w:cs="Arial"/>
          <w:sz w:val="21"/>
          <w:szCs w:val="21"/>
        </w:rPr>
        <w:t xml:space="preserve"> include</w:t>
      </w:r>
      <w:r w:rsidR="00E5468B" w:rsidRPr="00B3068C">
        <w:rPr>
          <w:rFonts w:ascii="Arial" w:hAnsi="Arial" w:cs="Arial"/>
          <w:sz w:val="21"/>
          <w:szCs w:val="21"/>
        </w:rPr>
        <w:t>s</w:t>
      </w:r>
      <w:r w:rsidRPr="00145342">
        <w:rPr>
          <w:rFonts w:ascii="Arial" w:hAnsi="Arial" w:cs="Arial"/>
          <w:sz w:val="21"/>
          <w:szCs w:val="21"/>
        </w:rPr>
        <w:t xml:space="preserve"> crew resource management, work design</w:t>
      </w:r>
      <w:r w:rsidR="00A827EB">
        <w:rPr>
          <w:rFonts w:ascii="Arial" w:hAnsi="Arial" w:cs="Arial"/>
          <w:sz w:val="21"/>
          <w:szCs w:val="21"/>
        </w:rPr>
        <w:t>,</w:t>
      </w:r>
      <w:r w:rsidR="00B3068C" w:rsidRPr="00B3068C">
        <w:rPr>
          <w:rFonts w:ascii="Arial" w:hAnsi="Arial" w:cs="Arial"/>
          <w:sz w:val="21"/>
          <w:szCs w:val="21"/>
        </w:rPr>
        <w:t xml:space="preserve"> and </w:t>
      </w:r>
      <w:r w:rsidRPr="00145342">
        <w:rPr>
          <w:rFonts w:ascii="Arial" w:hAnsi="Arial" w:cs="Arial"/>
          <w:sz w:val="21"/>
          <w:szCs w:val="21"/>
        </w:rPr>
        <w:t>new work paradigms</w:t>
      </w:r>
      <w:r w:rsidR="00524DB6" w:rsidRPr="00B3068C">
        <w:rPr>
          <w:rFonts w:ascii="Arial" w:hAnsi="Arial" w:cs="Arial"/>
          <w:sz w:val="21"/>
          <w:szCs w:val="21"/>
        </w:rPr>
        <w:t>.</w:t>
      </w:r>
    </w:p>
    <w:p w14:paraId="5F9D47A5" w14:textId="77777777" w:rsidR="00EB4260" w:rsidRDefault="00EB4260" w:rsidP="00BA27E5">
      <w:pPr>
        <w:spacing w:line="360" w:lineRule="auto"/>
        <w:rPr>
          <w:rFonts w:ascii="Arial" w:hAnsi="Arial" w:cs="Arial"/>
          <w:sz w:val="21"/>
          <w:szCs w:val="21"/>
        </w:rPr>
      </w:pPr>
    </w:p>
    <w:p w14:paraId="46916E05" w14:textId="19295602" w:rsidR="00A25418" w:rsidRPr="00C079BC" w:rsidRDefault="00C079BC" w:rsidP="00DB27C9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Considering the</w:t>
      </w:r>
      <w:r w:rsidR="00CE2330">
        <w:rPr>
          <w:rFonts w:ascii="Arial" w:hAnsi="Arial" w:cs="Arial"/>
          <w:sz w:val="21"/>
          <w:szCs w:val="21"/>
        </w:rPr>
        <w:t>se</w:t>
      </w:r>
      <w:r>
        <w:rPr>
          <w:rFonts w:ascii="Arial" w:hAnsi="Arial" w:cs="Arial"/>
          <w:sz w:val="21"/>
          <w:szCs w:val="21"/>
        </w:rPr>
        <w:t xml:space="preserve"> in product </w:t>
      </w:r>
      <w:r w:rsidR="00A25418" w:rsidRPr="00A25418">
        <w:rPr>
          <w:rFonts w:ascii="Arial" w:hAnsi="Arial" w:cs="Arial"/>
          <w:sz w:val="21"/>
          <w:szCs w:val="21"/>
        </w:rPr>
        <w:t>design reduce</w:t>
      </w:r>
      <w:r w:rsidR="00A93E8E">
        <w:rPr>
          <w:rFonts w:ascii="Arial" w:hAnsi="Arial" w:cs="Arial"/>
          <w:sz w:val="21"/>
          <w:szCs w:val="21"/>
        </w:rPr>
        <w:t>s</w:t>
      </w:r>
      <w:r w:rsidR="00A25418" w:rsidRPr="00A25418">
        <w:rPr>
          <w:rFonts w:ascii="Arial" w:hAnsi="Arial" w:cs="Arial"/>
          <w:sz w:val="21"/>
          <w:szCs w:val="21"/>
        </w:rPr>
        <w:t xml:space="preserve"> user discomfort, stress, and the risk of injury while improving overall satisfaction and performance.</w:t>
      </w:r>
      <w:r>
        <w:rPr>
          <w:rFonts w:ascii="Arial" w:hAnsi="Arial" w:cs="Arial"/>
          <w:sz w:val="21"/>
          <w:szCs w:val="21"/>
        </w:rPr>
        <w:t xml:space="preserve"> </w:t>
      </w:r>
      <w:r w:rsidR="00ED2168">
        <w:rPr>
          <w:rFonts w:ascii="Arial" w:hAnsi="Arial" w:cs="Arial"/>
          <w:sz w:val="21"/>
          <w:szCs w:val="21"/>
        </w:rPr>
        <w:t>W</w:t>
      </w:r>
      <w:r w:rsidR="001E036F" w:rsidRPr="001E036F">
        <w:rPr>
          <w:rFonts w:ascii="Arial" w:hAnsi="Arial" w:cs="Arial"/>
          <w:sz w:val="21"/>
          <w:szCs w:val="21"/>
        </w:rPr>
        <w:t>orkplace injuries</w:t>
      </w:r>
      <w:r w:rsidR="00ED2168">
        <w:rPr>
          <w:rFonts w:ascii="Arial" w:hAnsi="Arial" w:cs="Arial"/>
          <w:sz w:val="21"/>
          <w:szCs w:val="21"/>
        </w:rPr>
        <w:t xml:space="preserve"> and</w:t>
      </w:r>
      <w:r w:rsidR="001E036F" w:rsidRPr="001E036F">
        <w:rPr>
          <w:rFonts w:ascii="Arial" w:hAnsi="Arial" w:cs="Arial"/>
          <w:sz w:val="21"/>
          <w:szCs w:val="21"/>
        </w:rPr>
        <w:t xml:space="preserve"> healthcare costs for companies</w:t>
      </w:r>
      <w:r w:rsidR="00ED2168">
        <w:rPr>
          <w:rFonts w:ascii="Arial" w:hAnsi="Arial" w:cs="Arial"/>
          <w:sz w:val="21"/>
          <w:szCs w:val="21"/>
        </w:rPr>
        <w:t xml:space="preserve"> can be </w:t>
      </w:r>
      <w:r w:rsidR="009F3576">
        <w:rPr>
          <w:rFonts w:ascii="Arial" w:hAnsi="Arial" w:cs="Arial"/>
          <w:sz w:val="21"/>
          <w:szCs w:val="21"/>
        </w:rPr>
        <w:t>minimised</w:t>
      </w:r>
      <w:r w:rsidR="00E67791">
        <w:rPr>
          <w:rFonts w:ascii="Arial" w:hAnsi="Arial" w:cs="Arial"/>
          <w:sz w:val="21"/>
          <w:szCs w:val="21"/>
        </w:rPr>
        <w:t xml:space="preserve"> and </w:t>
      </w:r>
      <w:r w:rsidR="009F3576">
        <w:rPr>
          <w:rFonts w:ascii="Arial" w:hAnsi="Arial" w:cs="Arial"/>
          <w:sz w:val="21"/>
          <w:szCs w:val="21"/>
        </w:rPr>
        <w:t>operator</w:t>
      </w:r>
      <w:r w:rsidR="009F3576" w:rsidRPr="001E036F">
        <w:rPr>
          <w:rFonts w:ascii="Arial" w:hAnsi="Arial" w:cs="Arial"/>
          <w:sz w:val="21"/>
          <w:szCs w:val="21"/>
        </w:rPr>
        <w:t xml:space="preserve"> productivity</w:t>
      </w:r>
      <w:r w:rsidR="00E67791">
        <w:rPr>
          <w:rFonts w:ascii="Arial" w:hAnsi="Arial" w:cs="Arial"/>
          <w:sz w:val="21"/>
          <w:szCs w:val="21"/>
        </w:rPr>
        <w:t xml:space="preserve"> increased</w:t>
      </w:r>
      <w:r w:rsidR="009F3576">
        <w:rPr>
          <w:rFonts w:ascii="Arial" w:hAnsi="Arial" w:cs="Arial"/>
          <w:sz w:val="21"/>
          <w:szCs w:val="21"/>
        </w:rPr>
        <w:t>.</w:t>
      </w:r>
    </w:p>
    <w:p w14:paraId="420E459E" w14:textId="77777777" w:rsidR="0090542B" w:rsidRDefault="0090542B" w:rsidP="0090542B">
      <w:pPr>
        <w:spacing w:line="360" w:lineRule="auto"/>
        <w:rPr>
          <w:rFonts w:ascii="Arial" w:hAnsi="Arial" w:cs="Arial"/>
          <w:sz w:val="21"/>
          <w:szCs w:val="21"/>
        </w:rPr>
      </w:pPr>
    </w:p>
    <w:p w14:paraId="5F5B4E06" w14:textId="5D3FCC61" w:rsidR="00375911" w:rsidRDefault="00B9162C" w:rsidP="00B9162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 contrast p</w:t>
      </w:r>
      <w:r w:rsidR="003E4CB9">
        <w:rPr>
          <w:rFonts w:ascii="Arial" w:hAnsi="Arial" w:cs="Arial"/>
          <w:sz w:val="21"/>
          <w:szCs w:val="21"/>
        </w:rPr>
        <w:t xml:space="preserve">roducts with poor </w:t>
      </w:r>
      <w:r w:rsidR="007914C1" w:rsidRPr="007914C1">
        <w:rPr>
          <w:rFonts w:ascii="Arial" w:hAnsi="Arial" w:cs="Arial"/>
          <w:sz w:val="21"/>
          <w:szCs w:val="21"/>
        </w:rPr>
        <w:t>ergonomic</w:t>
      </w:r>
      <w:r w:rsidR="003E4CB9">
        <w:rPr>
          <w:rFonts w:ascii="Arial" w:hAnsi="Arial" w:cs="Arial"/>
          <w:sz w:val="21"/>
          <w:szCs w:val="21"/>
        </w:rPr>
        <w:t>s</w:t>
      </w:r>
      <w:r w:rsidR="007914C1" w:rsidRPr="007914C1">
        <w:rPr>
          <w:rFonts w:ascii="Arial" w:hAnsi="Arial" w:cs="Arial"/>
          <w:sz w:val="21"/>
          <w:szCs w:val="21"/>
        </w:rPr>
        <w:t xml:space="preserve"> can result in</w:t>
      </w:r>
      <w:r>
        <w:rPr>
          <w:rFonts w:ascii="Arial" w:hAnsi="Arial" w:cs="Arial"/>
          <w:sz w:val="21"/>
          <w:szCs w:val="21"/>
        </w:rPr>
        <w:t xml:space="preserve"> d</w:t>
      </w:r>
      <w:r w:rsidR="007914C1" w:rsidRPr="007914C1">
        <w:rPr>
          <w:rFonts w:ascii="Arial" w:hAnsi="Arial" w:cs="Arial"/>
          <w:sz w:val="21"/>
          <w:szCs w:val="21"/>
        </w:rPr>
        <w:t>ecreased productivity</w:t>
      </w:r>
      <w:r>
        <w:rPr>
          <w:rFonts w:ascii="Arial" w:hAnsi="Arial" w:cs="Arial"/>
          <w:sz w:val="21"/>
          <w:szCs w:val="21"/>
        </w:rPr>
        <w:t>, l</w:t>
      </w:r>
      <w:r w:rsidR="007914C1" w:rsidRPr="007914C1">
        <w:rPr>
          <w:rFonts w:ascii="Arial" w:hAnsi="Arial" w:cs="Arial"/>
          <w:sz w:val="21"/>
          <w:szCs w:val="21"/>
        </w:rPr>
        <w:t>ow morale</w:t>
      </w:r>
      <w:r>
        <w:rPr>
          <w:rFonts w:ascii="Arial" w:hAnsi="Arial" w:cs="Arial"/>
          <w:sz w:val="21"/>
          <w:szCs w:val="21"/>
        </w:rPr>
        <w:t xml:space="preserve"> and i</w:t>
      </w:r>
      <w:r w:rsidR="00375911" w:rsidRPr="007914C1">
        <w:rPr>
          <w:rFonts w:ascii="Arial" w:hAnsi="Arial" w:cs="Arial"/>
          <w:sz w:val="21"/>
          <w:szCs w:val="21"/>
        </w:rPr>
        <w:t>ncreased worker health claims</w:t>
      </w:r>
      <w:r>
        <w:rPr>
          <w:rFonts w:ascii="Arial" w:hAnsi="Arial" w:cs="Arial"/>
          <w:sz w:val="21"/>
          <w:szCs w:val="21"/>
        </w:rPr>
        <w:t xml:space="preserve"> </w:t>
      </w:r>
      <w:r w:rsidR="00EA2DD0">
        <w:rPr>
          <w:rFonts w:ascii="Arial" w:hAnsi="Arial" w:cs="Arial"/>
          <w:sz w:val="21"/>
          <w:szCs w:val="21"/>
        </w:rPr>
        <w:t xml:space="preserve">or </w:t>
      </w:r>
      <w:r w:rsidR="00375911" w:rsidRPr="007914C1">
        <w:rPr>
          <w:rFonts w:ascii="Arial" w:hAnsi="Arial" w:cs="Arial"/>
          <w:sz w:val="21"/>
          <w:szCs w:val="21"/>
        </w:rPr>
        <w:t>workplace accidents</w:t>
      </w:r>
      <w:r w:rsidR="00FE6393">
        <w:rPr>
          <w:rFonts w:ascii="Arial" w:hAnsi="Arial" w:cs="Arial"/>
          <w:sz w:val="21"/>
          <w:szCs w:val="21"/>
        </w:rPr>
        <w:t>.</w:t>
      </w:r>
    </w:p>
    <w:p w14:paraId="1CF963BF" w14:textId="77777777" w:rsidR="00D515F8" w:rsidRDefault="00D515F8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57A6E4EB" w14:textId="77777777" w:rsidR="00D515F8" w:rsidRDefault="00D515F8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78F25E8F" w14:textId="0B0F6A38" w:rsidR="00BA2884" w:rsidRDefault="008C40D1" w:rsidP="00B9162C">
      <w:pPr>
        <w:spacing w:line="360" w:lineRule="auto"/>
        <w:rPr>
          <w:rFonts w:ascii="Arial" w:hAnsi="Arial" w:cs="Arial"/>
          <w:sz w:val="21"/>
          <w:szCs w:val="21"/>
        </w:rPr>
      </w:pPr>
      <w:r w:rsidRPr="008C40D1">
        <w:rPr>
          <w:rFonts w:ascii="Arial" w:hAnsi="Arial" w:cs="Arial"/>
          <w:sz w:val="21"/>
          <w:szCs w:val="21"/>
        </w:rPr>
        <w:lastRenderedPageBreak/>
        <w:t>According</w:t>
      </w:r>
      <w:r w:rsidR="00BA2884">
        <w:rPr>
          <w:rFonts w:ascii="Arial" w:hAnsi="Arial" w:cs="Arial"/>
          <w:sz w:val="21"/>
          <w:szCs w:val="21"/>
        </w:rPr>
        <w:t xml:space="preserve"> </w:t>
      </w:r>
      <w:r w:rsidR="00AF6F55">
        <w:rPr>
          <w:rFonts w:ascii="Arial" w:hAnsi="Arial" w:cs="Arial"/>
          <w:sz w:val="21"/>
          <w:szCs w:val="21"/>
        </w:rPr>
        <w:t xml:space="preserve">to </w:t>
      </w:r>
      <w:r w:rsidR="00BA2884">
        <w:rPr>
          <w:rFonts w:ascii="Arial" w:hAnsi="Arial" w:cs="Arial"/>
          <w:sz w:val="21"/>
          <w:szCs w:val="21"/>
        </w:rPr>
        <w:t xml:space="preserve">the </w:t>
      </w:r>
      <w:hyperlink r:id="rId10" w:history="1">
        <w:r w:rsidR="00BA2884" w:rsidRPr="00AF6F55">
          <w:rPr>
            <w:rStyle w:val="Hyperlink"/>
            <w:rFonts w:ascii="Arial" w:hAnsi="Arial" w:cs="Arial"/>
            <w:sz w:val="21"/>
            <w:szCs w:val="21"/>
          </w:rPr>
          <w:t>Society</w:t>
        </w:r>
        <w:r w:rsidR="00AF6F55" w:rsidRPr="00AF6F55">
          <w:rPr>
            <w:rStyle w:val="Hyperlink"/>
            <w:rFonts w:ascii="Arial" w:hAnsi="Arial" w:cs="Arial"/>
            <w:sz w:val="21"/>
            <w:szCs w:val="21"/>
          </w:rPr>
          <w:t xml:space="preserve"> of Occupational Medicine</w:t>
        </w:r>
      </w:hyperlink>
      <w:r w:rsidR="00BA2884">
        <w:rPr>
          <w:rFonts w:ascii="Arial" w:hAnsi="Arial" w:cs="Arial"/>
          <w:sz w:val="21"/>
          <w:szCs w:val="21"/>
        </w:rPr>
        <w:t xml:space="preserve"> </w:t>
      </w:r>
      <w:r w:rsidR="00BA2884" w:rsidRPr="00BA2884">
        <w:rPr>
          <w:rFonts w:ascii="Arial" w:hAnsi="Arial" w:cs="Arial"/>
          <w:sz w:val="21"/>
          <w:szCs w:val="21"/>
        </w:rPr>
        <w:t>65% of employees are suffering some level of work</w:t>
      </w:r>
      <w:r w:rsidR="00785433">
        <w:rPr>
          <w:rFonts w:ascii="Arial" w:hAnsi="Arial" w:cs="Arial"/>
          <w:sz w:val="21"/>
          <w:szCs w:val="21"/>
        </w:rPr>
        <w:t xml:space="preserve"> </w:t>
      </w:r>
      <w:r w:rsidR="00BA2884" w:rsidRPr="00BA2884">
        <w:rPr>
          <w:rFonts w:ascii="Arial" w:hAnsi="Arial" w:cs="Arial"/>
          <w:sz w:val="21"/>
          <w:szCs w:val="21"/>
        </w:rPr>
        <w:t>related back pain, neck pain or other musculoskeletal (MSK) issu</w:t>
      </w:r>
      <w:r w:rsidR="007916A5">
        <w:rPr>
          <w:rFonts w:ascii="Arial" w:hAnsi="Arial" w:cs="Arial"/>
          <w:sz w:val="21"/>
          <w:szCs w:val="21"/>
        </w:rPr>
        <w:t>e that</w:t>
      </w:r>
      <w:r w:rsidR="008A0999">
        <w:rPr>
          <w:rFonts w:ascii="Arial" w:hAnsi="Arial" w:cs="Arial"/>
          <w:sz w:val="21"/>
          <w:szCs w:val="21"/>
        </w:rPr>
        <w:t xml:space="preserve"> could be improved by better ergonomics.</w:t>
      </w:r>
    </w:p>
    <w:p w14:paraId="7B9EE466" w14:textId="77777777" w:rsidR="00BA2884" w:rsidRDefault="00BA2884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72213BC8" w14:textId="68EFBBF1" w:rsidR="00FA4503" w:rsidRDefault="00075455" w:rsidP="00B9162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 2023 </w:t>
      </w:r>
      <w:r w:rsidR="002651A0">
        <w:rPr>
          <w:rFonts w:ascii="Arial" w:hAnsi="Arial" w:cs="Arial"/>
          <w:sz w:val="21"/>
          <w:szCs w:val="21"/>
        </w:rPr>
        <w:t xml:space="preserve">study </w:t>
      </w:r>
      <w:r>
        <w:rPr>
          <w:rFonts w:ascii="Arial" w:hAnsi="Arial" w:cs="Arial"/>
          <w:sz w:val="21"/>
          <w:szCs w:val="21"/>
        </w:rPr>
        <w:t xml:space="preserve">by the </w:t>
      </w:r>
      <w:hyperlink r:id="rId11" w:history="1">
        <w:r w:rsidRPr="00075455">
          <w:rPr>
            <w:rStyle w:val="Hyperlink"/>
            <w:rFonts w:ascii="Arial" w:hAnsi="Arial" w:cs="Arial"/>
            <w:sz w:val="21"/>
            <w:szCs w:val="21"/>
          </w:rPr>
          <w:t>European Agency for Safety and Health at Work</w:t>
        </w:r>
      </w:hyperlink>
      <w:r w:rsidR="00642F0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found</w:t>
      </w:r>
      <w:r w:rsidR="00642F01">
        <w:rPr>
          <w:rFonts w:ascii="Arial" w:hAnsi="Arial" w:cs="Arial"/>
          <w:sz w:val="21"/>
          <w:szCs w:val="21"/>
        </w:rPr>
        <w:t xml:space="preserve"> </w:t>
      </w:r>
      <w:r w:rsidR="00642F01" w:rsidRPr="00642F01">
        <w:rPr>
          <w:rFonts w:ascii="Arial" w:hAnsi="Arial" w:cs="Arial"/>
          <w:sz w:val="21"/>
          <w:szCs w:val="21"/>
        </w:rPr>
        <w:t xml:space="preserve">a large number of workers in all sectors </w:t>
      </w:r>
      <w:r w:rsidR="00764A14">
        <w:rPr>
          <w:rFonts w:ascii="Arial" w:hAnsi="Arial" w:cs="Arial"/>
          <w:sz w:val="21"/>
          <w:szCs w:val="21"/>
        </w:rPr>
        <w:t xml:space="preserve">- </w:t>
      </w:r>
      <w:r w:rsidR="00642F01" w:rsidRPr="00642F01">
        <w:rPr>
          <w:rFonts w:ascii="Arial" w:hAnsi="Arial" w:cs="Arial"/>
          <w:sz w:val="21"/>
          <w:szCs w:val="21"/>
        </w:rPr>
        <w:t>between 40% and 75%</w:t>
      </w:r>
      <w:r w:rsidR="00764A14">
        <w:rPr>
          <w:rFonts w:ascii="Arial" w:hAnsi="Arial" w:cs="Arial"/>
          <w:sz w:val="21"/>
          <w:szCs w:val="21"/>
        </w:rPr>
        <w:t xml:space="preserve"> -</w:t>
      </w:r>
      <w:r w:rsidR="00642F01" w:rsidRPr="00642F01">
        <w:rPr>
          <w:rFonts w:ascii="Arial" w:hAnsi="Arial" w:cs="Arial"/>
          <w:sz w:val="21"/>
          <w:szCs w:val="21"/>
        </w:rPr>
        <w:t xml:space="preserve"> </w:t>
      </w:r>
      <w:r w:rsidR="002651A0">
        <w:rPr>
          <w:rFonts w:ascii="Arial" w:hAnsi="Arial" w:cs="Arial"/>
          <w:sz w:val="21"/>
          <w:szCs w:val="21"/>
        </w:rPr>
        <w:t>report</w:t>
      </w:r>
      <w:r w:rsidR="00C9107B">
        <w:rPr>
          <w:rFonts w:ascii="Arial" w:hAnsi="Arial" w:cs="Arial"/>
          <w:sz w:val="21"/>
          <w:szCs w:val="21"/>
        </w:rPr>
        <w:t xml:space="preserve">ed </w:t>
      </w:r>
      <w:r w:rsidR="00642F01" w:rsidRPr="00642F01">
        <w:rPr>
          <w:rFonts w:ascii="Arial" w:hAnsi="Arial" w:cs="Arial"/>
          <w:sz w:val="21"/>
          <w:szCs w:val="21"/>
        </w:rPr>
        <w:t>classical ergonomic risks.</w:t>
      </w:r>
    </w:p>
    <w:p w14:paraId="28361657" w14:textId="6BABBD63" w:rsidR="00DB2EAA" w:rsidRDefault="0042056A" w:rsidP="00B9162C">
      <w:pPr>
        <w:spacing w:line="360" w:lineRule="auto"/>
        <w:rPr>
          <w:rFonts w:ascii="Arial" w:hAnsi="Arial" w:cs="Arial"/>
          <w:sz w:val="21"/>
          <w:szCs w:val="21"/>
        </w:rPr>
      </w:pPr>
      <w:r w:rsidRPr="0042056A">
        <w:rPr>
          <w:rFonts w:ascii="Arial" w:hAnsi="Arial" w:cs="Arial"/>
          <w:sz w:val="21"/>
          <w:szCs w:val="21"/>
        </w:rPr>
        <w:t>More physical and ergonomic risks (except inactivity)</w:t>
      </w:r>
      <w:r>
        <w:rPr>
          <w:rFonts w:ascii="Arial" w:hAnsi="Arial" w:cs="Arial"/>
          <w:sz w:val="21"/>
          <w:szCs w:val="21"/>
        </w:rPr>
        <w:t xml:space="preserve"> were</w:t>
      </w:r>
      <w:r w:rsidRPr="0042056A">
        <w:rPr>
          <w:rFonts w:ascii="Arial" w:hAnsi="Arial" w:cs="Arial"/>
          <w:sz w:val="21"/>
          <w:szCs w:val="21"/>
        </w:rPr>
        <w:t xml:space="preserve"> reported from eastern and southern EU Member States </w:t>
      </w:r>
      <w:r w:rsidR="002D4E25">
        <w:rPr>
          <w:rFonts w:ascii="Arial" w:hAnsi="Arial" w:cs="Arial"/>
          <w:sz w:val="21"/>
          <w:szCs w:val="21"/>
        </w:rPr>
        <w:t xml:space="preserve">while </w:t>
      </w:r>
      <w:r w:rsidRPr="0042056A">
        <w:rPr>
          <w:rFonts w:ascii="Arial" w:hAnsi="Arial" w:cs="Arial"/>
          <w:sz w:val="21"/>
          <w:szCs w:val="21"/>
        </w:rPr>
        <w:t>more emotional demands (</w:t>
      </w:r>
      <w:r w:rsidRPr="00EC0C85">
        <w:rPr>
          <w:rFonts w:ascii="Arial" w:hAnsi="Arial" w:cs="Arial"/>
          <w:i/>
          <w:iCs/>
          <w:sz w:val="21"/>
          <w:szCs w:val="21"/>
        </w:rPr>
        <w:t>e.g</w:t>
      </w:r>
      <w:r w:rsidRPr="0042056A">
        <w:rPr>
          <w:rFonts w:ascii="Arial" w:hAnsi="Arial" w:cs="Arial"/>
          <w:sz w:val="21"/>
          <w:szCs w:val="21"/>
        </w:rPr>
        <w:t>. difficult clients, poor communication</w:t>
      </w:r>
      <w:r w:rsidR="00E67791">
        <w:rPr>
          <w:rFonts w:ascii="Arial" w:hAnsi="Arial" w:cs="Arial"/>
          <w:sz w:val="21"/>
          <w:szCs w:val="21"/>
        </w:rPr>
        <w:t>,</w:t>
      </w:r>
      <w:r w:rsidRPr="0042056A">
        <w:rPr>
          <w:rFonts w:ascii="Arial" w:hAnsi="Arial" w:cs="Arial"/>
          <w:sz w:val="21"/>
          <w:szCs w:val="21"/>
        </w:rPr>
        <w:t xml:space="preserve"> and long working hours) </w:t>
      </w:r>
      <w:r>
        <w:rPr>
          <w:rFonts w:ascii="Arial" w:hAnsi="Arial" w:cs="Arial"/>
          <w:sz w:val="21"/>
          <w:szCs w:val="21"/>
        </w:rPr>
        <w:t xml:space="preserve">were found </w:t>
      </w:r>
      <w:r w:rsidRPr="0042056A">
        <w:rPr>
          <w:rFonts w:ascii="Arial" w:hAnsi="Arial" w:cs="Arial"/>
          <w:sz w:val="21"/>
          <w:szCs w:val="21"/>
        </w:rPr>
        <w:t>in northern and central European countries.</w:t>
      </w:r>
    </w:p>
    <w:p w14:paraId="55D1C988" w14:textId="77777777" w:rsidR="00011599" w:rsidRDefault="00011599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2D8546F8" w14:textId="0C8D70F3" w:rsidR="0057129C" w:rsidRDefault="00011599" w:rsidP="00B9162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Ergonomic design</w:t>
      </w:r>
      <w:r w:rsidR="00136A06">
        <w:rPr>
          <w:rFonts w:ascii="Arial" w:hAnsi="Arial" w:cs="Arial"/>
          <w:sz w:val="21"/>
          <w:szCs w:val="21"/>
        </w:rPr>
        <w:t xml:space="preserve"> can help </w:t>
      </w:r>
      <w:r w:rsidR="0057129C">
        <w:rPr>
          <w:rFonts w:ascii="Arial" w:hAnsi="Arial" w:cs="Arial"/>
          <w:sz w:val="21"/>
          <w:szCs w:val="21"/>
        </w:rPr>
        <w:t xml:space="preserve">address these </w:t>
      </w:r>
      <w:r w:rsidR="00E67791">
        <w:rPr>
          <w:rFonts w:ascii="Arial" w:hAnsi="Arial" w:cs="Arial"/>
          <w:sz w:val="21"/>
          <w:szCs w:val="21"/>
        </w:rPr>
        <w:t>issues</w:t>
      </w:r>
      <w:r w:rsidR="0057129C">
        <w:rPr>
          <w:rFonts w:ascii="Arial" w:hAnsi="Arial" w:cs="Arial"/>
          <w:sz w:val="21"/>
          <w:szCs w:val="21"/>
        </w:rPr>
        <w:t>. It</w:t>
      </w:r>
      <w:r>
        <w:rPr>
          <w:rFonts w:ascii="Arial" w:hAnsi="Arial" w:cs="Arial"/>
          <w:sz w:val="21"/>
          <w:szCs w:val="21"/>
        </w:rPr>
        <w:t xml:space="preserve"> is an essential process of any product’s development</w:t>
      </w:r>
      <w:r w:rsidR="0029160F">
        <w:rPr>
          <w:rFonts w:ascii="Arial" w:hAnsi="Arial" w:cs="Arial"/>
          <w:sz w:val="21"/>
          <w:szCs w:val="21"/>
        </w:rPr>
        <w:t xml:space="preserve"> and something Ricoh considers carefully</w:t>
      </w:r>
      <w:r w:rsidR="003C145E">
        <w:rPr>
          <w:rFonts w:ascii="Arial" w:hAnsi="Arial" w:cs="Arial"/>
          <w:sz w:val="21"/>
          <w:szCs w:val="21"/>
        </w:rPr>
        <w:t xml:space="preserve">. </w:t>
      </w:r>
    </w:p>
    <w:p w14:paraId="438A61BB" w14:textId="77777777" w:rsidR="0057129C" w:rsidRDefault="0057129C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3FCDC275" w14:textId="068BF2CA" w:rsidR="00B63D28" w:rsidRDefault="003C145E" w:rsidP="00B9162C">
      <w:pPr>
        <w:spacing w:line="360" w:lineRule="auto"/>
        <w:rPr>
          <w:rFonts w:ascii="Arial" w:hAnsi="Arial" w:cs="Arial"/>
          <w:sz w:val="21"/>
          <w:szCs w:val="21"/>
        </w:rPr>
      </w:pPr>
      <w:hyperlink r:id="rId12" w:history="1">
        <w:r w:rsidRPr="006C4981">
          <w:rPr>
            <w:rStyle w:val="Hyperlink"/>
            <w:rFonts w:ascii="Arial" w:hAnsi="Arial" w:cs="Arial"/>
            <w:sz w:val="21"/>
            <w:szCs w:val="21"/>
          </w:rPr>
          <w:t xml:space="preserve">iF Design </w:t>
        </w:r>
        <w:r w:rsidR="006C4981" w:rsidRPr="006C4981">
          <w:rPr>
            <w:rStyle w:val="Hyperlink"/>
            <w:rFonts w:ascii="Arial" w:hAnsi="Arial" w:cs="Arial"/>
            <w:sz w:val="21"/>
            <w:szCs w:val="21"/>
          </w:rPr>
          <w:t>A</w:t>
        </w:r>
        <w:r w:rsidRPr="006C4981">
          <w:rPr>
            <w:rStyle w:val="Hyperlink"/>
            <w:rFonts w:ascii="Arial" w:hAnsi="Arial" w:cs="Arial"/>
            <w:sz w:val="21"/>
            <w:szCs w:val="21"/>
          </w:rPr>
          <w:t>ward</w:t>
        </w:r>
        <w:r w:rsidR="006C4981" w:rsidRPr="006C4981">
          <w:rPr>
            <w:rStyle w:val="Hyperlink"/>
            <w:rFonts w:ascii="Arial" w:hAnsi="Arial" w:cs="Arial"/>
            <w:sz w:val="21"/>
            <w:szCs w:val="21"/>
          </w:rPr>
          <w:t xml:space="preserve"> 2025</w:t>
        </w:r>
      </w:hyperlink>
      <w:r>
        <w:rPr>
          <w:rFonts w:ascii="Arial" w:hAnsi="Arial" w:cs="Arial"/>
          <w:sz w:val="21"/>
          <w:szCs w:val="21"/>
        </w:rPr>
        <w:t xml:space="preserve"> winner</w:t>
      </w:r>
      <w:r w:rsidR="00EC0C85">
        <w:rPr>
          <w:rFonts w:ascii="Arial" w:hAnsi="Arial" w:cs="Arial"/>
          <w:sz w:val="21"/>
          <w:szCs w:val="21"/>
        </w:rPr>
        <w:t xml:space="preserve"> of the Product category</w:t>
      </w:r>
      <w:r w:rsidR="00C26EA6">
        <w:rPr>
          <w:rFonts w:ascii="Arial" w:hAnsi="Arial" w:cs="Arial"/>
          <w:sz w:val="21"/>
          <w:szCs w:val="21"/>
        </w:rPr>
        <w:t>, the RICOH Pro™ VC80000</w:t>
      </w:r>
      <w:r w:rsidR="00140C38">
        <w:rPr>
          <w:rFonts w:ascii="Arial" w:hAnsi="Arial" w:cs="Arial"/>
          <w:sz w:val="21"/>
          <w:szCs w:val="21"/>
        </w:rPr>
        <w:t xml:space="preserve"> high speed inkjet press</w:t>
      </w:r>
      <w:r w:rsidR="000A04FB">
        <w:rPr>
          <w:rFonts w:ascii="Arial" w:hAnsi="Arial" w:cs="Arial"/>
          <w:sz w:val="21"/>
          <w:szCs w:val="21"/>
        </w:rPr>
        <w:t>,</w:t>
      </w:r>
      <w:r w:rsidR="00C26EA6">
        <w:rPr>
          <w:rFonts w:ascii="Arial" w:hAnsi="Arial" w:cs="Arial"/>
          <w:sz w:val="21"/>
          <w:szCs w:val="21"/>
        </w:rPr>
        <w:t xml:space="preserve"> features </w:t>
      </w:r>
      <w:r w:rsidR="000A04FB">
        <w:rPr>
          <w:rFonts w:ascii="Arial" w:hAnsi="Arial" w:cs="Arial"/>
          <w:sz w:val="21"/>
          <w:szCs w:val="21"/>
        </w:rPr>
        <w:t>numerous</w:t>
      </w:r>
      <w:r w:rsidR="00C26EA6">
        <w:rPr>
          <w:rFonts w:ascii="Arial" w:hAnsi="Arial" w:cs="Arial"/>
          <w:sz w:val="21"/>
          <w:szCs w:val="21"/>
        </w:rPr>
        <w:t xml:space="preserve"> ergonomically </w:t>
      </w:r>
      <w:r w:rsidR="00A27CC9">
        <w:rPr>
          <w:rFonts w:ascii="Arial" w:hAnsi="Arial" w:cs="Arial"/>
          <w:sz w:val="21"/>
          <w:szCs w:val="21"/>
        </w:rPr>
        <w:t>inspired features</w:t>
      </w:r>
      <w:r w:rsidR="00140C38">
        <w:rPr>
          <w:rFonts w:ascii="Arial" w:hAnsi="Arial" w:cs="Arial"/>
          <w:sz w:val="21"/>
          <w:szCs w:val="21"/>
        </w:rPr>
        <w:t>. The</w:t>
      </w:r>
      <w:r w:rsidR="004E3AED">
        <w:rPr>
          <w:rFonts w:ascii="Arial" w:hAnsi="Arial" w:cs="Arial"/>
          <w:sz w:val="21"/>
          <w:szCs w:val="21"/>
        </w:rPr>
        <w:t xml:space="preserve"> </w:t>
      </w:r>
      <w:r w:rsidR="00A40D77">
        <w:rPr>
          <w:rFonts w:ascii="Arial" w:hAnsi="Arial" w:cs="Arial"/>
          <w:sz w:val="21"/>
          <w:szCs w:val="21"/>
        </w:rPr>
        <w:t>judges</w:t>
      </w:r>
      <w:r w:rsidR="004E3AED">
        <w:rPr>
          <w:rFonts w:ascii="Arial" w:hAnsi="Arial" w:cs="Arial"/>
          <w:sz w:val="21"/>
          <w:szCs w:val="21"/>
        </w:rPr>
        <w:t xml:space="preserve"> highligh</w:t>
      </w:r>
      <w:r w:rsidR="00232964">
        <w:rPr>
          <w:rFonts w:ascii="Arial" w:hAnsi="Arial" w:cs="Arial"/>
          <w:sz w:val="21"/>
          <w:szCs w:val="21"/>
        </w:rPr>
        <w:t>ted</w:t>
      </w:r>
      <w:r w:rsidR="00AB6653">
        <w:rPr>
          <w:rFonts w:ascii="Arial" w:hAnsi="Arial" w:cs="Arial"/>
          <w:sz w:val="21"/>
          <w:szCs w:val="21"/>
        </w:rPr>
        <w:t xml:space="preserve"> </w:t>
      </w:r>
      <w:r w:rsidR="00A40D77">
        <w:rPr>
          <w:rFonts w:ascii="Arial" w:hAnsi="Arial" w:cs="Arial"/>
          <w:sz w:val="21"/>
          <w:szCs w:val="21"/>
        </w:rPr>
        <w:t xml:space="preserve">its </w:t>
      </w:r>
      <w:r w:rsidR="00AB6653" w:rsidRPr="00AB6653">
        <w:rPr>
          <w:rFonts w:ascii="Arial" w:hAnsi="Arial" w:cs="Arial" w:hint="eastAsia"/>
          <w:sz w:val="21"/>
          <w:szCs w:val="21"/>
        </w:rPr>
        <w:t>automatic inspect</w:t>
      </w:r>
      <w:r w:rsidR="00AB6653">
        <w:rPr>
          <w:rFonts w:ascii="Arial" w:hAnsi="Arial" w:cs="Arial"/>
          <w:sz w:val="21"/>
          <w:szCs w:val="21"/>
        </w:rPr>
        <w:t>ion</w:t>
      </w:r>
      <w:r w:rsidR="00AB6653" w:rsidRPr="00AB6653">
        <w:rPr>
          <w:rFonts w:ascii="Arial" w:hAnsi="Arial" w:cs="Arial" w:hint="eastAsia"/>
          <w:sz w:val="21"/>
          <w:szCs w:val="21"/>
        </w:rPr>
        <w:t xml:space="preserve"> and correct</w:t>
      </w:r>
      <w:r w:rsidR="00AB6653">
        <w:rPr>
          <w:rFonts w:ascii="Arial" w:hAnsi="Arial" w:cs="Arial"/>
          <w:sz w:val="21"/>
          <w:szCs w:val="21"/>
        </w:rPr>
        <w:t>ion of</w:t>
      </w:r>
      <w:r w:rsidR="00FE3311">
        <w:rPr>
          <w:rFonts w:ascii="Arial" w:hAnsi="Arial" w:cs="Arial"/>
          <w:sz w:val="21"/>
          <w:szCs w:val="21"/>
        </w:rPr>
        <w:t xml:space="preserve"> </w:t>
      </w:r>
      <w:r w:rsidR="008C559C">
        <w:rPr>
          <w:rFonts w:ascii="Arial" w:hAnsi="Arial" w:cs="Arial"/>
          <w:sz w:val="21"/>
          <w:szCs w:val="21"/>
        </w:rPr>
        <w:t>potential print quality issues in real time</w:t>
      </w:r>
      <w:r w:rsidR="00AB6653" w:rsidRPr="00AB6653">
        <w:rPr>
          <w:rFonts w:ascii="Arial" w:hAnsi="Arial" w:cs="Arial" w:hint="eastAsia"/>
          <w:sz w:val="21"/>
          <w:szCs w:val="21"/>
        </w:rPr>
        <w:t xml:space="preserve">, </w:t>
      </w:r>
      <w:r w:rsidR="008C559C">
        <w:rPr>
          <w:rFonts w:ascii="Arial" w:hAnsi="Arial" w:cs="Arial"/>
          <w:sz w:val="21"/>
          <w:szCs w:val="21"/>
        </w:rPr>
        <w:t xml:space="preserve">helping to </w:t>
      </w:r>
      <w:r w:rsidR="00AB6653" w:rsidRPr="00AB6653">
        <w:rPr>
          <w:rFonts w:ascii="Arial" w:hAnsi="Arial" w:cs="Arial" w:hint="eastAsia"/>
          <w:sz w:val="21"/>
          <w:szCs w:val="21"/>
        </w:rPr>
        <w:t>ensur</w:t>
      </w:r>
      <w:r w:rsidR="008C559C">
        <w:rPr>
          <w:rFonts w:ascii="Arial" w:hAnsi="Arial" w:cs="Arial"/>
          <w:sz w:val="21"/>
          <w:szCs w:val="21"/>
        </w:rPr>
        <w:t xml:space="preserve">e a </w:t>
      </w:r>
      <w:r w:rsidR="008C559C" w:rsidRPr="00AB6653">
        <w:rPr>
          <w:rFonts w:ascii="Arial" w:hAnsi="Arial" w:cs="Arial"/>
          <w:sz w:val="21"/>
          <w:szCs w:val="21"/>
        </w:rPr>
        <w:t>consi</w:t>
      </w:r>
      <w:r w:rsidR="008C559C">
        <w:rPr>
          <w:rFonts w:ascii="Arial" w:hAnsi="Arial" w:cs="Arial"/>
          <w:sz w:val="21"/>
          <w:szCs w:val="21"/>
        </w:rPr>
        <w:t xml:space="preserve">stently high level of </w:t>
      </w:r>
      <w:r w:rsidR="00AB6653" w:rsidRPr="00AB6653">
        <w:rPr>
          <w:rFonts w:ascii="Arial" w:hAnsi="Arial" w:cs="Arial" w:hint="eastAsia"/>
          <w:sz w:val="21"/>
          <w:szCs w:val="21"/>
        </w:rPr>
        <w:t>print quality. Th</w:t>
      </w:r>
      <w:r w:rsidR="00A32A15">
        <w:rPr>
          <w:rFonts w:ascii="Arial" w:hAnsi="Arial" w:cs="Arial"/>
          <w:sz w:val="21"/>
          <w:szCs w:val="21"/>
        </w:rPr>
        <w:t xml:space="preserve">is </w:t>
      </w:r>
      <w:r w:rsidR="008C559C">
        <w:rPr>
          <w:rFonts w:ascii="Arial" w:hAnsi="Arial" w:cs="Arial"/>
          <w:sz w:val="21"/>
          <w:szCs w:val="21"/>
        </w:rPr>
        <w:t>liberates the operator from having to regularly monitor print quality themselves, freeing them to focus on other tasks</w:t>
      </w:r>
      <w:r w:rsidR="00E67791">
        <w:rPr>
          <w:rFonts w:ascii="Arial" w:hAnsi="Arial" w:cs="Arial"/>
          <w:sz w:val="21"/>
          <w:szCs w:val="21"/>
        </w:rPr>
        <w:t xml:space="preserve">. </w:t>
      </w:r>
    </w:p>
    <w:p w14:paraId="69DF018A" w14:textId="77777777" w:rsidR="00E9108A" w:rsidRDefault="00E9108A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75FCC5BA" w14:textId="3A557F5A" w:rsidR="008C559C" w:rsidRDefault="00E9108A" w:rsidP="00B9162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 press s</w:t>
      </w:r>
      <w:r w:rsidR="00B63D28" w:rsidRPr="00B63D28">
        <w:rPr>
          <w:rFonts w:ascii="Arial" w:hAnsi="Arial" w:cs="Arial"/>
          <w:sz w:val="21"/>
          <w:szCs w:val="21"/>
        </w:rPr>
        <w:t>eamlessly automate</w:t>
      </w:r>
      <w:r>
        <w:rPr>
          <w:rFonts w:ascii="Arial" w:hAnsi="Arial" w:cs="Arial"/>
          <w:sz w:val="21"/>
          <w:szCs w:val="21"/>
        </w:rPr>
        <w:t>s</w:t>
      </w:r>
      <w:r w:rsidR="00B63D28" w:rsidRPr="00B63D28">
        <w:rPr>
          <w:rFonts w:ascii="Arial" w:hAnsi="Arial" w:cs="Arial"/>
          <w:sz w:val="21"/>
          <w:szCs w:val="21"/>
        </w:rPr>
        <w:t xml:space="preserve"> time</w:t>
      </w:r>
      <w:r>
        <w:rPr>
          <w:rFonts w:ascii="Arial" w:hAnsi="Arial" w:cs="Arial"/>
          <w:sz w:val="21"/>
          <w:szCs w:val="21"/>
        </w:rPr>
        <w:t xml:space="preserve"> </w:t>
      </w:r>
      <w:r w:rsidR="00B63D28" w:rsidRPr="00B63D28">
        <w:rPr>
          <w:rFonts w:ascii="Arial" w:hAnsi="Arial" w:cs="Arial"/>
          <w:sz w:val="21"/>
          <w:szCs w:val="21"/>
        </w:rPr>
        <w:t>consuming pre</w:t>
      </w:r>
      <w:r w:rsidR="00FE3311">
        <w:rPr>
          <w:rFonts w:ascii="Arial" w:hAnsi="Arial" w:cs="Arial"/>
          <w:sz w:val="21"/>
          <w:szCs w:val="21"/>
        </w:rPr>
        <w:t xml:space="preserve"> </w:t>
      </w:r>
      <w:r w:rsidR="00B63D28" w:rsidRPr="00B63D28">
        <w:rPr>
          <w:rFonts w:ascii="Arial" w:hAnsi="Arial" w:cs="Arial"/>
          <w:sz w:val="21"/>
          <w:szCs w:val="21"/>
        </w:rPr>
        <w:t>production processes</w:t>
      </w:r>
      <w:r w:rsidR="008C559C">
        <w:rPr>
          <w:rFonts w:ascii="Arial" w:hAnsi="Arial" w:cs="Arial"/>
          <w:sz w:val="21"/>
          <w:szCs w:val="21"/>
        </w:rPr>
        <w:t xml:space="preserve"> such as profiling of papers which are new to the press</w:t>
      </w:r>
      <w:r w:rsidR="00E67791">
        <w:rPr>
          <w:rFonts w:ascii="Arial" w:hAnsi="Arial" w:cs="Arial"/>
          <w:sz w:val="21"/>
          <w:szCs w:val="21"/>
        </w:rPr>
        <w:t xml:space="preserve">. </w:t>
      </w:r>
      <w:r w:rsidR="008C559C">
        <w:rPr>
          <w:rFonts w:ascii="Arial" w:hAnsi="Arial" w:cs="Arial"/>
          <w:sz w:val="21"/>
          <w:szCs w:val="21"/>
        </w:rPr>
        <w:t>It can automatically e</w:t>
      </w:r>
      <w:r w:rsidR="008C559C" w:rsidRPr="00B63D28">
        <w:rPr>
          <w:rFonts w:ascii="Arial" w:hAnsi="Arial" w:cs="Arial"/>
          <w:sz w:val="21"/>
          <w:szCs w:val="21"/>
        </w:rPr>
        <w:t>xecute makeready tasks in advance of the working day</w:t>
      </w:r>
      <w:r w:rsidR="008C559C">
        <w:rPr>
          <w:rFonts w:ascii="Arial" w:hAnsi="Arial" w:cs="Arial"/>
          <w:sz w:val="21"/>
          <w:szCs w:val="21"/>
        </w:rPr>
        <w:t xml:space="preserve"> – even before the operator arrives on site.</w:t>
      </w:r>
    </w:p>
    <w:p w14:paraId="0014BF5E" w14:textId="77777777" w:rsidR="00B47EE9" w:rsidRDefault="00B47EE9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39057D59" w14:textId="6103AB5D" w:rsidR="00B47EE9" w:rsidRDefault="00B47EE9" w:rsidP="00B9162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 Pro VC80000 is also designed to minimise operator maintenance and automate</w:t>
      </w:r>
      <w:r w:rsidR="00FE331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cleaning routines, </w:t>
      </w:r>
      <w:r w:rsidR="00E67791" w:rsidRPr="00EC0C85">
        <w:rPr>
          <w:rFonts w:ascii="Arial" w:hAnsi="Arial" w:cs="Arial"/>
          <w:i/>
          <w:iCs/>
          <w:sz w:val="21"/>
          <w:szCs w:val="21"/>
        </w:rPr>
        <w:t>etc</w:t>
      </w:r>
      <w:r w:rsidR="00E67791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>The press employs machine learning to monitor key components and ensure that they are substituted only when they really need to be replaced.</w:t>
      </w:r>
    </w:p>
    <w:p w14:paraId="42EDB4E0" w14:textId="77777777" w:rsidR="00756D52" w:rsidRDefault="00756D52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6F6836A2" w14:textId="5FFCB655" w:rsidR="00B47EE9" w:rsidRDefault="00B47EE9" w:rsidP="00B9162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Another innovation has been the supply of ink in barrels</w:t>
      </w:r>
      <w:r w:rsidR="00E67791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 xml:space="preserve">This </w:t>
      </w:r>
      <w:r w:rsidR="00FE3311">
        <w:rPr>
          <w:rFonts w:ascii="Arial" w:hAnsi="Arial" w:cs="Arial"/>
          <w:sz w:val="21"/>
          <w:szCs w:val="21"/>
        </w:rPr>
        <w:t>results in</w:t>
      </w:r>
      <w:r>
        <w:rPr>
          <w:rFonts w:ascii="Arial" w:hAnsi="Arial" w:cs="Arial"/>
          <w:sz w:val="21"/>
          <w:szCs w:val="21"/>
        </w:rPr>
        <w:t xml:space="preserve"> the operator </w:t>
      </w:r>
      <w:r w:rsidR="00FE3311">
        <w:rPr>
          <w:rFonts w:ascii="Arial" w:hAnsi="Arial" w:cs="Arial"/>
          <w:sz w:val="21"/>
          <w:szCs w:val="21"/>
        </w:rPr>
        <w:t xml:space="preserve">changing </w:t>
      </w:r>
      <w:r>
        <w:rPr>
          <w:rFonts w:ascii="Arial" w:hAnsi="Arial" w:cs="Arial"/>
          <w:sz w:val="21"/>
          <w:szCs w:val="21"/>
        </w:rPr>
        <w:t xml:space="preserve">inks up to </w:t>
      </w:r>
      <w:r w:rsidRPr="0069572C">
        <w:rPr>
          <w:rFonts w:ascii="Arial" w:hAnsi="Arial" w:cs="Arial"/>
          <w:sz w:val="21"/>
          <w:szCs w:val="21"/>
        </w:rPr>
        <w:t xml:space="preserve">20 times </w:t>
      </w:r>
      <w:r w:rsidR="00372E13" w:rsidRPr="0069572C">
        <w:rPr>
          <w:rFonts w:ascii="Arial" w:hAnsi="Arial" w:cs="Arial"/>
          <w:sz w:val="21"/>
          <w:szCs w:val="21"/>
        </w:rPr>
        <w:t>less often</w:t>
      </w:r>
      <w:r>
        <w:rPr>
          <w:rFonts w:ascii="Arial" w:hAnsi="Arial" w:cs="Arial"/>
          <w:sz w:val="21"/>
          <w:szCs w:val="21"/>
        </w:rPr>
        <w:t xml:space="preserve"> than if the press used the same 10 litre ink containers </w:t>
      </w:r>
      <w:r w:rsidR="00FE3311">
        <w:rPr>
          <w:rFonts w:ascii="Arial" w:hAnsi="Arial" w:cs="Arial"/>
          <w:sz w:val="21"/>
          <w:szCs w:val="21"/>
        </w:rPr>
        <w:t xml:space="preserve">as </w:t>
      </w:r>
      <w:r>
        <w:rPr>
          <w:rFonts w:ascii="Arial" w:hAnsi="Arial" w:cs="Arial"/>
          <w:sz w:val="21"/>
          <w:szCs w:val="21"/>
        </w:rPr>
        <w:t>its predecessor.</w:t>
      </w:r>
    </w:p>
    <w:p w14:paraId="1FDF5C69" w14:textId="77777777" w:rsidR="00B63D28" w:rsidRDefault="00B63D28" w:rsidP="00B9162C">
      <w:pPr>
        <w:spacing w:line="360" w:lineRule="auto"/>
        <w:rPr>
          <w:rFonts w:ascii="Arial" w:hAnsi="Arial" w:cs="Arial"/>
          <w:sz w:val="21"/>
          <w:szCs w:val="21"/>
        </w:rPr>
      </w:pPr>
    </w:p>
    <w:p w14:paraId="61F353F4" w14:textId="1511EA93" w:rsidR="00E67791" w:rsidRDefault="00A91DE3" w:rsidP="00DB27C9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When applied consistently</w:t>
      </w:r>
      <w:r w:rsidR="00083336">
        <w:rPr>
          <w:rFonts w:ascii="Arial" w:hAnsi="Arial" w:cs="Arial"/>
          <w:sz w:val="21"/>
          <w:szCs w:val="21"/>
        </w:rPr>
        <w:t xml:space="preserve"> </w:t>
      </w:r>
      <w:r w:rsidR="00A27CC9">
        <w:rPr>
          <w:rFonts w:ascii="Arial" w:hAnsi="Arial" w:cs="Arial"/>
          <w:sz w:val="21"/>
          <w:szCs w:val="21"/>
        </w:rPr>
        <w:t>ergonomic design</w:t>
      </w:r>
      <w:r w:rsidR="007944F4">
        <w:rPr>
          <w:rFonts w:ascii="Arial" w:hAnsi="Arial" w:cs="Arial"/>
          <w:sz w:val="21"/>
          <w:szCs w:val="21"/>
        </w:rPr>
        <w:t xml:space="preserve"> </w:t>
      </w:r>
      <w:r w:rsidR="00FE6393">
        <w:rPr>
          <w:rFonts w:ascii="Arial" w:hAnsi="Arial" w:cs="Arial"/>
          <w:sz w:val="21"/>
          <w:szCs w:val="21"/>
        </w:rPr>
        <w:t xml:space="preserve">can support smoother adoption of new technology. </w:t>
      </w:r>
      <w:r w:rsidR="00DB27C9">
        <w:rPr>
          <w:rFonts w:ascii="Arial" w:hAnsi="Arial" w:cs="Arial"/>
          <w:sz w:val="21"/>
          <w:szCs w:val="21"/>
        </w:rPr>
        <w:t>This is one of the reasons why the</w:t>
      </w:r>
      <w:r w:rsidR="00DB27C9" w:rsidRPr="00DB27C9">
        <w:rPr>
          <w:rFonts w:ascii="Arial" w:hAnsi="Arial" w:cs="Arial"/>
          <w:sz w:val="21"/>
          <w:szCs w:val="21"/>
        </w:rPr>
        <w:t xml:space="preserve"> controller and the Fiery DFE </w:t>
      </w:r>
      <w:r w:rsidR="00BE6279">
        <w:rPr>
          <w:rFonts w:ascii="Arial" w:hAnsi="Arial" w:cs="Arial"/>
          <w:sz w:val="21"/>
          <w:szCs w:val="21"/>
        </w:rPr>
        <w:t xml:space="preserve">on the </w:t>
      </w:r>
      <w:r w:rsidR="004052AC">
        <w:rPr>
          <w:rFonts w:ascii="Arial" w:hAnsi="Arial" w:cs="Arial"/>
          <w:sz w:val="21"/>
          <w:szCs w:val="21"/>
        </w:rPr>
        <w:t xml:space="preserve">high speed inkjet </w:t>
      </w:r>
      <w:r w:rsidR="00BE6279">
        <w:rPr>
          <w:rFonts w:ascii="Arial" w:hAnsi="Arial" w:cs="Arial"/>
          <w:sz w:val="21"/>
          <w:szCs w:val="21"/>
        </w:rPr>
        <w:t>RICOH Pro</w:t>
      </w:r>
      <w:r w:rsidR="00FE6393">
        <w:rPr>
          <w:rFonts w:ascii="Arial" w:hAnsi="Arial" w:cs="Arial"/>
          <w:sz w:val="21"/>
          <w:szCs w:val="21"/>
        </w:rPr>
        <w:t>™</w:t>
      </w:r>
      <w:r w:rsidR="00BE6279">
        <w:rPr>
          <w:rFonts w:ascii="Arial" w:hAnsi="Arial" w:cs="Arial"/>
          <w:sz w:val="21"/>
          <w:szCs w:val="21"/>
        </w:rPr>
        <w:t xml:space="preserve"> Z75 </w:t>
      </w:r>
      <w:r w:rsidR="00DB27C9" w:rsidRPr="00DB27C9">
        <w:rPr>
          <w:rFonts w:ascii="Arial" w:hAnsi="Arial" w:cs="Arial"/>
          <w:sz w:val="21"/>
          <w:szCs w:val="21"/>
        </w:rPr>
        <w:t xml:space="preserve">are common with the </w:t>
      </w:r>
      <w:r w:rsidR="004052AC">
        <w:rPr>
          <w:rFonts w:ascii="Arial" w:hAnsi="Arial" w:cs="Arial"/>
          <w:sz w:val="21"/>
          <w:szCs w:val="21"/>
        </w:rPr>
        <w:t xml:space="preserve">toner based </w:t>
      </w:r>
      <w:r w:rsidR="004823C8">
        <w:rPr>
          <w:rFonts w:ascii="Arial" w:hAnsi="Arial" w:cs="Arial"/>
          <w:sz w:val="21"/>
          <w:szCs w:val="21"/>
        </w:rPr>
        <w:t xml:space="preserve">RICOH Pro™ </w:t>
      </w:r>
      <w:r w:rsidR="004823C8" w:rsidRPr="00DB27C9">
        <w:rPr>
          <w:rFonts w:ascii="Arial" w:hAnsi="Arial" w:cs="Arial"/>
          <w:sz w:val="21"/>
          <w:szCs w:val="21"/>
        </w:rPr>
        <w:t>C9500</w:t>
      </w:r>
      <w:r w:rsidR="004823C8">
        <w:rPr>
          <w:rFonts w:ascii="Arial" w:hAnsi="Arial" w:cs="Arial"/>
          <w:sz w:val="21"/>
          <w:szCs w:val="21"/>
        </w:rPr>
        <w:t xml:space="preserve"> and </w:t>
      </w:r>
      <w:r w:rsidR="0080205A">
        <w:rPr>
          <w:rFonts w:ascii="Arial" w:hAnsi="Arial" w:cs="Arial"/>
          <w:sz w:val="21"/>
          <w:szCs w:val="21"/>
        </w:rPr>
        <w:t>RICO</w:t>
      </w:r>
      <w:r w:rsidR="00577EE0">
        <w:rPr>
          <w:rFonts w:ascii="Arial" w:hAnsi="Arial" w:cs="Arial"/>
          <w:sz w:val="21"/>
          <w:szCs w:val="21"/>
        </w:rPr>
        <w:t>H</w:t>
      </w:r>
      <w:r w:rsidR="0080205A">
        <w:rPr>
          <w:rFonts w:ascii="Arial" w:hAnsi="Arial" w:cs="Arial"/>
          <w:sz w:val="21"/>
          <w:szCs w:val="21"/>
        </w:rPr>
        <w:t xml:space="preserve"> </w:t>
      </w:r>
      <w:r w:rsidR="00DB27C9" w:rsidRPr="00DB27C9">
        <w:rPr>
          <w:rFonts w:ascii="Arial" w:hAnsi="Arial" w:cs="Arial"/>
          <w:sz w:val="21"/>
          <w:szCs w:val="21"/>
        </w:rPr>
        <w:t>Pro</w:t>
      </w:r>
      <w:r w:rsidR="0080205A">
        <w:rPr>
          <w:rFonts w:ascii="Arial" w:hAnsi="Arial" w:cs="Arial"/>
          <w:sz w:val="21"/>
          <w:szCs w:val="21"/>
        </w:rPr>
        <w:t>™</w:t>
      </w:r>
      <w:r w:rsidR="00DB27C9" w:rsidRPr="00DB27C9">
        <w:rPr>
          <w:rFonts w:ascii="Arial" w:hAnsi="Arial" w:cs="Arial"/>
          <w:sz w:val="21"/>
          <w:szCs w:val="21"/>
        </w:rPr>
        <w:t xml:space="preserve"> C7500. </w:t>
      </w:r>
    </w:p>
    <w:p w14:paraId="4BD9E514" w14:textId="77777777" w:rsidR="00E67791" w:rsidRDefault="00E67791" w:rsidP="00DB27C9">
      <w:pPr>
        <w:spacing w:line="360" w:lineRule="auto"/>
        <w:rPr>
          <w:rFonts w:ascii="Arial" w:hAnsi="Arial" w:cs="Arial"/>
          <w:sz w:val="21"/>
          <w:szCs w:val="21"/>
        </w:rPr>
      </w:pPr>
    </w:p>
    <w:p w14:paraId="401F43CD" w14:textId="01360E74" w:rsidR="00F62BE5" w:rsidRDefault="00DB27C9" w:rsidP="00DB27C9">
      <w:pPr>
        <w:spacing w:line="360" w:lineRule="auto"/>
        <w:rPr>
          <w:rFonts w:ascii="Arial" w:hAnsi="Arial" w:cs="Arial"/>
          <w:sz w:val="21"/>
          <w:szCs w:val="21"/>
        </w:rPr>
      </w:pPr>
      <w:r w:rsidRPr="00DB27C9">
        <w:rPr>
          <w:rFonts w:ascii="Arial" w:hAnsi="Arial" w:cs="Arial"/>
          <w:sz w:val="21"/>
          <w:szCs w:val="21"/>
        </w:rPr>
        <w:t>The large touch panel GUI screen makes viewing and operation easy. The home screen presents easy</w:t>
      </w:r>
      <w:r w:rsidR="00CB5F30">
        <w:rPr>
          <w:rFonts w:ascii="Arial" w:hAnsi="Arial" w:cs="Arial"/>
          <w:sz w:val="21"/>
          <w:szCs w:val="21"/>
        </w:rPr>
        <w:t xml:space="preserve"> </w:t>
      </w:r>
      <w:r w:rsidRPr="00DB27C9">
        <w:rPr>
          <w:rFonts w:ascii="Arial" w:hAnsi="Arial" w:cs="Arial"/>
          <w:sz w:val="21"/>
          <w:szCs w:val="21"/>
        </w:rPr>
        <w:t>to</w:t>
      </w:r>
      <w:r w:rsidR="00CB5F30">
        <w:rPr>
          <w:rFonts w:ascii="Arial" w:hAnsi="Arial" w:cs="Arial"/>
          <w:sz w:val="21"/>
          <w:szCs w:val="21"/>
        </w:rPr>
        <w:t xml:space="preserve"> </w:t>
      </w:r>
      <w:r w:rsidRPr="00DB27C9">
        <w:rPr>
          <w:rFonts w:ascii="Arial" w:hAnsi="Arial" w:cs="Arial"/>
          <w:sz w:val="21"/>
          <w:szCs w:val="21"/>
        </w:rPr>
        <w:t xml:space="preserve">understand printer status and job queue display. </w:t>
      </w:r>
      <w:r w:rsidR="00764B1A">
        <w:rPr>
          <w:rFonts w:ascii="Arial" w:hAnsi="Arial" w:cs="Arial"/>
          <w:sz w:val="21"/>
          <w:szCs w:val="21"/>
        </w:rPr>
        <w:t>A</w:t>
      </w:r>
      <w:r w:rsidRPr="00DB27C9">
        <w:rPr>
          <w:rFonts w:ascii="Arial" w:hAnsi="Arial" w:cs="Arial"/>
          <w:sz w:val="21"/>
          <w:szCs w:val="21"/>
        </w:rPr>
        <w:t>t a glance</w:t>
      </w:r>
      <w:r w:rsidR="00E67791">
        <w:rPr>
          <w:rFonts w:ascii="Arial" w:hAnsi="Arial" w:cs="Arial"/>
          <w:sz w:val="21"/>
          <w:szCs w:val="21"/>
        </w:rPr>
        <w:t>,</w:t>
      </w:r>
      <w:r w:rsidRPr="00DB27C9">
        <w:rPr>
          <w:rFonts w:ascii="Arial" w:hAnsi="Arial" w:cs="Arial"/>
          <w:sz w:val="21"/>
          <w:szCs w:val="21"/>
        </w:rPr>
        <w:t xml:space="preserve"> </w:t>
      </w:r>
      <w:r w:rsidR="00764B1A">
        <w:rPr>
          <w:rFonts w:ascii="Arial" w:hAnsi="Arial" w:cs="Arial"/>
          <w:sz w:val="21"/>
          <w:szCs w:val="21"/>
        </w:rPr>
        <w:t xml:space="preserve">operators </w:t>
      </w:r>
      <w:r w:rsidRPr="00DB27C9">
        <w:rPr>
          <w:rFonts w:ascii="Arial" w:hAnsi="Arial" w:cs="Arial"/>
          <w:sz w:val="21"/>
          <w:szCs w:val="21"/>
        </w:rPr>
        <w:t xml:space="preserve">can see the status of the equipment, the paper setting status for each tray, the remaining amount of paper </w:t>
      </w:r>
      <w:r w:rsidR="00BE6279">
        <w:rPr>
          <w:rFonts w:ascii="Arial" w:hAnsi="Arial" w:cs="Arial"/>
          <w:sz w:val="21"/>
          <w:szCs w:val="21"/>
        </w:rPr>
        <w:t xml:space="preserve">and </w:t>
      </w:r>
      <w:r w:rsidRPr="00DB27C9">
        <w:rPr>
          <w:rFonts w:ascii="Arial" w:hAnsi="Arial" w:cs="Arial"/>
          <w:sz w:val="21"/>
          <w:szCs w:val="21"/>
        </w:rPr>
        <w:t>ink, the status of jobs</w:t>
      </w:r>
      <w:r w:rsidR="00F62BE5">
        <w:rPr>
          <w:rFonts w:ascii="Arial" w:hAnsi="Arial" w:cs="Arial"/>
          <w:sz w:val="21"/>
          <w:szCs w:val="21"/>
        </w:rPr>
        <w:t xml:space="preserve"> and</w:t>
      </w:r>
      <w:r w:rsidRPr="00DB27C9">
        <w:rPr>
          <w:rFonts w:ascii="Arial" w:hAnsi="Arial" w:cs="Arial"/>
          <w:sz w:val="21"/>
          <w:szCs w:val="21"/>
        </w:rPr>
        <w:t xml:space="preserve"> the maintenance schedule.</w:t>
      </w:r>
      <w:r w:rsidR="00BE6279">
        <w:rPr>
          <w:rFonts w:ascii="Arial" w:hAnsi="Arial" w:cs="Arial"/>
          <w:sz w:val="21"/>
          <w:szCs w:val="21"/>
        </w:rPr>
        <w:t xml:space="preserve"> </w:t>
      </w:r>
    </w:p>
    <w:p w14:paraId="5CA6DEB5" w14:textId="77777777" w:rsidR="00F62BE5" w:rsidRDefault="00F62BE5" w:rsidP="00DB27C9">
      <w:pPr>
        <w:spacing w:line="360" w:lineRule="auto"/>
        <w:rPr>
          <w:rFonts w:ascii="Arial" w:hAnsi="Arial" w:cs="Arial"/>
          <w:sz w:val="21"/>
          <w:szCs w:val="21"/>
        </w:rPr>
      </w:pPr>
    </w:p>
    <w:p w14:paraId="38FC551F" w14:textId="32690587" w:rsidR="00E01830" w:rsidRDefault="00BE6279" w:rsidP="00DB27C9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All of which makes for </w:t>
      </w:r>
      <w:r w:rsidR="00AF7C0B">
        <w:rPr>
          <w:rFonts w:ascii="Arial" w:hAnsi="Arial" w:cs="Arial"/>
          <w:sz w:val="21"/>
          <w:szCs w:val="21"/>
        </w:rPr>
        <w:t xml:space="preserve">simpler, faster production that increases capacity and contributes to operator fulfilment. A win </w:t>
      </w:r>
      <w:proofErr w:type="spellStart"/>
      <w:r w:rsidR="00AF7C0B">
        <w:rPr>
          <w:rFonts w:ascii="Arial" w:hAnsi="Arial" w:cs="Arial"/>
          <w:sz w:val="21"/>
          <w:szCs w:val="21"/>
        </w:rPr>
        <w:t>win</w:t>
      </w:r>
      <w:proofErr w:type="spellEnd"/>
      <w:r w:rsidR="00AF7C0B">
        <w:rPr>
          <w:rFonts w:ascii="Arial" w:hAnsi="Arial" w:cs="Arial"/>
          <w:sz w:val="21"/>
          <w:szCs w:val="21"/>
        </w:rPr>
        <w:t xml:space="preserve"> for everyone</w:t>
      </w:r>
      <w:r w:rsidR="00352817">
        <w:rPr>
          <w:rFonts w:ascii="Arial" w:hAnsi="Arial" w:cs="Arial"/>
          <w:sz w:val="21"/>
          <w:szCs w:val="21"/>
        </w:rPr>
        <w:t>.</w:t>
      </w:r>
    </w:p>
    <w:p w14:paraId="5CCF4A29" w14:textId="77777777" w:rsidR="00C03550" w:rsidRDefault="006F43AC" w:rsidP="0090542B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9C5277">
        <w:rPr>
          <w:rFonts w:ascii="Arial" w:hAnsi="Arial" w:cs="Arial"/>
          <w:sz w:val="21"/>
          <w:szCs w:val="21"/>
        </w:rPr>
        <w:t xml:space="preserve"> </w:t>
      </w:r>
    </w:p>
    <w:p w14:paraId="75FF312C" w14:textId="77777777" w:rsidR="00C03550" w:rsidRPr="00C03550" w:rsidRDefault="00C03550" w:rsidP="001D01B5">
      <w:pPr>
        <w:spacing w:line="360" w:lineRule="auto"/>
        <w:rPr>
          <w:rFonts w:ascii="Arial" w:hAnsi="Arial" w:cs="Arial"/>
          <w:sz w:val="21"/>
          <w:szCs w:val="21"/>
        </w:rPr>
      </w:pPr>
      <w:r w:rsidRPr="00C03550">
        <w:rPr>
          <w:rFonts w:ascii="Arial" w:hAnsi="Arial" w:cs="Arial"/>
          <w:sz w:val="21"/>
          <w:szCs w:val="21"/>
        </w:rPr>
        <w:t>Pic Caption:</w:t>
      </w:r>
    </w:p>
    <w:p w14:paraId="763E2951" w14:textId="419467F1" w:rsidR="00C03550" w:rsidRPr="00C03550" w:rsidRDefault="00C03550" w:rsidP="001D01B5">
      <w:pPr>
        <w:spacing w:line="360" w:lineRule="auto"/>
        <w:rPr>
          <w:rFonts w:ascii="Arial" w:hAnsi="Arial" w:cs="Arial"/>
          <w:noProof/>
          <w:sz w:val="21"/>
          <w:szCs w:val="21"/>
        </w:rPr>
      </w:pPr>
      <w:r w:rsidRPr="00C03550">
        <w:rPr>
          <w:rFonts w:ascii="Arial" w:hAnsi="Arial" w:cs="Arial"/>
          <w:noProof/>
          <w:sz w:val="21"/>
          <w:szCs w:val="21"/>
        </w:rPr>
        <w:t>Ergonomics plays a key role in impactful product design from the iF winning RICOH Pro Z75 to the Red Dot* recognised iDataT2 UHF</w:t>
      </w:r>
    </w:p>
    <w:p w14:paraId="0163709D" w14:textId="77777777" w:rsidR="00C03550" w:rsidRPr="00C03550" w:rsidRDefault="00C03550" w:rsidP="001D01B5">
      <w:pPr>
        <w:spacing w:line="360" w:lineRule="auto"/>
        <w:rPr>
          <w:rFonts w:ascii="Arial" w:hAnsi="Arial" w:cs="Arial"/>
          <w:noProof/>
          <w:sz w:val="21"/>
          <w:szCs w:val="21"/>
        </w:rPr>
      </w:pPr>
    </w:p>
    <w:p w14:paraId="5EE3F5D3" w14:textId="70A2E01C" w:rsidR="00C03550" w:rsidRPr="00E02129" w:rsidRDefault="00C03550" w:rsidP="001D01B5">
      <w:pPr>
        <w:spacing w:line="360" w:lineRule="auto"/>
        <w:rPr>
          <w:rFonts w:ascii="Arial" w:hAnsi="Arial" w:cs="Arial"/>
          <w:noProof/>
          <w:sz w:val="21"/>
          <w:szCs w:val="21"/>
        </w:rPr>
      </w:pPr>
      <w:r w:rsidRPr="00C03550">
        <w:rPr>
          <w:rFonts w:ascii="Arial" w:hAnsi="Arial" w:cs="Arial"/>
          <w:noProof/>
          <w:sz w:val="21"/>
          <w:szCs w:val="21"/>
        </w:rPr>
        <w:t>*The Red Dot Design Award is an international, annual design</w:t>
      </w:r>
      <w:r w:rsidRPr="00C03550">
        <w:rPr>
          <w:rFonts w:ascii="Arial" w:hAnsi="Arial" w:cs="Arial"/>
          <w:noProof/>
          <w:sz w:val="21"/>
          <w:szCs w:val="21"/>
        </w:rPr>
        <w:t xml:space="preserve"> competition for product </w:t>
      </w:r>
      <w:r w:rsidRPr="00C03550">
        <w:rPr>
          <w:rFonts w:ascii="Arial" w:hAnsi="Arial" w:cs="Arial"/>
          <w:noProof/>
          <w:sz w:val="21"/>
          <w:szCs w:val="21"/>
        </w:rPr>
        <w:t>and industrial design, brand and communication design as well as design concepts.</w:t>
      </w:r>
    </w:p>
    <w:p w14:paraId="6A5A81BB" w14:textId="77777777" w:rsidR="00C03550" w:rsidRPr="00C03550" w:rsidRDefault="00C03550" w:rsidP="001D01B5">
      <w:pPr>
        <w:spacing w:line="360" w:lineRule="auto"/>
        <w:rPr>
          <w:rFonts w:ascii="Arial" w:hAnsi="Arial" w:cs="Arial"/>
          <w:sz w:val="21"/>
          <w:szCs w:val="21"/>
        </w:rPr>
      </w:pPr>
      <w:r w:rsidRPr="00C03550">
        <w:rPr>
          <w:rFonts w:ascii="Arial" w:hAnsi="Arial" w:cs="Arial"/>
          <w:noProof/>
          <w:sz w:val="21"/>
          <w:szCs w:val="21"/>
        </w:rPr>
        <w:tab/>
      </w:r>
      <w:r w:rsidRPr="00C03550">
        <w:rPr>
          <w:rFonts w:ascii="Arial" w:hAnsi="Arial" w:cs="Arial"/>
          <w:noProof/>
          <w:sz w:val="21"/>
          <w:szCs w:val="21"/>
        </w:rPr>
        <w:tab/>
      </w:r>
    </w:p>
    <w:p w14:paraId="7A755FE5" w14:textId="66877778" w:rsidR="0090542B" w:rsidRPr="0090542B" w:rsidRDefault="009C5277" w:rsidP="001D01B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2819F462" w14:textId="77777777" w:rsidR="00B36145" w:rsidRPr="004038BE" w:rsidRDefault="00B36145" w:rsidP="00B36145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</w:pPr>
      <w:bookmarkStart w:id="5" w:name="_Hlk103242657"/>
      <w:bookmarkStart w:id="6" w:name="_Hlk148100738"/>
      <w:bookmarkEnd w:id="3"/>
      <w:bookmarkEnd w:id="4"/>
      <w:r w:rsidRPr="004038BE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| About Ricoh |</w:t>
      </w:r>
      <w:bookmarkEnd w:id="5"/>
      <w:r w:rsidRPr="004038BE">
        <w:rPr>
          <w:rStyle w:val="xnormaltextrun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  <w:r w:rsidRPr="004038BE">
        <w:rPr>
          <w:rStyle w:val="xeop"/>
          <w:rFonts w:ascii="Arial" w:hAnsi="Arial" w:cs="Arial"/>
          <w:color w:val="242424"/>
          <w:sz w:val="21"/>
          <w:szCs w:val="21"/>
          <w:bdr w:val="none" w:sz="0" w:space="0" w:color="auto" w:frame="1"/>
        </w:rPr>
        <w:t> </w:t>
      </w:r>
    </w:p>
    <w:bookmarkEnd w:id="6"/>
    <w:p w14:paraId="39A1B648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>Ricoh is a leading provider of integrated digital services and print and imaging solutions designed to support digital transformation of workplaces, workspaces and optimize business performance.</w:t>
      </w: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0BDACC0A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> </w:t>
      </w: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63D253FA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Headquartered in Tokyo, Ricoh’s global operation reaches customers in approximately 200 countries and regions, supported by cultivated knowledge, technologies, and organizational capabilities nurtured over its 85-year history. In the financial year ended March 2024, Ricoh Group had worldwide sales of 2,348 billion yen (approx. 15.5 billion USD). </w:t>
      </w:r>
    </w:p>
    <w:p w14:paraId="16EC8E71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> </w:t>
      </w: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0C2138C1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>It is Ricoh’s mission and vision to empower individuals to find Fulfilment through Work by understanding and transforming how people work so we can unleash their potential and creativity to realize a sustainable future. </w:t>
      </w: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718B0453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> </w:t>
      </w: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7D31D78A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For further information, please visit </w:t>
      </w:r>
      <w:hyperlink r:id="rId13" w:tgtFrame="_blank" w:history="1">
        <w:r w:rsidRPr="0071253C">
          <w:rPr>
            <w:rStyle w:val="xnormaltextrun"/>
            <w:rFonts w:ascii="Arial" w:hAnsi="Arial" w:cs="Arial"/>
            <w:color w:val="0000FF"/>
            <w:sz w:val="20"/>
            <w:szCs w:val="20"/>
            <w:bdr w:val="none" w:sz="0" w:space="0" w:color="auto" w:frame="1"/>
          </w:rPr>
          <w:t>www.ricoh.com</w:t>
        </w:r>
      </w:hyperlink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7C26BED8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75744C17" w14:textId="77777777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099816A7" w14:textId="08C93460" w:rsidR="00D71471" w:rsidRPr="0071253C" w:rsidRDefault="00D71471" w:rsidP="00D71471">
      <w:pPr>
        <w:pStyle w:val="x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42424"/>
          <w:sz w:val="20"/>
          <w:szCs w:val="20"/>
        </w:rPr>
      </w:pPr>
      <w:r w:rsidRPr="0071253C">
        <w:rPr>
          <w:rStyle w:val="xnormaltextrun"/>
          <w:rFonts w:ascii="Arial" w:hAnsi="Arial" w:cs="Arial"/>
          <w:color w:val="242424"/>
          <w:sz w:val="20"/>
          <w:szCs w:val="20"/>
          <w:bdr w:val="none" w:sz="0" w:space="0" w:color="auto" w:frame="1"/>
        </w:rPr>
        <w:lastRenderedPageBreak/>
        <w:t>© 2025 RICOH COMPANY, LTD. All rights reserved. All referenced product names are the trademarks of their respective companies.</w:t>
      </w:r>
      <w:r w:rsidRPr="0071253C">
        <w:rPr>
          <w:rStyle w:val="xeop"/>
          <w:rFonts w:ascii="Arial" w:eastAsia="MS Mincho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2AA9C7BB" w14:textId="77777777" w:rsidR="00D71471" w:rsidRPr="0071253C" w:rsidRDefault="00D71471" w:rsidP="00D7147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0"/>
          <w:szCs w:val="20"/>
        </w:rPr>
      </w:pPr>
      <w:r w:rsidRPr="0071253C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 </w:t>
      </w:r>
    </w:p>
    <w:p w14:paraId="776796DA" w14:textId="372CD44D" w:rsidR="005107D9" w:rsidRPr="00DC6176" w:rsidRDefault="005107D9" w:rsidP="00DC6176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sectPr w:rsidR="005107D9" w:rsidRPr="00DC6176" w:rsidSect="00C56818">
      <w:headerReference w:type="default" r:id="rId14"/>
      <w:footerReference w:type="default" r:id="rId15"/>
      <w:headerReference w:type="first" r:id="rId16"/>
      <w:endnotePr>
        <w:numFmt w:val="decimal"/>
      </w:endnotePr>
      <w:pgSz w:w="12240" w:h="15840"/>
      <w:pgMar w:top="1440" w:right="1800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6F83" w14:textId="77777777" w:rsidR="005E411A" w:rsidRPr="004038BE" w:rsidRDefault="005E411A">
      <w:r w:rsidRPr="004038BE">
        <w:separator/>
      </w:r>
    </w:p>
  </w:endnote>
  <w:endnote w:type="continuationSeparator" w:id="0">
    <w:p w14:paraId="775DEFAC" w14:textId="77777777" w:rsidR="005E411A" w:rsidRPr="004038BE" w:rsidRDefault="005E411A">
      <w:r w:rsidRPr="004038BE">
        <w:continuationSeparator/>
      </w:r>
    </w:p>
  </w:endnote>
  <w:endnote w:type="continuationNotice" w:id="1">
    <w:p w14:paraId="1DB4FC99" w14:textId="77777777" w:rsidR="005E411A" w:rsidRDefault="005E4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C4AE" w14:textId="77777777" w:rsidR="00C874FA" w:rsidRPr="00A37B99" w:rsidRDefault="00C874FA" w:rsidP="0048594A">
    <w:pPr>
      <w:pBdr>
        <w:bottom w:val="single" w:sz="6" w:space="5" w:color="auto"/>
      </w:pBdr>
      <w:autoSpaceDE w:val="0"/>
      <w:autoSpaceDN w:val="0"/>
      <w:snapToGrid w:val="0"/>
      <w:spacing w:line="340" w:lineRule="atLeast"/>
      <w:textAlignment w:val="bottom"/>
      <w:rPr>
        <w:rFonts w:ascii="MS Gothic" w:eastAsia="MS Gothic" w:hAnsi="MS Gothic"/>
        <w:color w:val="000000"/>
        <w:sz w:val="20"/>
        <w:lang w:val="es-ES" w:eastAsia="zh-TW"/>
      </w:rPr>
    </w:pPr>
    <w:r w:rsidRPr="00A37B99">
      <w:rPr>
        <w:rFonts w:ascii="Arial" w:eastAsia="PMingLiU" w:hAnsi="Arial" w:cs="Arial"/>
        <w:sz w:val="20"/>
        <w:lang w:val="es-ES" w:eastAsia="zh-TW"/>
      </w:rPr>
      <w:t xml:space="preserve">RICOH </w:t>
    </w:r>
    <w:r w:rsidRPr="00A37B99">
      <w:rPr>
        <w:rFonts w:ascii="Arial" w:hAnsi="Arial" w:cs="Arial"/>
        <w:sz w:val="20"/>
        <w:lang w:val="es-ES"/>
      </w:rPr>
      <w:t>Europe</w:t>
    </w:r>
    <w:r w:rsidRPr="00A37B99">
      <w:rPr>
        <w:rFonts w:ascii="MS Gothic" w:eastAsia="MS Gothic" w:hAnsi="MS Gothic" w:hint="eastAsia"/>
        <w:color w:val="000000"/>
        <w:sz w:val="20"/>
        <w:lang w:val="es-ES"/>
      </w:rPr>
      <w:t xml:space="preserve">  </w:t>
    </w:r>
    <w:r w:rsidRPr="00A37B99">
      <w:rPr>
        <w:rFonts w:ascii="Arial" w:eastAsia="MS Gothic" w:hAnsi="Arial" w:cs="Arial"/>
        <w:color w:val="000000"/>
        <w:sz w:val="18"/>
        <w:lang w:val="es-ES" w:eastAsia="zh-TW"/>
      </w:rPr>
      <w:t xml:space="preserve"> </w:t>
    </w:r>
    <w:r w:rsidRPr="00A37B99">
      <w:rPr>
        <w:rFonts w:eastAsia="PMingLiU"/>
        <w:sz w:val="16"/>
        <w:lang w:val="es-ES" w:eastAsia="zh-TW"/>
      </w:rPr>
      <w:t xml:space="preserve"> </w:t>
    </w:r>
    <w:r w:rsidRPr="00A37B99">
      <w:rPr>
        <w:rFonts w:ascii="Arial" w:eastAsia="PMingLiU" w:hAnsi="Arial" w:cs="Arial"/>
        <w:sz w:val="18"/>
        <w:lang w:val="es-ES" w:eastAsia="zh-TW"/>
      </w:rPr>
      <w:t>www.ricoh-europe.com</w:t>
    </w:r>
  </w:p>
  <w:p w14:paraId="11C13908" w14:textId="77777777" w:rsidR="00C874FA" w:rsidRPr="003A1AC1" w:rsidRDefault="00C874FA" w:rsidP="0048594A">
    <w:pPr>
      <w:autoSpaceDE w:val="0"/>
      <w:autoSpaceDN w:val="0"/>
      <w:snapToGrid w:val="0"/>
      <w:spacing w:line="300" w:lineRule="atLeast"/>
      <w:textAlignment w:val="bottom"/>
      <w:rPr>
        <w:rFonts w:ascii="Arial" w:hAnsi="Arial" w:cs="Arial"/>
        <w:sz w:val="18"/>
        <w:lang w:val="fr-FR"/>
      </w:rPr>
    </w:pPr>
    <w:r w:rsidRPr="004038BE">
      <w:rPr>
        <w:rFonts w:ascii="Arial" w:eastAsia="PMingLiU" w:hAnsi="Arial" w:cs="Arial"/>
        <w:sz w:val="18"/>
        <w:lang w:eastAsia="zh-TW"/>
      </w:rPr>
      <w:t xml:space="preserve">20 Triton Street, London, NW1 3BF.  </w:t>
    </w:r>
    <w:r w:rsidRPr="003A1AC1">
      <w:rPr>
        <w:rFonts w:ascii="Arial" w:eastAsia="PMingLiU" w:hAnsi="Arial" w:cs="Arial"/>
        <w:sz w:val="18"/>
        <w:lang w:val="fr-FR" w:eastAsia="zh-TW"/>
      </w:rPr>
      <w:t xml:space="preserve">Phone: +44 (0) 207 465 1153  </w:t>
    </w:r>
  </w:p>
  <w:p w14:paraId="3CB59803" w14:textId="77777777" w:rsidR="00C874FA" w:rsidRPr="003A1AC1" w:rsidRDefault="00C874FA" w:rsidP="0048594A">
    <w:pPr>
      <w:tabs>
        <w:tab w:val="center" w:pos="4320"/>
        <w:tab w:val="right" w:pos="8640"/>
      </w:tabs>
      <w:rPr>
        <w:lang w:val="fr-FR"/>
      </w:rPr>
    </w:pPr>
    <w:r w:rsidRPr="003A1AC1">
      <w:rPr>
        <w:rFonts w:ascii="Arial" w:eastAsia="MS Gothic" w:hAnsi="Arial" w:cs="Arial" w:hint="eastAsia"/>
        <w:color w:val="000000"/>
        <w:sz w:val="18"/>
        <w:lang w:val="fr-FR"/>
      </w:rPr>
      <w:t xml:space="preserve">E-mail : </w:t>
    </w:r>
    <w:r w:rsidRPr="003A1AC1">
      <w:rPr>
        <w:rFonts w:ascii="Arial" w:eastAsia="PMingLiU" w:hAnsi="Arial" w:cs="Arial"/>
        <w:sz w:val="18"/>
        <w:lang w:val="fr-FR" w:eastAsia="zh-TW"/>
      </w:rPr>
      <w:t>press@ricoh-europe.com</w:t>
    </w:r>
  </w:p>
  <w:p w14:paraId="1D957618" w14:textId="77777777" w:rsidR="00C874FA" w:rsidRPr="003A1AC1" w:rsidRDefault="00C874FA" w:rsidP="0048594A">
    <w:pPr>
      <w:autoSpaceDE w:val="0"/>
      <w:autoSpaceDN w:val="0"/>
      <w:snapToGrid w:val="0"/>
      <w:spacing w:line="300" w:lineRule="atLeast"/>
      <w:textAlignment w:val="bottom"/>
      <w:rPr>
        <w:lang w:val="fr-FR"/>
      </w:rPr>
    </w:pPr>
  </w:p>
  <w:p w14:paraId="09E049BE" w14:textId="77777777" w:rsidR="00C874FA" w:rsidRPr="003A1AC1" w:rsidRDefault="00C874FA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B25C" w14:textId="77777777" w:rsidR="005E411A" w:rsidRPr="004038BE" w:rsidRDefault="005E411A">
      <w:r w:rsidRPr="004038BE">
        <w:separator/>
      </w:r>
    </w:p>
  </w:footnote>
  <w:footnote w:type="continuationSeparator" w:id="0">
    <w:p w14:paraId="3949FB68" w14:textId="77777777" w:rsidR="005E411A" w:rsidRPr="004038BE" w:rsidRDefault="005E411A">
      <w:r w:rsidRPr="004038BE">
        <w:continuationSeparator/>
      </w:r>
    </w:p>
  </w:footnote>
  <w:footnote w:type="continuationNotice" w:id="1">
    <w:p w14:paraId="09BA1E0F" w14:textId="77777777" w:rsidR="005E411A" w:rsidRDefault="005E4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FE2D" w14:textId="7A2FCC0E" w:rsidR="00DB247F" w:rsidRPr="004038BE" w:rsidRDefault="009D53A5">
    <w:pPr>
      <w:pStyle w:val="Header"/>
    </w:pPr>
    <w:r w:rsidRPr="004038B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B4415B" wp14:editId="46121C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56584111b37fbbe01fee2b0d" descr="{&quot;HashCode&quot;:-12841175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74AB1E" w14:textId="77777777" w:rsidR="009D53A5" w:rsidRPr="004038BE" w:rsidRDefault="009D53A5" w:rsidP="00AC146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4415B" id="_x0000_t202" coordsize="21600,21600" o:spt="202" path="m,l,21600r21600,l21600,xe">
              <v:stroke joinstyle="miter"/>
              <v:path gradientshapeok="t" o:connecttype="rect"/>
            </v:shapetype>
            <v:shape id="MSIPCM56584111b37fbbe01fee2b0d" o:spid="_x0000_s1026" type="#_x0000_t202" alt="{&quot;HashCode&quot;:-1284117586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FvEg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" o:allowincell="f" filled="f" stroked="f" strokeweight=".5pt">
              <v:textbox inset=",0,,0">
                <w:txbxContent>
                  <w:p w14:paraId="4274AB1E" w14:textId="77777777" w:rsidR="009D53A5" w:rsidRPr="004038BE" w:rsidRDefault="009D53A5" w:rsidP="00AC146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 w:rsidRPr="004038B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E015F34" wp14:editId="74EEDF9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0"/>
              <wp:wrapNone/>
              <wp:docPr id="354203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E61228" w14:textId="022F92F9" w:rsidR="00DB247F" w:rsidRPr="004038BE" w:rsidRDefault="00DB247F" w:rsidP="00DB24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015F34" id="Text Box 4" o:spid="_x0000_s1027" type="#_x0000_t202" style="position:absolute;margin-left:0;margin-top:15pt;width:612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" o:allowincell="f" filled="f" stroked="f" strokeweight=".5pt">
              <v:textbox inset=",0,,0">
                <w:txbxContent>
                  <w:p w14:paraId="14E61228" w14:textId="022F92F9" w:rsidR="00DB247F" w:rsidRPr="004038BE" w:rsidRDefault="00DB247F" w:rsidP="00DB24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BC19" w14:textId="7FDF714F" w:rsidR="00C874FA" w:rsidRPr="004038BE" w:rsidRDefault="009D53A5" w:rsidP="00CB117A">
    <w:pPr>
      <w:pStyle w:val="Header"/>
    </w:pPr>
    <w:r w:rsidRPr="004038B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0AEF97" wp14:editId="03E3B6A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2" name="MSIPCMb0c14326bdd51d687a8245cc" descr="{&quot;HashCode&quot;:-1284117586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9C70A3" w14:textId="4F68F778" w:rsidR="009D53A5" w:rsidRPr="004038BE" w:rsidRDefault="009D53A5" w:rsidP="00AC146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AEF97" id="_x0000_t202" coordsize="21600,21600" o:spt="202" path="m,l,21600r21600,l21600,xe">
              <v:stroke joinstyle="miter"/>
              <v:path gradientshapeok="t" o:connecttype="rect"/>
            </v:shapetype>
            <v:shape id="MSIPCMb0c14326bdd51d687a8245cc" o:spid="_x0000_s1028" type="#_x0000_t202" alt="{&quot;HashCode&quot;:-1284117586,&quot;Height&quot;:792.0,&quot;Width&quot;:612.0,&quot;Placement&quot;:&quot;Header&quot;,&quot;Index&quot;:&quot;FirstPage&quot;,&quot;Section&quot;:1,&quot;Top&quot;:0.0,&quot;Left&quot;:0.0}" style="position:absolute;margin-left:0;margin-top:1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" o:allowincell="f" filled="f" stroked="f" strokeweight=".5pt">
              <v:textbox inset=",0,,0">
                <w:txbxContent>
                  <w:p w14:paraId="169C70A3" w14:textId="4F68F778" w:rsidR="009D53A5" w:rsidRPr="004038BE" w:rsidRDefault="009D53A5" w:rsidP="00AC146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 w:rsidRPr="004038B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6E89877" wp14:editId="313F3D5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0"/>
              <wp:wrapNone/>
              <wp:docPr id="620402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9F577B" w14:textId="2ED37B57" w:rsidR="00DB247F" w:rsidRPr="004038BE" w:rsidRDefault="00DB247F" w:rsidP="00DB24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89877" id="Text Box 3" o:spid="_x0000_s1029" type="#_x0000_t202" style="position:absolute;margin-left:0;margin-top:15pt;width:612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" o:allowincell="f" filled="f" stroked="f" strokeweight=".5pt">
              <v:textbox inset=",0,,0">
                <w:txbxContent>
                  <w:p w14:paraId="369F577B" w14:textId="2ED37B57" w:rsidR="00DB247F" w:rsidRPr="004038BE" w:rsidRDefault="00DB247F" w:rsidP="00DB24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E05B6" w:rsidRPr="004038BE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63625F" wp14:editId="317EFC21">
              <wp:simplePos x="0" y="0"/>
              <wp:positionH relativeFrom="column">
                <wp:posOffset>542925</wp:posOffset>
              </wp:positionH>
              <wp:positionV relativeFrom="paragraph">
                <wp:posOffset>131445</wp:posOffset>
              </wp:positionV>
              <wp:extent cx="2924175" cy="323850"/>
              <wp:effectExtent l="0" t="0" r="0" b="0"/>
              <wp:wrapNone/>
              <wp:docPr id="1388111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1D055" w14:textId="77777777" w:rsidR="00C874FA" w:rsidRPr="004038BE" w:rsidRDefault="00C874FA" w:rsidP="00CB117A">
                          <w:pPr>
                            <w:rPr>
                              <w:sz w:val="44"/>
                            </w:rPr>
                          </w:pPr>
                          <w:r w:rsidRPr="004038BE">
                            <w:rPr>
                              <w:rFonts w:ascii="Arial" w:hAnsi="Arial" w:cs="Arial"/>
                              <w:sz w:val="44"/>
                            </w:rPr>
                            <w:t>Blog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3625F" id="Text Box 2" o:spid="_x0000_s1030" type="#_x0000_t202" style="position:absolute;margin-left:42.75pt;margin-top:10.35pt;width:230.2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" filled="f" stroked="f">
              <v:textbox inset="0,0,0,0">
                <w:txbxContent>
                  <w:p w14:paraId="52B1D055" w14:textId="77777777" w:rsidR="00C874FA" w:rsidRPr="004038BE" w:rsidRDefault="00C874FA" w:rsidP="00CB117A">
                    <w:pPr>
                      <w:rPr>
                        <w:sz w:val="44"/>
                      </w:rPr>
                    </w:pPr>
                    <w:r w:rsidRPr="004038BE">
                      <w:rPr>
                        <w:rFonts w:ascii="Arial" w:hAnsi="Arial" w:cs="Arial"/>
                        <w:sz w:val="44"/>
                      </w:rPr>
                      <w:t>Blog</w:t>
                    </w:r>
                  </w:p>
                </w:txbxContent>
              </v:textbox>
            </v:shape>
          </w:pict>
        </mc:Fallback>
      </mc:AlternateContent>
    </w:r>
    <w:r w:rsidR="001D01B5">
      <w:rPr>
        <w:sz w:val="20"/>
      </w:rPr>
      <w:pict w14:anchorId="2293E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340.95pt;margin-top:-.45pt;width:110.8pt;height:40.2pt;z-index:251661312;visibility:visible;mso-wrap-edited:f;mso-position-horizontal-relative:text;mso-position-vertical-relative:text">
          <v:imagedata r:id="rId1" o:title=""/>
        </v:shape>
      </w:pict>
    </w:r>
    <w:r w:rsidR="00AE05B6" w:rsidRPr="004038BE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DA5A9B3" wp14:editId="2B3BA0EF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0" b="0"/>
              <wp:wrapNone/>
              <wp:docPr id="54665940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0C32D6" id="Straight Connector 1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C874FA" w:rsidRPr="004038BE">
      <w:rPr>
        <w:noProof/>
        <w:sz w:val="20"/>
        <w:lang w:eastAsia="en-GB"/>
      </w:rPr>
      <w:drawing>
        <wp:anchor distT="0" distB="0" distL="114300" distR="114300" simplePos="0" relativeHeight="251655168" behindDoc="0" locked="0" layoutInCell="1" allowOverlap="1" wp14:anchorId="2AD002D7" wp14:editId="0909A95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3" name="Picture 3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B0418" w14:textId="77777777" w:rsidR="00C874FA" w:rsidRPr="004038BE" w:rsidRDefault="00C874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0B79"/>
    <w:multiLevelType w:val="multilevel"/>
    <w:tmpl w:val="87EE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B464A"/>
    <w:multiLevelType w:val="hybridMultilevel"/>
    <w:tmpl w:val="A288C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2368D"/>
    <w:multiLevelType w:val="multilevel"/>
    <w:tmpl w:val="12A8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127F54"/>
    <w:multiLevelType w:val="multilevel"/>
    <w:tmpl w:val="0BD0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52218"/>
    <w:multiLevelType w:val="hybridMultilevel"/>
    <w:tmpl w:val="EDD4941C"/>
    <w:lvl w:ilvl="0" w:tplc="FB00D06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F3341FB"/>
    <w:multiLevelType w:val="hybridMultilevel"/>
    <w:tmpl w:val="E9E82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90543">
    <w:abstractNumId w:val="4"/>
  </w:num>
  <w:num w:numId="2" w16cid:durableId="218246981">
    <w:abstractNumId w:val="3"/>
  </w:num>
  <w:num w:numId="3" w16cid:durableId="1501311957">
    <w:abstractNumId w:val="1"/>
  </w:num>
  <w:num w:numId="4" w16cid:durableId="1669140576">
    <w:abstractNumId w:val="5"/>
  </w:num>
  <w:num w:numId="5" w16cid:durableId="151221984">
    <w:abstractNumId w:val="2"/>
  </w:num>
  <w:num w:numId="6" w16cid:durableId="58152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58"/>
    <w:rsid w:val="000002A6"/>
    <w:rsid w:val="00000B24"/>
    <w:rsid w:val="00000E95"/>
    <w:rsid w:val="00002AEF"/>
    <w:rsid w:val="00004118"/>
    <w:rsid w:val="000042C0"/>
    <w:rsid w:val="00005898"/>
    <w:rsid w:val="0000753C"/>
    <w:rsid w:val="00010230"/>
    <w:rsid w:val="00010D71"/>
    <w:rsid w:val="00011599"/>
    <w:rsid w:val="00012021"/>
    <w:rsid w:val="00012606"/>
    <w:rsid w:val="00012D62"/>
    <w:rsid w:val="00012DE1"/>
    <w:rsid w:val="000137F6"/>
    <w:rsid w:val="00014083"/>
    <w:rsid w:val="000145E6"/>
    <w:rsid w:val="000148E1"/>
    <w:rsid w:val="000158BF"/>
    <w:rsid w:val="00015B79"/>
    <w:rsid w:val="00015CAD"/>
    <w:rsid w:val="00017AC8"/>
    <w:rsid w:val="00017AE1"/>
    <w:rsid w:val="00017CB4"/>
    <w:rsid w:val="00020912"/>
    <w:rsid w:val="00020FE0"/>
    <w:rsid w:val="00021994"/>
    <w:rsid w:val="0002222E"/>
    <w:rsid w:val="00022BBE"/>
    <w:rsid w:val="00023BCF"/>
    <w:rsid w:val="00023FEF"/>
    <w:rsid w:val="00024B0C"/>
    <w:rsid w:val="00025098"/>
    <w:rsid w:val="00025FEC"/>
    <w:rsid w:val="00026BD3"/>
    <w:rsid w:val="00027001"/>
    <w:rsid w:val="00030660"/>
    <w:rsid w:val="000315BF"/>
    <w:rsid w:val="00031E15"/>
    <w:rsid w:val="000328C4"/>
    <w:rsid w:val="00032BAC"/>
    <w:rsid w:val="00032C33"/>
    <w:rsid w:val="00032F80"/>
    <w:rsid w:val="000333E3"/>
    <w:rsid w:val="00033F17"/>
    <w:rsid w:val="000346A1"/>
    <w:rsid w:val="00035EA0"/>
    <w:rsid w:val="00040609"/>
    <w:rsid w:val="00042D1B"/>
    <w:rsid w:val="00043095"/>
    <w:rsid w:val="00043E85"/>
    <w:rsid w:val="0004420F"/>
    <w:rsid w:val="0004512C"/>
    <w:rsid w:val="000459AB"/>
    <w:rsid w:val="00050398"/>
    <w:rsid w:val="000524D8"/>
    <w:rsid w:val="00052B51"/>
    <w:rsid w:val="000547F2"/>
    <w:rsid w:val="00054940"/>
    <w:rsid w:val="00054BDB"/>
    <w:rsid w:val="00055B66"/>
    <w:rsid w:val="00056ED4"/>
    <w:rsid w:val="00057172"/>
    <w:rsid w:val="0005722E"/>
    <w:rsid w:val="000574F3"/>
    <w:rsid w:val="000576C1"/>
    <w:rsid w:val="00062B6F"/>
    <w:rsid w:val="00062DF7"/>
    <w:rsid w:val="0006379C"/>
    <w:rsid w:val="00063A42"/>
    <w:rsid w:val="00064725"/>
    <w:rsid w:val="000647A6"/>
    <w:rsid w:val="000649C0"/>
    <w:rsid w:val="00064A09"/>
    <w:rsid w:val="00066D24"/>
    <w:rsid w:val="00067F09"/>
    <w:rsid w:val="00070BA4"/>
    <w:rsid w:val="00071B30"/>
    <w:rsid w:val="00071F6C"/>
    <w:rsid w:val="000725B9"/>
    <w:rsid w:val="000727FF"/>
    <w:rsid w:val="00072F91"/>
    <w:rsid w:val="00073400"/>
    <w:rsid w:val="0007451B"/>
    <w:rsid w:val="00075390"/>
    <w:rsid w:val="00075455"/>
    <w:rsid w:val="00075537"/>
    <w:rsid w:val="00076822"/>
    <w:rsid w:val="00076A67"/>
    <w:rsid w:val="00077071"/>
    <w:rsid w:val="000770E3"/>
    <w:rsid w:val="0007773D"/>
    <w:rsid w:val="00077BE3"/>
    <w:rsid w:val="0008002C"/>
    <w:rsid w:val="00081C17"/>
    <w:rsid w:val="000829D2"/>
    <w:rsid w:val="00083336"/>
    <w:rsid w:val="00083CA5"/>
    <w:rsid w:val="00084625"/>
    <w:rsid w:val="00084729"/>
    <w:rsid w:val="000858CF"/>
    <w:rsid w:val="00085979"/>
    <w:rsid w:val="00085B74"/>
    <w:rsid w:val="000875A6"/>
    <w:rsid w:val="0008796D"/>
    <w:rsid w:val="00087D23"/>
    <w:rsid w:val="00090ED4"/>
    <w:rsid w:val="0009174A"/>
    <w:rsid w:val="00091FB5"/>
    <w:rsid w:val="0009467D"/>
    <w:rsid w:val="00094885"/>
    <w:rsid w:val="00094C4F"/>
    <w:rsid w:val="00096A6B"/>
    <w:rsid w:val="000A04FB"/>
    <w:rsid w:val="000A137A"/>
    <w:rsid w:val="000A1441"/>
    <w:rsid w:val="000A2622"/>
    <w:rsid w:val="000A2F07"/>
    <w:rsid w:val="000A3AFB"/>
    <w:rsid w:val="000A3D06"/>
    <w:rsid w:val="000A45CA"/>
    <w:rsid w:val="000A5547"/>
    <w:rsid w:val="000A578A"/>
    <w:rsid w:val="000A7269"/>
    <w:rsid w:val="000A79A3"/>
    <w:rsid w:val="000A7B5F"/>
    <w:rsid w:val="000A7F9D"/>
    <w:rsid w:val="000B0913"/>
    <w:rsid w:val="000B2E7C"/>
    <w:rsid w:val="000B4452"/>
    <w:rsid w:val="000B4DA6"/>
    <w:rsid w:val="000B559A"/>
    <w:rsid w:val="000B6024"/>
    <w:rsid w:val="000B6112"/>
    <w:rsid w:val="000B7734"/>
    <w:rsid w:val="000C01EA"/>
    <w:rsid w:val="000C1F62"/>
    <w:rsid w:val="000C27AE"/>
    <w:rsid w:val="000C2D01"/>
    <w:rsid w:val="000C4327"/>
    <w:rsid w:val="000C4BF6"/>
    <w:rsid w:val="000C576D"/>
    <w:rsid w:val="000C5AF8"/>
    <w:rsid w:val="000C6852"/>
    <w:rsid w:val="000C6B0A"/>
    <w:rsid w:val="000C7CEC"/>
    <w:rsid w:val="000C7DE9"/>
    <w:rsid w:val="000C7E66"/>
    <w:rsid w:val="000D2312"/>
    <w:rsid w:val="000D34C9"/>
    <w:rsid w:val="000D5305"/>
    <w:rsid w:val="000D72AD"/>
    <w:rsid w:val="000D7B4E"/>
    <w:rsid w:val="000D7E22"/>
    <w:rsid w:val="000E0052"/>
    <w:rsid w:val="000E046F"/>
    <w:rsid w:val="000E09B4"/>
    <w:rsid w:val="000E1131"/>
    <w:rsid w:val="000E1ECC"/>
    <w:rsid w:val="000E23CA"/>
    <w:rsid w:val="000E30D5"/>
    <w:rsid w:val="000E31E8"/>
    <w:rsid w:val="000E34BB"/>
    <w:rsid w:val="000E3F1F"/>
    <w:rsid w:val="000E4378"/>
    <w:rsid w:val="000E4FB7"/>
    <w:rsid w:val="000E508A"/>
    <w:rsid w:val="000E5145"/>
    <w:rsid w:val="000E5C3D"/>
    <w:rsid w:val="000E631C"/>
    <w:rsid w:val="000E68DB"/>
    <w:rsid w:val="000F0999"/>
    <w:rsid w:val="000F1680"/>
    <w:rsid w:val="000F1AF2"/>
    <w:rsid w:val="000F3B98"/>
    <w:rsid w:val="000F44AC"/>
    <w:rsid w:val="000F45E1"/>
    <w:rsid w:val="000F579F"/>
    <w:rsid w:val="000F758B"/>
    <w:rsid w:val="000F7622"/>
    <w:rsid w:val="00100636"/>
    <w:rsid w:val="001013A2"/>
    <w:rsid w:val="00102B91"/>
    <w:rsid w:val="00102CF0"/>
    <w:rsid w:val="00102F2A"/>
    <w:rsid w:val="001033EC"/>
    <w:rsid w:val="00103CA0"/>
    <w:rsid w:val="00104552"/>
    <w:rsid w:val="00105323"/>
    <w:rsid w:val="0010573A"/>
    <w:rsid w:val="00105A89"/>
    <w:rsid w:val="00106B5A"/>
    <w:rsid w:val="00106CEF"/>
    <w:rsid w:val="00107202"/>
    <w:rsid w:val="00107E85"/>
    <w:rsid w:val="00112A26"/>
    <w:rsid w:val="00113B15"/>
    <w:rsid w:val="00114171"/>
    <w:rsid w:val="00114CB2"/>
    <w:rsid w:val="00116918"/>
    <w:rsid w:val="00116A70"/>
    <w:rsid w:val="00116ED8"/>
    <w:rsid w:val="00122583"/>
    <w:rsid w:val="0012288D"/>
    <w:rsid w:val="00123DCD"/>
    <w:rsid w:val="00125312"/>
    <w:rsid w:val="00125493"/>
    <w:rsid w:val="00125958"/>
    <w:rsid w:val="00126582"/>
    <w:rsid w:val="001271ED"/>
    <w:rsid w:val="001300CB"/>
    <w:rsid w:val="00130292"/>
    <w:rsid w:val="00130E24"/>
    <w:rsid w:val="001322C7"/>
    <w:rsid w:val="00132D5B"/>
    <w:rsid w:val="001336DD"/>
    <w:rsid w:val="0013559B"/>
    <w:rsid w:val="00136A06"/>
    <w:rsid w:val="00140299"/>
    <w:rsid w:val="00140C2A"/>
    <w:rsid w:val="00140C38"/>
    <w:rsid w:val="00141491"/>
    <w:rsid w:val="00141735"/>
    <w:rsid w:val="00143B65"/>
    <w:rsid w:val="00143B71"/>
    <w:rsid w:val="00143BEE"/>
    <w:rsid w:val="001445F3"/>
    <w:rsid w:val="00145342"/>
    <w:rsid w:val="00145DCA"/>
    <w:rsid w:val="00150238"/>
    <w:rsid w:val="00150522"/>
    <w:rsid w:val="00150DC5"/>
    <w:rsid w:val="001525FB"/>
    <w:rsid w:val="00153184"/>
    <w:rsid w:val="001540C8"/>
    <w:rsid w:val="00154A2A"/>
    <w:rsid w:val="00157D16"/>
    <w:rsid w:val="00157F8D"/>
    <w:rsid w:val="001601E9"/>
    <w:rsid w:val="0016107E"/>
    <w:rsid w:val="001626D2"/>
    <w:rsid w:val="001627F0"/>
    <w:rsid w:val="00163FA8"/>
    <w:rsid w:val="00165550"/>
    <w:rsid w:val="001661C0"/>
    <w:rsid w:val="00166778"/>
    <w:rsid w:val="00167344"/>
    <w:rsid w:val="00171B42"/>
    <w:rsid w:val="00172F7D"/>
    <w:rsid w:val="00172F8D"/>
    <w:rsid w:val="00173572"/>
    <w:rsid w:val="00174446"/>
    <w:rsid w:val="0017463D"/>
    <w:rsid w:val="00174C7E"/>
    <w:rsid w:val="00174CBC"/>
    <w:rsid w:val="0017721C"/>
    <w:rsid w:val="00177FAC"/>
    <w:rsid w:val="001818EA"/>
    <w:rsid w:val="00182882"/>
    <w:rsid w:val="001841B1"/>
    <w:rsid w:val="00184EA9"/>
    <w:rsid w:val="0018508F"/>
    <w:rsid w:val="001859B2"/>
    <w:rsid w:val="00186671"/>
    <w:rsid w:val="00187C5D"/>
    <w:rsid w:val="00193418"/>
    <w:rsid w:val="00193DFF"/>
    <w:rsid w:val="0019483A"/>
    <w:rsid w:val="00194D9A"/>
    <w:rsid w:val="00196107"/>
    <w:rsid w:val="00196688"/>
    <w:rsid w:val="00196BCF"/>
    <w:rsid w:val="00196D20"/>
    <w:rsid w:val="001971FE"/>
    <w:rsid w:val="0019760F"/>
    <w:rsid w:val="00197752"/>
    <w:rsid w:val="00197F8C"/>
    <w:rsid w:val="001A0F5B"/>
    <w:rsid w:val="001A1464"/>
    <w:rsid w:val="001A161C"/>
    <w:rsid w:val="001A262E"/>
    <w:rsid w:val="001A27FB"/>
    <w:rsid w:val="001A28F0"/>
    <w:rsid w:val="001A30D3"/>
    <w:rsid w:val="001A3CF3"/>
    <w:rsid w:val="001A42AD"/>
    <w:rsid w:val="001A47EA"/>
    <w:rsid w:val="001A4B6F"/>
    <w:rsid w:val="001A4F08"/>
    <w:rsid w:val="001A513C"/>
    <w:rsid w:val="001A52C8"/>
    <w:rsid w:val="001A5323"/>
    <w:rsid w:val="001A653E"/>
    <w:rsid w:val="001A6B16"/>
    <w:rsid w:val="001B0340"/>
    <w:rsid w:val="001B08AC"/>
    <w:rsid w:val="001B0D7A"/>
    <w:rsid w:val="001B253D"/>
    <w:rsid w:val="001B2F90"/>
    <w:rsid w:val="001B385D"/>
    <w:rsid w:val="001B5466"/>
    <w:rsid w:val="001B63FA"/>
    <w:rsid w:val="001B76CD"/>
    <w:rsid w:val="001B7E13"/>
    <w:rsid w:val="001C1CED"/>
    <w:rsid w:val="001C2FD8"/>
    <w:rsid w:val="001C315B"/>
    <w:rsid w:val="001C555F"/>
    <w:rsid w:val="001C6448"/>
    <w:rsid w:val="001C6825"/>
    <w:rsid w:val="001D01B5"/>
    <w:rsid w:val="001D0960"/>
    <w:rsid w:val="001D14EB"/>
    <w:rsid w:val="001D3215"/>
    <w:rsid w:val="001D5D12"/>
    <w:rsid w:val="001D6228"/>
    <w:rsid w:val="001D63C5"/>
    <w:rsid w:val="001D6F37"/>
    <w:rsid w:val="001D7EF0"/>
    <w:rsid w:val="001E036F"/>
    <w:rsid w:val="001E049B"/>
    <w:rsid w:val="001E303E"/>
    <w:rsid w:val="001E4600"/>
    <w:rsid w:val="001E4655"/>
    <w:rsid w:val="001E4E37"/>
    <w:rsid w:val="001E4F80"/>
    <w:rsid w:val="001E6FA6"/>
    <w:rsid w:val="001F0FB7"/>
    <w:rsid w:val="001F356F"/>
    <w:rsid w:val="001F5022"/>
    <w:rsid w:val="001F642F"/>
    <w:rsid w:val="001F73C1"/>
    <w:rsid w:val="002025C0"/>
    <w:rsid w:val="00202D96"/>
    <w:rsid w:val="00203A24"/>
    <w:rsid w:val="00203BFA"/>
    <w:rsid w:val="00203EF2"/>
    <w:rsid w:val="00205875"/>
    <w:rsid w:val="00205B79"/>
    <w:rsid w:val="00206975"/>
    <w:rsid w:val="0021073F"/>
    <w:rsid w:val="00212D8A"/>
    <w:rsid w:val="00214570"/>
    <w:rsid w:val="00214C3A"/>
    <w:rsid w:val="00214D93"/>
    <w:rsid w:val="00215EBD"/>
    <w:rsid w:val="00215F46"/>
    <w:rsid w:val="0021750E"/>
    <w:rsid w:val="0021755C"/>
    <w:rsid w:val="002214CE"/>
    <w:rsid w:val="00225452"/>
    <w:rsid w:val="00225A28"/>
    <w:rsid w:val="002264AC"/>
    <w:rsid w:val="00227B1C"/>
    <w:rsid w:val="0023167D"/>
    <w:rsid w:val="00232964"/>
    <w:rsid w:val="00232F60"/>
    <w:rsid w:val="002334DD"/>
    <w:rsid w:val="00235DF6"/>
    <w:rsid w:val="00236B59"/>
    <w:rsid w:val="00240018"/>
    <w:rsid w:val="002401FE"/>
    <w:rsid w:val="002402A5"/>
    <w:rsid w:val="00242FDE"/>
    <w:rsid w:val="0024323F"/>
    <w:rsid w:val="0024524F"/>
    <w:rsid w:val="00245BFB"/>
    <w:rsid w:val="002465CF"/>
    <w:rsid w:val="00247339"/>
    <w:rsid w:val="002475D3"/>
    <w:rsid w:val="00250715"/>
    <w:rsid w:val="002507CF"/>
    <w:rsid w:val="0025131A"/>
    <w:rsid w:val="002516B3"/>
    <w:rsid w:val="00252FEF"/>
    <w:rsid w:val="00254697"/>
    <w:rsid w:val="002562C5"/>
    <w:rsid w:val="00260845"/>
    <w:rsid w:val="00260880"/>
    <w:rsid w:val="00260E50"/>
    <w:rsid w:val="00261972"/>
    <w:rsid w:val="00262155"/>
    <w:rsid w:val="00262923"/>
    <w:rsid w:val="00263BA3"/>
    <w:rsid w:val="00263EAA"/>
    <w:rsid w:val="002651A0"/>
    <w:rsid w:val="002670DB"/>
    <w:rsid w:val="00267A3D"/>
    <w:rsid w:val="002712FC"/>
    <w:rsid w:val="0027291B"/>
    <w:rsid w:val="00272BCE"/>
    <w:rsid w:val="00273CE0"/>
    <w:rsid w:val="00274AD0"/>
    <w:rsid w:val="00275120"/>
    <w:rsid w:val="002759F7"/>
    <w:rsid w:val="0027604D"/>
    <w:rsid w:val="0028194C"/>
    <w:rsid w:val="00281DCB"/>
    <w:rsid w:val="00283490"/>
    <w:rsid w:val="00284185"/>
    <w:rsid w:val="002842A5"/>
    <w:rsid w:val="0028566A"/>
    <w:rsid w:val="00286BC1"/>
    <w:rsid w:val="00286F9A"/>
    <w:rsid w:val="00287AEC"/>
    <w:rsid w:val="002902E2"/>
    <w:rsid w:val="0029160F"/>
    <w:rsid w:val="00291A01"/>
    <w:rsid w:val="00294462"/>
    <w:rsid w:val="00294BA2"/>
    <w:rsid w:val="0029634E"/>
    <w:rsid w:val="00297D7A"/>
    <w:rsid w:val="00297E68"/>
    <w:rsid w:val="00297E92"/>
    <w:rsid w:val="002A09DE"/>
    <w:rsid w:val="002A0B69"/>
    <w:rsid w:val="002A12FB"/>
    <w:rsid w:val="002A36A9"/>
    <w:rsid w:val="002A590B"/>
    <w:rsid w:val="002A6628"/>
    <w:rsid w:val="002B06E3"/>
    <w:rsid w:val="002B0DC6"/>
    <w:rsid w:val="002B3EE7"/>
    <w:rsid w:val="002B4006"/>
    <w:rsid w:val="002B40F1"/>
    <w:rsid w:val="002B5A48"/>
    <w:rsid w:val="002B5CB2"/>
    <w:rsid w:val="002B7F44"/>
    <w:rsid w:val="002C1307"/>
    <w:rsid w:val="002C15CF"/>
    <w:rsid w:val="002C16F1"/>
    <w:rsid w:val="002C40EF"/>
    <w:rsid w:val="002C488D"/>
    <w:rsid w:val="002C4A6F"/>
    <w:rsid w:val="002C4BED"/>
    <w:rsid w:val="002C5630"/>
    <w:rsid w:val="002D10A7"/>
    <w:rsid w:val="002D1702"/>
    <w:rsid w:val="002D3C4A"/>
    <w:rsid w:val="002D47B2"/>
    <w:rsid w:val="002D4C1B"/>
    <w:rsid w:val="002D4E25"/>
    <w:rsid w:val="002D59BF"/>
    <w:rsid w:val="002D60FB"/>
    <w:rsid w:val="002E0F97"/>
    <w:rsid w:val="002E2280"/>
    <w:rsid w:val="002E3862"/>
    <w:rsid w:val="002E4D89"/>
    <w:rsid w:val="002E5E67"/>
    <w:rsid w:val="002E67D5"/>
    <w:rsid w:val="002E6A8F"/>
    <w:rsid w:val="002F1ABB"/>
    <w:rsid w:val="002F3457"/>
    <w:rsid w:val="002F3FCC"/>
    <w:rsid w:val="002F4DCF"/>
    <w:rsid w:val="002F5C9E"/>
    <w:rsid w:val="002F627A"/>
    <w:rsid w:val="00300FC9"/>
    <w:rsid w:val="0030103F"/>
    <w:rsid w:val="0030108D"/>
    <w:rsid w:val="003021EA"/>
    <w:rsid w:val="00302884"/>
    <w:rsid w:val="00302DCB"/>
    <w:rsid w:val="003039C8"/>
    <w:rsid w:val="00304971"/>
    <w:rsid w:val="00305F9B"/>
    <w:rsid w:val="00306A5F"/>
    <w:rsid w:val="00310033"/>
    <w:rsid w:val="00310926"/>
    <w:rsid w:val="00310B05"/>
    <w:rsid w:val="00310C1A"/>
    <w:rsid w:val="00310DD1"/>
    <w:rsid w:val="00311C20"/>
    <w:rsid w:val="00311E44"/>
    <w:rsid w:val="003122A4"/>
    <w:rsid w:val="00312F0F"/>
    <w:rsid w:val="0031387C"/>
    <w:rsid w:val="00313B01"/>
    <w:rsid w:val="00315372"/>
    <w:rsid w:val="00315929"/>
    <w:rsid w:val="00316105"/>
    <w:rsid w:val="00316143"/>
    <w:rsid w:val="00316EE9"/>
    <w:rsid w:val="00320107"/>
    <w:rsid w:val="00320737"/>
    <w:rsid w:val="003210B2"/>
    <w:rsid w:val="00321F4D"/>
    <w:rsid w:val="00323B47"/>
    <w:rsid w:val="0032466A"/>
    <w:rsid w:val="0032489B"/>
    <w:rsid w:val="003253B9"/>
    <w:rsid w:val="0032653C"/>
    <w:rsid w:val="00326764"/>
    <w:rsid w:val="0032787C"/>
    <w:rsid w:val="00327A75"/>
    <w:rsid w:val="003305FF"/>
    <w:rsid w:val="00331196"/>
    <w:rsid w:val="00331295"/>
    <w:rsid w:val="00331A07"/>
    <w:rsid w:val="003325E5"/>
    <w:rsid w:val="00333C7C"/>
    <w:rsid w:val="00333F18"/>
    <w:rsid w:val="003346FB"/>
    <w:rsid w:val="0033497A"/>
    <w:rsid w:val="00334B6C"/>
    <w:rsid w:val="00334C2A"/>
    <w:rsid w:val="0033523D"/>
    <w:rsid w:val="00335BCB"/>
    <w:rsid w:val="00337387"/>
    <w:rsid w:val="003374A4"/>
    <w:rsid w:val="003400B8"/>
    <w:rsid w:val="003401D3"/>
    <w:rsid w:val="00343F2B"/>
    <w:rsid w:val="00350594"/>
    <w:rsid w:val="00351031"/>
    <w:rsid w:val="00352479"/>
    <w:rsid w:val="00352817"/>
    <w:rsid w:val="00352B2A"/>
    <w:rsid w:val="00353777"/>
    <w:rsid w:val="003539AF"/>
    <w:rsid w:val="00353F0A"/>
    <w:rsid w:val="00354509"/>
    <w:rsid w:val="00354826"/>
    <w:rsid w:val="00354BFB"/>
    <w:rsid w:val="0035638A"/>
    <w:rsid w:val="00357222"/>
    <w:rsid w:val="00357848"/>
    <w:rsid w:val="00357DFF"/>
    <w:rsid w:val="00361F17"/>
    <w:rsid w:val="00362A26"/>
    <w:rsid w:val="003644BC"/>
    <w:rsid w:val="003655CE"/>
    <w:rsid w:val="00365B61"/>
    <w:rsid w:val="00365E8E"/>
    <w:rsid w:val="00367026"/>
    <w:rsid w:val="003672E5"/>
    <w:rsid w:val="00367351"/>
    <w:rsid w:val="00367463"/>
    <w:rsid w:val="00367533"/>
    <w:rsid w:val="003675DF"/>
    <w:rsid w:val="00367999"/>
    <w:rsid w:val="00367DC9"/>
    <w:rsid w:val="003703E6"/>
    <w:rsid w:val="0037083E"/>
    <w:rsid w:val="00372E13"/>
    <w:rsid w:val="00373472"/>
    <w:rsid w:val="00374482"/>
    <w:rsid w:val="003745A7"/>
    <w:rsid w:val="003745C7"/>
    <w:rsid w:val="003758DF"/>
    <w:rsid w:val="00375911"/>
    <w:rsid w:val="0037626E"/>
    <w:rsid w:val="003766C1"/>
    <w:rsid w:val="00377056"/>
    <w:rsid w:val="00377F51"/>
    <w:rsid w:val="00380540"/>
    <w:rsid w:val="003824FC"/>
    <w:rsid w:val="003835DF"/>
    <w:rsid w:val="00384459"/>
    <w:rsid w:val="00386878"/>
    <w:rsid w:val="00390BB9"/>
    <w:rsid w:val="00391064"/>
    <w:rsid w:val="00391F91"/>
    <w:rsid w:val="00392029"/>
    <w:rsid w:val="00392241"/>
    <w:rsid w:val="00392EA1"/>
    <w:rsid w:val="00394304"/>
    <w:rsid w:val="0039535A"/>
    <w:rsid w:val="0039616B"/>
    <w:rsid w:val="00396F07"/>
    <w:rsid w:val="003A00DB"/>
    <w:rsid w:val="003A04A0"/>
    <w:rsid w:val="003A133D"/>
    <w:rsid w:val="003A1AC1"/>
    <w:rsid w:val="003A1DE8"/>
    <w:rsid w:val="003A1E63"/>
    <w:rsid w:val="003A232F"/>
    <w:rsid w:val="003A2880"/>
    <w:rsid w:val="003A3012"/>
    <w:rsid w:val="003A3581"/>
    <w:rsid w:val="003A3EAF"/>
    <w:rsid w:val="003A641E"/>
    <w:rsid w:val="003A64C2"/>
    <w:rsid w:val="003A7980"/>
    <w:rsid w:val="003B1A2D"/>
    <w:rsid w:val="003B2E00"/>
    <w:rsid w:val="003B34A4"/>
    <w:rsid w:val="003B424C"/>
    <w:rsid w:val="003B4B7D"/>
    <w:rsid w:val="003B4FE3"/>
    <w:rsid w:val="003B58F0"/>
    <w:rsid w:val="003C1130"/>
    <w:rsid w:val="003C145E"/>
    <w:rsid w:val="003C2D33"/>
    <w:rsid w:val="003C3CE6"/>
    <w:rsid w:val="003C4BF8"/>
    <w:rsid w:val="003C58AB"/>
    <w:rsid w:val="003C68BC"/>
    <w:rsid w:val="003C6A6C"/>
    <w:rsid w:val="003C7FF1"/>
    <w:rsid w:val="003D1009"/>
    <w:rsid w:val="003D1057"/>
    <w:rsid w:val="003D1401"/>
    <w:rsid w:val="003D1548"/>
    <w:rsid w:val="003D1BB0"/>
    <w:rsid w:val="003D2DB6"/>
    <w:rsid w:val="003D2E80"/>
    <w:rsid w:val="003D3CB4"/>
    <w:rsid w:val="003D4B53"/>
    <w:rsid w:val="003D50B3"/>
    <w:rsid w:val="003D5F51"/>
    <w:rsid w:val="003D7835"/>
    <w:rsid w:val="003D7ADC"/>
    <w:rsid w:val="003E010B"/>
    <w:rsid w:val="003E0158"/>
    <w:rsid w:val="003E0D42"/>
    <w:rsid w:val="003E2FB0"/>
    <w:rsid w:val="003E36C4"/>
    <w:rsid w:val="003E3B6E"/>
    <w:rsid w:val="003E3F09"/>
    <w:rsid w:val="003E431A"/>
    <w:rsid w:val="003E486D"/>
    <w:rsid w:val="003E4CB9"/>
    <w:rsid w:val="003E4F41"/>
    <w:rsid w:val="003E6029"/>
    <w:rsid w:val="003E65F1"/>
    <w:rsid w:val="003F02D4"/>
    <w:rsid w:val="003F041F"/>
    <w:rsid w:val="003F0A43"/>
    <w:rsid w:val="003F0EF0"/>
    <w:rsid w:val="003F2BB7"/>
    <w:rsid w:val="003F39B9"/>
    <w:rsid w:val="003F40B6"/>
    <w:rsid w:val="003F49B0"/>
    <w:rsid w:val="003F522C"/>
    <w:rsid w:val="003F6338"/>
    <w:rsid w:val="003F6958"/>
    <w:rsid w:val="003F69D0"/>
    <w:rsid w:val="003F7174"/>
    <w:rsid w:val="003F71BD"/>
    <w:rsid w:val="003F77EA"/>
    <w:rsid w:val="003F7945"/>
    <w:rsid w:val="003F797C"/>
    <w:rsid w:val="004016DE"/>
    <w:rsid w:val="004018B3"/>
    <w:rsid w:val="00401F05"/>
    <w:rsid w:val="00402239"/>
    <w:rsid w:val="0040340C"/>
    <w:rsid w:val="004038BE"/>
    <w:rsid w:val="00404F7F"/>
    <w:rsid w:val="004052AC"/>
    <w:rsid w:val="00405487"/>
    <w:rsid w:val="00405AA9"/>
    <w:rsid w:val="00405FA3"/>
    <w:rsid w:val="004062D6"/>
    <w:rsid w:val="004065E7"/>
    <w:rsid w:val="004067F0"/>
    <w:rsid w:val="004070FD"/>
    <w:rsid w:val="004108D1"/>
    <w:rsid w:val="00411149"/>
    <w:rsid w:val="00411465"/>
    <w:rsid w:val="00413465"/>
    <w:rsid w:val="00414995"/>
    <w:rsid w:val="0041518B"/>
    <w:rsid w:val="00416657"/>
    <w:rsid w:val="00416658"/>
    <w:rsid w:val="00417419"/>
    <w:rsid w:val="00417F3F"/>
    <w:rsid w:val="004200E4"/>
    <w:rsid w:val="00420320"/>
    <w:rsid w:val="0042056A"/>
    <w:rsid w:val="00420BDA"/>
    <w:rsid w:val="00421B1A"/>
    <w:rsid w:val="00421CB4"/>
    <w:rsid w:val="00422867"/>
    <w:rsid w:val="0042288B"/>
    <w:rsid w:val="00422963"/>
    <w:rsid w:val="00424FF7"/>
    <w:rsid w:val="00425176"/>
    <w:rsid w:val="00426DF7"/>
    <w:rsid w:val="00430853"/>
    <w:rsid w:val="00431707"/>
    <w:rsid w:val="00433156"/>
    <w:rsid w:val="00440E38"/>
    <w:rsid w:val="004420A4"/>
    <w:rsid w:val="00445C33"/>
    <w:rsid w:val="00445FB0"/>
    <w:rsid w:val="004461B6"/>
    <w:rsid w:val="00446F50"/>
    <w:rsid w:val="0044721C"/>
    <w:rsid w:val="00451B4F"/>
    <w:rsid w:val="00452353"/>
    <w:rsid w:val="00452406"/>
    <w:rsid w:val="00452F1B"/>
    <w:rsid w:val="00453716"/>
    <w:rsid w:val="00455575"/>
    <w:rsid w:val="00455A27"/>
    <w:rsid w:val="00457C56"/>
    <w:rsid w:val="00457EF6"/>
    <w:rsid w:val="00460F4D"/>
    <w:rsid w:val="00461CC2"/>
    <w:rsid w:val="00463AAF"/>
    <w:rsid w:val="00463AFC"/>
    <w:rsid w:val="00463FC6"/>
    <w:rsid w:val="004651C9"/>
    <w:rsid w:val="0046539C"/>
    <w:rsid w:val="00465B6D"/>
    <w:rsid w:val="0046632D"/>
    <w:rsid w:val="00466BE2"/>
    <w:rsid w:val="00466E9D"/>
    <w:rsid w:val="004679A2"/>
    <w:rsid w:val="004718E8"/>
    <w:rsid w:val="004723E6"/>
    <w:rsid w:val="00475876"/>
    <w:rsid w:val="00475C96"/>
    <w:rsid w:val="004763FC"/>
    <w:rsid w:val="00476DB1"/>
    <w:rsid w:val="00480752"/>
    <w:rsid w:val="00480EFD"/>
    <w:rsid w:val="00481010"/>
    <w:rsid w:val="004823C8"/>
    <w:rsid w:val="00483C53"/>
    <w:rsid w:val="00483E27"/>
    <w:rsid w:val="0048425B"/>
    <w:rsid w:val="00485700"/>
    <w:rsid w:val="0048594A"/>
    <w:rsid w:val="00485E75"/>
    <w:rsid w:val="004904D5"/>
    <w:rsid w:val="0049097D"/>
    <w:rsid w:val="004909A5"/>
    <w:rsid w:val="004919B2"/>
    <w:rsid w:val="0049320A"/>
    <w:rsid w:val="00493E0B"/>
    <w:rsid w:val="004949BE"/>
    <w:rsid w:val="004A0CA2"/>
    <w:rsid w:val="004A0E05"/>
    <w:rsid w:val="004A14AE"/>
    <w:rsid w:val="004A1E20"/>
    <w:rsid w:val="004A2F3A"/>
    <w:rsid w:val="004A4322"/>
    <w:rsid w:val="004A44E4"/>
    <w:rsid w:val="004A4520"/>
    <w:rsid w:val="004A4571"/>
    <w:rsid w:val="004A5A94"/>
    <w:rsid w:val="004A76BE"/>
    <w:rsid w:val="004B2BF2"/>
    <w:rsid w:val="004B3E89"/>
    <w:rsid w:val="004B483E"/>
    <w:rsid w:val="004B5176"/>
    <w:rsid w:val="004B535D"/>
    <w:rsid w:val="004B5387"/>
    <w:rsid w:val="004B578D"/>
    <w:rsid w:val="004C0198"/>
    <w:rsid w:val="004C140B"/>
    <w:rsid w:val="004C2660"/>
    <w:rsid w:val="004C3595"/>
    <w:rsid w:val="004C465D"/>
    <w:rsid w:val="004C5FC6"/>
    <w:rsid w:val="004C68BC"/>
    <w:rsid w:val="004C7712"/>
    <w:rsid w:val="004D0114"/>
    <w:rsid w:val="004D16D5"/>
    <w:rsid w:val="004D2D86"/>
    <w:rsid w:val="004D68E6"/>
    <w:rsid w:val="004D7234"/>
    <w:rsid w:val="004D7CC4"/>
    <w:rsid w:val="004D7E92"/>
    <w:rsid w:val="004E031B"/>
    <w:rsid w:val="004E088A"/>
    <w:rsid w:val="004E0933"/>
    <w:rsid w:val="004E13EE"/>
    <w:rsid w:val="004E33B8"/>
    <w:rsid w:val="004E352A"/>
    <w:rsid w:val="004E3AED"/>
    <w:rsid w:val="004E3EA6"/>
    <w:rsid w:val="004E5503"/>
    <w:rsid w:val="004E5EAA"/>
    <w:rsid w:val="004E64F0"/>
    <w:rsid w:val="004E794E"/>
    <w:rsid w:val="004F1BE6"/>
    <w:rsid w:val="004F2742"/>
    <w:rsid w:val="004F350A"/>
    <w:rsid w:val="004F3651"/>
    <w:rsid w:val="004F3A42"/>
    <w:rsid w:val="004F3A6D"/>
    <w:rsid w:val="004F3F45"/>
    <w:rsid w:val="004F46F2"/>
    <w:rsid w:val="004F4DC4"/>
    <w:rsid w:val="004F7A98"/>
    <w:rsid w:val="00501829"/>
    <w:rsid w:val="00501F96"/>
    <w:rsid w:val="00502A65"/>
    <w:rsid w:val="005049D7"/>
    <w:rsid w:val="00504BCC"/>
    <w:rsid w:val="00504F39"/>
    <w:rsid w:val="005107D9"/>
    <w:rsid w:val="0051198A"/>
    <w:rsid w:val="00512B88"/>
    <w:rsid w:val="00513B24"/>
    <w:rsid w:val="00513F8D"/>
    <w:rsid w:val="00514BED"/>
    <w:rsid w:val="005163E9"/>
    <w:rsid w:val="005167A8"/>
    <w:rsid w:val="00516E87"/>
    <w:rsid w:val="00520E7D"/>
    <w:rsid w:val="005212A3"/>
    <w:rsid w:val="005215BA"/>
    <w:rsid w:val="00522B5A"/>
    <w:rsid w:val="005234F8"/>
    <w:rsid w:val="005241CF"/>
    <w:rsid w:val="00524DB6"/>
    <w:rsid w:val="005262D1"/>
    <w:rsid w:val="00526435"/>
    <w:rsid w:val="005265A4"/>
    <w:rsid w:val="00531428"/>
    <w:rsid w:val="00533060"/>
    <w:rsid w:val="00533086"/>
    <w:rsid w:val="0053645B"/>
    <w:rsid w:val="00537551"/>
    <w:rsid w:val="00537739"/>
    <w:rsid w:val="00537824"/>
    <w:rsid w:val="0053789B"/>
    <w:rsid w:val="00540ED8"/>
    <w:rsid w:val="005417A3"/>
    <w:rsid w:val="00541D6B"/>
    <w:rsid w:val="005428ED"/>
    <w:rsid w:val="00542A33"/>
    <w:rsid w:val="00542E80"/>
    <w:rsid w:val="005434BC"/>
    <w:rsid w:val="005442F7"/>
    <w:rsid w:val="0054433D"/>
    <w:rsid w:val="00545CA8"/>
    <w:rsid w:val="00545D4C"/>
    <w:rsid w:val="00546866"/>
    <w:rsid w:val="005531BB"/>
    <w:rsid w:val="00555FF3"/>
    <w:rsid w:val="00556474"/>
    <w:rsid w:val="005575D5"/>
    <w:rsid w:val="00557687"/>
    <w:rsid w:val="005576EC"/>
    <w:rsid w:val="00557C6D"/>
    <w:rsid w:val="00560BB6"/>
    <w:rsid w:val="00561BF2"/>
    <w:rsid w:val="00563734"/>
    <w:rsid w:val="0056408B"/>
    <w:rsid w:val="00566A8B"/>
    <w:rsid w:val="00567713"/>
    <w:rsid w:val="005707C3"/>
    <w:rsid w:val="0057129C"/>
    <w:rsid w:val="00571D35"/>
    <w:rsid w:val="00572067"/>
    <w:rsid w:val="005737A2"/>
    <w:rsid w:val="00573B60"/>
    <w:rsid w:val="005751BC"/>
    <w:rsid w:val="00575AFF"/>
    <w:rsid w:val="00577EE0"/>
    <w:rsid w:val="00580B01"/>
    <w:rsid w:val="005819D4"/>
    <w:rsid w:val="00582432"/>
    <w:rsid w:val="0058384D"/>
    <w:rsid w:val="0058547A"/>
    <w:rsid w:val="0058628B"/>
    <w:rsid w:val="00586BF6"/>
    <w:rsid w:val="00586C02"/>
    <w:rsid w:val="00586E72"/>
    <w:rsid w:val="005906FA"/>
    <w:rsid w:val="00590876"/>
    <w:rsid w:val="00590BE6"/>
    <w:rsid w:val="00590DEB"/>
    <w:rsid w:val="00591235"/>
    <w:rsid w:val="005914BB"/>
    <w:rsid w:val="0059231D"/>
    <w:rsid w:val="0059305C"/>
    <w:rsid w:val="00594367"/>
    <w:rsid w:val="00594E9F"/>
    <w:rsid w:val="00595AC1"/>
    <w:rsid w:val="00596088"/>
    <w:rsid w:val="005970D9"/>
    <w:rsid w:val="00597CF5"/>
    <w:rsid w:val="005A0622"/>
    <w:rsid w:val="005A073F"/>
    <w:rsid w:val="005A08DF"/>
    <w:rsid w:val="005A1AC5"/>
    <w:rsid w:val="005A3507"/>
    <w:rsid w:val="005A40A5"/>
    <w:rsid w:val="005B2C30"/>
    <w:rsid w:val="005B2D45"/>
    <w:rsid w:val="005B765B"/>
    <w:rsid w:val="005B7991"/>
    <w:rsid w:val="005C09A7"/>
    <w:rsid w:val="005C123E"/>
    <w:rsid w:val="005C28BB"/>
    <w:rsid w:val="005C3E8C"/>
    <w:rsid w:val="005C5719"/>
    <w:rsid w:val="005C5A61"/>
    <w:rsid w:val="005D0777"/>
    <w:rsid w:val="005D0C4A"/>
    <w:rsid w:val="005D0FE4"/>
    <w:rsid w:val="005D1F19"/>
    <w:rsid w:val="005D234B"/>
    <w:rsid w:val="005D2549"/>
    <w:rsid w:val="005D3310"/>
    <w:rsid w:val="005D3CE0"/>
    <w:rsid w:val="005D46D8"/>
    <w:rsid w:val="005D5FA1"/>
    <w:rsid w:val="005D6FA5"/>
    <w:rsid w:val="005E05C5"/>
    <w:rsid w:val="005E060B"/>
    <w:rsid w:val="005E0872"/>
    <w:rsid w:val="005E0D08"/>
    <w:rsid w:val="005E151D"/>
    <w:rsid w:val="005E157E"/>
    <w:rsid w:val="005E2B7F"/>
    <w:rsid w:val="005E411A"/>
    <w:rsid w:val="005E432F"/>
    <w:rsid w:val="005E486A"/>
    <w:rsid w:val="005E7710"/>
    <w:rsid w:val="005F00A8"/>
    <w:rsid w:val="005F0115"/>
    <w:rsid w:val="005F07E1"/>
    <w:rsid w:val="005F0A7B"/>
    <w:rsid w:val="005F18E8"/>
    <w:rsid w:val="005F2BEB"/>
    <w:rsid w:val="005F2DC6"/>
    <w:rsid w:val="005F35FB"/>
    <w:rsid w:val="005F3631"/>
    <w:rsid w:val="005F3A2C"/>
    <w:rsid w:val="005F451E"/>
    <w:rsid w:val="005F4A79"/>
    <w:rsid w:val="005F4AB5"/>
    <w:rsid w:val="005F5057"/>
    <w:rsid w:val="006009C5"/>
    <w:rsid w:val="00601F31"/>
    <w:rsid w:val="0060232F"/>
    <w:rsid w:val="00602E81"/>
    <w:rsid w:val="00603D15"/>
    <w:rsid w:val="00603F04"/>
    <w:rsid w:val="00605786"/>
    <w:rsid w:val="006062C6"/>
    <w:rsid w:val="0060633A"/>
    <w:rsid w:val="00606958"/>
    <w:rsid w:val="00606A0A"/>
    <w:rsid w:val="00610EB3"/>
    <w:rsid w:val="0061201B"/>
    <w:rsid w:val="00612604"/>
    <w:rsid w:val="00612A1A"/>
    <w:rsid w:val="006141D4"/>
    <w:rsid w:val="00614D5D"/>
    <w:rsid w:val="00620332"/>
    <w:rsid w:val="00620600"/>
    <w:rsid w:val="00621846"/>
    <w:rsid w:val="00621FF3"/>
    <w:rsid w:val="00622CB5"/>
    <w:rsid w:val="006240B8"/>
    <w:rsid w:val="00624E27"/>
    <w:rsid w:val="00627153"/>
    <w:rsid w:val="006272AE"/>
    <w:rsid w:val="0063075E"/>
    <w:rsid w:val="0063092F"/>
    <w:rsid w:val="00632661"/>
    <w:rsid w:val="006330E7"/>
    <w:rsid w:val="00635B9E"/>
    <w:rsid w:val="00636A73"/>
    <w:rsid w:val="00636BAB"/>
    <w:rsid w:val="00637785"/>
    <w:rsid w:val="00637C43"/>
    <w:rsid w:val="00640279"/>
    <w:rsid w:val="006404B4"/>
    <w:rsid w:val="00640531"/>
    <w:rsid w:val="00640778"/>
    <w:rsid w:val="00640EAA"/>
    <w:rsid w:val="0064240F"/>
    <w:rsid w:val="00642B6A"/>
    <w:rsid w:val="00642DC4"/>
    <w:rsid w:val="00642F01"/>
    <w:rsid w:val="00643B0D"/>
    <w:rsid w:val="0064488A"/>
    <w:rsid w:val="006465EF"/>
    <w:rsid w:val="00647D7F"/>
    <w:rsid w:val="006504E8"/>
    <w:rsid w:val="00650A63"/>
    <w:rsid w:val="00651BBD"/>
    <w:rsid w:val="00651FF4"/>
    <w:rsid w:val="006536D6"/>
    <w:rsid w:val="00653AE3"/>
    <w:rsid w:val="00653C6E"/>
    <w:rsid w:val="00653F8B"/>
    <w:rsid w:val="00656279"/>
    <w:rsid w:val="0065668A"/>
    <w:rsid w:val="00657B65"/>
    <w:rsid w:val="00660F00"/>
    <w:rsid w:val="006618D8"/>
    <w:rsid w:val="00662A74"/>
    <w:rsid w:val="00664408"/>
    <w:rsid w:val="00664B98"/>
    <w:rsid w:val="00666F3C"/>
    <w:rsid w:val="006674FA"/>
    <w:rsid w:val="00670620"/>
    <w:rsid w:val="00670CD4"/>
    <w:rsid w:val="00672BC2"/>
    <w:rsid w:val="00672F16"/>
    <w:rsid w:val="00673C28"/>
    <w:rsid w:val="0067426C"/>
    <w:rsid w:val="00675D3B"/>
    <w:rsid w:val="006760EF"/>
    <w:rsid w:val="006768CA"/>
    <w:rsid w:val="00677139"/>
    <w:rsid w:val="006819C0"/>
    <w:rsid w:val="00683CC5"/>
    <w:rsid w:val="0068457D"/>
    <w:rsid w:val="00687330"/>
    <w:rsid w:val="0069059D"/>
    <w:rsid w:val="00690944"/>
    <w:rsid w:val="00690A26"/>
    <w:rsid w:val="006912A2"/>
    <w:rsid w:val="00692F24"/>
    <w:rsid w:val="00693316"/>
    <w:rsid w:val="00693C18"/>
    <w:rsid w:val="00693E81"/>
    <w:rsid w:val="00694537"/>
    <w:rsid w:val="00694BB3"/>
    <w:rsid w:val="00694D1B"/>
    <w:rsid w:val="0069572C"/>
    <w:rsid w:val="00695885"/>
    <w:rsid w:val="0069759D"/>
    <w:rsid w:val="006A08A3"/>
    <w:rsid w:val="006A1822"/>
    <w:rsid w:val="006A18D0"/>
    <w:rsid w:val="006A2557"/>
    <w:rsid w:val="006A3712"/>
    <w:rsid w:val="006A47B9"/>
    <w:rsid w:val="006A5344"/>
    <w:rsid w:val="006A5604"/>
    <w:rsid w:val="006A589B"/>
    <w:rsid w:val="006A58C1"/>
    <w:rsid w:val="006A60B9"/>
    <w:rsid w:val="006A7B03"/>
    <w:rsid w:val="006B0C3F"/>
    <w:rsid w:val="006B0F16"/>
    <w:rsid w:val="006B0FAB"/>
    <w:rsid w:val="006B11D5"/>
    <w:rsid w:val="006B22A6"/>
    <w:rsid w:val="006B2DA8"/>
    <w:rsid w:val="006B37FA"/>
    <w:rsid w:val="006B3BB6"/>
    <w:rsid w:val="006B3F0D"/>
    <w:rsid w:val="006B445A"/>
    <w:rsid w:val="006B5602"/>
    <w:rsid w:val="006B5868"/>
    <w:rsid w:val="006B78E1"/>
    <w:rsid w:val="006C0DF4"/>
    <w:rsid w:val="006C1B1D"/>
    <w:rsid w:val="006C2419"/>
    <w:rsid w:val="006C26DF"/>
    <w:rsid w:val="006C29DB"/>
    <w:rsid w:val="006C3D49"/>
    <w:rsid w:val="006C3EC0"/>
    <w:rsid w:val="006C4981"/>
    <w:rsid w:val="006C67EE"/>
    <w:rsid w:val="006D1474"/>
    <w:rsid w:val="006D367D"/>
    <w:rsid w:val="006D3935"/>
    <w:rsid w:val="006D43A0"/>
    <w:rsid w:val="006D4476"/>
    <w:rsid w:val="006D5373"/>
    <w:rsid w:val="006D5DB5"/>
    <w:rsid w:val="006D5F09"/>
    <w:rsid w:val="006D6871"/>
    <w:rsid w:val="006D7EA1"/>
    <w:rsid w:val="006E0918"/>
    <w:rsid w:val="006E2170"/>
    <w:rsid w:val="006E482D"/>
    <w:rsid w:val="006E4B58"/>
    <w:rsid w:val="006E4CB2"/>
    <w:rsid w:val="006E5D78"/>
    <w:rsid w:val="006E6543"/>
    <w:rsid w:val="006E6F49"/>
    <w:rsid w:val="006E7306"/>
    <w:rsid w:val="006F026E"/>
    <w:rsid w:val="006F0CDF"/>
    <w:rsid w:val="006F2C9D"/>
    <w:rsid w:val="006F2D7F"/>
    <w:rsid w:val="006F3454"/>
    <w:rsid w:val="006F43AC"/>
    <w:rsid w:val="006F43B3"/>
    <w:rsid w:val="006F4CD2"/>
    <w:rsid w:val="006F7025"/>
    <w:rsid w:val="00700704"/>
    <w:rsid w:val="0070183F"/>
    <w:rsid w:val="00701A9E"/>
    <w:rsid w:val="00701B1B"/>
    <w:rsid w:val="0070227B"/>
    <w:rsid w:val="0070342F"/>
    <w:rsid w:val="00703533"/>
    <w:rsid w:val="007046B2"/>
    <w:rsid w:val="00704804"/>
    <w:rsid w:val="00706115"/>
    <w:rsid w:val="00706DA4"/>
    <w:rsid w:val="007071FD"/>
    <w:rsid w:val="00707CCE"/>
    <w:rsid w:val="00710137"/>
    <w:rsid w:val="00710865"/>
    <w:rsid w:val="00710C38"/>
    <w:rsid w:val="0071253C"/>
    <w:rsid w:val="00715A2C"/>
    <w:rsid w:val="007173FC"/>
    <w:rsid w:val="00720040"/>
    <w:rsid w:val="00720AEE"/>
    <w:rsid w:val="00720C36"/>
    <w:rsid w:val="007213F8"/>
    <w:rsid w:val="007220A5"/>
    <w:rsid w:val="00722C1D"/>
    <w:rsid w:val="00723FF2"/>
    <w:rsid w:val="00724EF0"/>
    <w:rsid w:val="00724FB8"/>
    <w:rsid w:val="007258ED"/>
    <w:rsid w:val="007263D8"/>
    <w:rsid w:val="0072738B"/>
    <w:rsid w:val="0073250C"/>
    <w:rsid w:val="0073293C"/>
    <w:rsid w:val="00732BED"/>
    <w:rsid w:val="007337C3"/>
    <w:rsid w:val="00734CD8"/>
    <w:rsid w:val="00735034"/>
    <w:rsid w:val="00740966"/>
    <w:rsid w:val="00742EEA"/>
    <w:rsid w:val="00743E95"/>
    <w:rsid w:val="007442A3"/>
    <w:rsid w:val="00747F08"/>
    <w:rsid w:val="00750025"/>
    <w:rsid w:val="00754222"/>
    <w:rsid w:val="007544E1"/>
    <w:rsid w:val="0075475E"/>
    <w:rsid w:val="00754903"/>
    <w:rsid w:val="0075517A"/>
    <w:rsid w:val="00756D52"/>
    <w:rsid w:val="007611BC"/>
    <w:rsid w:val="00761A28"/>
    <w:rsid w:val="00761D54"/>
    <w:rsid w:val="00761DE4"/>
    <w:rsid w:val="007644A5"/>
    <w:rsid w:val="00764A14"/>
    <w:rsid w:val="00764B1A"/>
    <w:rsid w:val="007653AE"/>
    <w:rsid w:val="00766C59"/>
    <w:rsid w:val="00766EE9"/>
    <w:rsid w:val="00767717"/>
    <w:rsid w:val="0077049A"/>
    <w:rsid w:val="00770DA3"/>
    <w:rsid w:val="00771872"/>
    <w:rsid w:val="0077205A"/>
    <w:rsid w:val="0077269D"/>
    <w:rsid w:val="00775A90"/>
    <w:rsid w:val="00777110"/>
    <w:rsid w:val="00777749"/>
    <w:rsid w:val="00777B4C"/>
    <w:rsid w:val="00780AA5"/>
    <w:rsid w:val="00780B94"/>
    <w:rsid w:val="00782222"/>
    <w:rsid w:val="00783146"/>
    <w:rsid w:val="00783BA7"/>
    <w:rsid w:val="00784917"/>
    <w:rsid w:val="00785134"/>
    <w:rsid w:val="00785433"/>
    <w:rsid w:val="00785C39"/>
    <w:rsid w:val="007863F3"/>
    <w:rsid w:val="00786E2A"/>
    <w:rsid w:val="00790144"/>
    <w:rsid w:val="007909CD"/>
    <w:rsid w:val="007914C1"/>
    <w:rsid w:val="007916A5"/>
    <w:rsid w:val="00793B01"/>
    <w:rsid w:val="00793C9B"/>
    <w:rsid w:val="007944F4"/>
    <w:rsid w:val="00795E34"/>
    <w:rsid w:val="00797EA0"/>
    <w:rsid w:val="007A03DD"/>
    <w:rsid w:val="007A12F6"/>
    <w:rsid w:val="007A1F50"/>
    <w:rsid w:val="007A2C4E"/>
    <w:rsid w:val="007A2EBF"/>
    <w:rsid w:val="007A3621"/>
    <w:rsid w:val="007A6BAF"/>
    <w:rsid w:val="007A7194"/>
    <w:rsid w:val="007A7EC1"/>
    <w:rsid w:val="007B1812"/>
    <w:rsid w:val="007B2BAF"/>
    <w:rsid w:val="007B346C"/>
    <w:rsid w:val="007B4599"/>
    <w:rsid w:val="007B4965"/>
    <w:rsid w:val="007B4FEE"/>
    <w:rsid w:val="007B5207"/>
    <w:rsid w:val="007B6CD7"/>
    <w:rsid w:val="007B6EAC"/>
    <w:rsid w:val="007B7D27"/>
    <w:rsid w:val="007C1546"/>
    <w:rsid w:val="007C1AF5"/>
    <w:rsid w:val="007C1CAC"/>
    <w:rsid w:val="007C20A5"/>
    <w:rsid w:val="007C2935"/>
    <w:rsid w:val="007C365B"/>
    <w:rsid w:val="007C49D0"/>
    <w:rsid w:val="007C7232"/>
    <w:rsid w:val="007D0044"/>
    <w:rsid w:val="007D0106"/>
    <w:rsid w:val="007D0920"/>
    <w:rsid w:val="007D0EA5"/>
    <w:rsid w:val="007D4945"/>
    <w:rsid w:val="007D503C"/>
    <w:rsid w:val="007D56C8"/>
    <w:rsid w:val="007D7823"/>
    <w:rsid w:val="007D7D45"/>
    <w:rsid w:val="007E0608"/>
    <w:rsid w:val="007E1A5C"/>
    <w:rsid w:val="007E6363"/>
    <w:rsid w:val="007F00DE"/>
    <w:rsid w:val="007F05B5"/>
    <w:rsid w:val="007F0DCF"/>
    <w:rsid w:val="007F1017"/>
    <w:rsid w:val="007F1372"/>
    <w:rsid w:val="007F1BBA"/>
    <w:rsid w:val="007F22D1"/>
    <w:rsid w:val="007F2662"/>
    <w:rsid w:val="007F2C06"/>
    <w:rsid w:val="007F2D2E"/>
    <w:rsid w:val="007F33FD"/>
    <w:rsid w:val="007F3B2F"/>
    <w:rsid w:val="007F43EF"/>
    <w:rsid w:val="007F5CE6"/>
    <w:rsid w:val="007F68E5"/>
    <w:rsid w:val="007F7F03"/>
    <w:rsid w:val="0080205A"/>
    <w:rsid w:val="00803FC7"/>
    <w:rsid w:val="00804C29"/>
    <w:rsid w:val="00804FB5"/>
    <w:rsid w:val="0080632D"/>
    <w:rsid w:val="00810ECC"/>
    <w:rsid w:val="00811B9C"/>
    <w:rsid w:val="00812DBA"/>
    <w:rsid w:val="00812E46"/>
    <w:rsid w:val="008130C9"/>
    <w:rsid w:val="008136F9"/>
    <w:rsid w:val="0081397C"/>
    <w:rsid w:val="0081570D"/>
    <w:rsid w:val="00816743"/>
    <w:rsid w:val="00820118"/>
    <w:rsid w:val="00821858"/>
    <w:rsid w:val="00821B31"/>
    <w:rsid w:val="00822863"/>
    <w:rsid w:val="00823EDA"/>
    <w:rsid w:val="008255D0"/>
    <w:rsid w:val="008256B4"/>
    <w:rsid w:val="00825D8B"/>
    <w:rsid w:val="00825DC5"/>
    <w:rsid w:val="00831256"/>
    <w:rsid w:val="00831E77"/>
    <w:rsid w:val="008326D1"/>
    <w:rsid w:val="00832F38"/>
    <w:rsid w:val="008339DD"/>
    <w:rsid w:val="00835418"/>
    <w:rsid w:val="008371CF"/>
    <w:rsid w:val="00837FEA"/>
    <w:rsid w:val="00840855"/>
    <w:rsid w:val="00841D73"/>
    <w:rsid w:val="008427BB"/>
    <w:rsid w:val="008428CD"/>
    <w:rsid w:val="00843F3A"/>
    <w:rsid w:val="00844C69"/>
    <w:rsid w:val="00844DEE"/>
    <w:rsid w:val="0085070F"/>
    <w:rsid w:val="00853B71"/>
    <w:rsid w:val="00855C58"/>
    <w:rsid w:val="00857242"/>
    <w:rsid w:val="00860658"/>
    <w:rsid w:val="00860987"/>
    <w:rsid w:val="00861228"/>
    <w:rsid w:val="00861583"/>
    <w:rsid w:val="0086330E"/>
    <w:rsid w:val="00863951"/>
    <w:rsid w:val="008647C7"/>
    <w:rsid w:val="00864ECD"/>
    <w:rsid w:val="008653BF"/>
    <w:rsid w:val="008663A4"/>
    <w:rsid w:val="00867092"/>
    <w:rsid w:val="0086711D"/>
    <w:rsid w:val="00867827"/>
    <w:rsid w:val="008700E6"/>
    <w:rsid w:val="008710D3"/>
    <w:rsid w:val="0087258C"/>
    <w:rsid w:val="00872943"/>
    <w:rsid w:val="00872A59"/>
    <w:rsid w:val="008761D6"/>
    <w:rsid w:val="0087667B"/>
    <w:rsid w:val="00877C56"/>
    <w:rsid w:val="00877C8B"/>
    <w:rsid w:val="00877FF5"/>
    <w:rsid w:val="00880AB1"/>
    <w:rsid w:val="008813DB"/>
    <w:rsid w:val="0088468A"/>
    <w:rsid w:val="008850FE"/>
    <w:rsid w:val="0088699F"/>
    <w:rsid w:val="008921EC"/>
    <w:rsid w:val="008933FA"/>
    <w:rsid w:val="00893A16"/>
    <w:rsid w:val="00893ABE"/>
    <w:rsid w:val="00895E48"/>
    <w:rsid w:val="0089667C"/>
    <w:rsid w:val="00896A40"/>
    <w:rsid w:val="00897119"/>
    <w:rsid w:val="008A0999"/>
    <w:rsid w:val="008A28F8"/>
    <w:rsid w:val="008A2D40"/>
    <w:rsid w:val="008A3520"/>
    <w:rsid w:val="008A5FAC"/>
    <w:rsid w:val="008B192D"/>
    <w:rsid w:val="008B2B72"/>
    <w:rsid w:val="008B2DC9"/>
    <w:rsid w:val="008B3FF6"/>
    <w:rsid w:val="008B4E2D"/>
    <w:rsid w:val="008B5A71"/>
    <w:rsid w:val="008B69E9"/>
    <w:rsid w:val="008C094E"/>
    <w:rsid w:val="008C1AF4"/>
    <w:rsid w:val="008C3AEC"/>
    <w:rsid w:val="008C3CB9"/>
    <w:rsid w:val="008C3F2C"/>
    <w:rsid w:val="008C40D1"/>
    <w:rsid w:val="008C477D"/>
    <w:rsid w:val="008C4D16"/>
    <w:rsid w:val="008C5573"/>
    <w:rsid w:val="008C559C"/>
    <w:rsid w:val="008C5663"/>
    <w:rsid w:val="008C6BB6"/>
    <w:rsid w:val="008D3166"/>
    <w:rsid w:val="008D4817"/>
    <w:rsid w:val="008D5017"/>
    <w:rsid w:val="008E049A"/>
    <w:rsid w:val="008E0D5B"/>
    <w:rsid w:val="008E1260"/>
    <w:rsid w:val="008E3033"/>
    <w:rsid w:val="008E372B"/>
    <w:rsid w:val="008E3A9A"/>
    <w:rsid w:val="008E45B7"/>
    <w:rsid w:val="008E5B0A"/>
    <w:rsid w:val="008E76A5"/>
    <w:rsid w:val="008E794F"/>
    <w:rsid w:val="008F1532"/>
    <w:rsid w:val="008F1934"/>
    <w:rsid w:val="008F222B"/>
    <w:rsid w:val="008F515E"/>
    <w:rsid w:val="008F5666"/>
    <w:rsid w:val="008F5C0C"/>
    <w:rsid w:val="008F6CB9"/>
    <w:rsid w:val="00900AD4"/>
    <w:rsid w:val="00901450"/>
    <w:rsid w:val="009016DB"/>
    <w:rsid w:val="00901C8A"/>
    <w:rsid w:val="00902EBE"/>
    <w:rsid w:val="00903543"/>
    <w:rsid w:val="00904A63"/>
    <w:rsid w:val="00904FD8"/>
    <w:rsid w:val="0090542B"/>
    <w:rsid w:val="00906930"/>
    <w:rsid w:val="0090716A"/>
    <w:rsid w:val="009112B2"/>
    <w:rsid w:val="0091205A"/>
    <w:rsid w:val="009124D3"/>
    <w:rsid w:val="0091366E"/>
    <w:rsid w:val="00913D4D"/>
    <w:rsid w:val="00914709"/>
    <w:rsid w:val="00914E21"/>
    <w:rsid w:val="00915205"/>
    <w:rsid w:val="0091560F"/>
    <w:rsid w:val="00915BEC"/>
    <w:rsid w:val="0091612F"/>
    <w:rsid w:val="00916B30"/>
    <w:rsid w:val="009173D8"/>
    <w:rsid w:val="009174B8"/>
    <w:rsid w:val="00920432"/>
    <w:rsid w:val="00920D52"/>
    <w:rsid w:val="00921895"/>
    <w:rsid w:val="00921ABE"/>
    <w:rsid w:val="00923963"/>
    <w:rsid w:val="00924187"/>
    <w:rsid w:val="009249D5"/>
    <w:rsid w:val="00925150"/>
    <w:rsid w:val="00926C73"/>
    <w:rsid w:val="009272E4"/>
    <w:rsid w:val="0093108C"/>
    <w:rsid w:val="009355EE"/>
    <w:rsid w:val="00936CD8"/>
    <w:rsid w:val="00940E7F"/>
    <w:rsid w:val="00941101"/>
    <w:rsid w:val="009421B4"/>
    <w:rsid w:val="00942902"/>
    <w:rsid w:val="00942951"/>
    <w:rsid w:val="00943090"/>
    <w:rsid w:val="00943760"/>
    <w:rsid w:val="00944310"/>
    <w:rsid w:val="00944565"/>
    <w:rsid w:val="0094561D"/>
    <w:rsid w:val="00946297"/>
    <w:rsid w:val="009468FB"/>
    <w:rsid w:val="00946F6C"/>
    <w:rsid w:val="00947170"/>
    <w:rsid w:val="00947516"/>
    <w:rsid w:val="00947E6C"/>
    <w:rsid w:val="00952AD5"/>
    <w:rsid w:val="00952B34"/>
    <w:rsid w:val="00953287"/>
    <w:rsid w:val="00953843"/>
    <w:rsid w:val="00955575"/>
    <w:rsid w:val="00955C04"/>
    <w:rsid w:val="00955D54"/>
    <w:rsid w:val="00956797"/>
    <w:rsid w:val="00956EB3"/>
    <w:rsid w:val="00957DEB"/>
    <w:rsid w:val="009622CA"/>
    <w:rsid w:val="00962448"/>
    <w:rsid w:val="0096319E"/>
    <w:rsid w:val="009631FA"/>
    <w:rsid w:val="009637D4"/>
    <w:rsid w:val="00964E4B"/>
    <w:rsid w:val="00965615"/>
    <w:rsid w:val="00965D17"/>
    <w:rsid w:val="00971710"/>
    <w:rsid w:val="00971EAC"/>
    <w:rsid w:val="009742EB"/>
    <w:rsid w:val="00976DA6"/>
    <w:rsid w:val="009771EB"/>
    <w:rsid w:val="00977F54"/>
    <w:rsid w:val="00981736"/>
    <w:rsid w:val="00982948"/>
    <w:rsid w:val="00982B38"/>
    <w:rsid w:val="00983ADB"/>
    <w:rsid w:val="00983C06"/>
    <w:rsid w:val="009845AC"/>
    <w:rsid w:val="00984988"/>
    <w:rsid w:val="00984E33"/>
    <w:rsid w:val="00985C7B"/>
    <w:rsid w:val="00986284"/>
    <w:rsid w:val="0099495D"/>
    <w:rsid w:val="0099595F"/>
    <w:rsid w:val="00995F91"/>
    <w:rsid w:val="00997645"/>
    <w:rsid w:val="00997DCF"/>
    <w:rsid w:val="009A0E6D"/>
    <w:rsid w:val="009A1151"/>
    <w:rsid w:val="009A372D"/>
    <w:rsid w:val="009A3EA2"/>
    <w:rsid w:val="009A3FE9"/>
    <w:rsid w:val="009A4AA3"/>
    <w:rsid w:val="009A4C6A"/>
    <w:rsid w:val="009A6546"/>
    <w:rsid w:val="009A6E55"/>
    <w:rsid w:val="009A79E5"/>
    <w:rsid w:val="009A7C04"/>
    <w:rsid w:val="009A7F29"/>
    <w:rsid w:val="009B0B20"/>
    <w:rsid w:val="009B0FC3"/>
    <w:rsid w:val="009B20D2"/>
    <w:rsid w:val="009B3964"/>
    <w:rsid w:val="009B4B63"/>
    <w:rsid w:val="009B5A9C"/>
    <w:rsid w:val="009B7693"/>
    <w:rsid w:val="009C0B5E"/>
    <w:rsid w:val="009C1775"/>
    <w:rsid w:val="009C198C"/>
    <w:rsid w:val="009C2DF0"/>
    <w:rsid w:val="009C3D24"/>
    <w:rsid w:val="009C4EAD"/>
    <w:rsid w:val="009C5277"/>
    <w:rsid w:val="009C52A9"/>
    <w:rsid w:val="009C6389"/>
    <w:rsid w:val="009D000C"/>
    <w:rsid w:val="009D19D2"/>
    <w:rsid w:val="009D207C"/>
    <w:rsid w:val="009D4C1C"/>
    <w:rsid w:val="009D53A5"/>
    <w:rsid w:val="009D61C7"/>
    <w:rsid w:val="009D6408"/>
    <w:rsid w:val="009D6899"/>
    <w:rsid w:val="009E138E"/>
    <w:rsid w:val="009E3D25"/>
    <w:rsid w:val="009E5BAC"/>
    <w:rsid w:val="009E6614"/>
    <w:rsid w:val="009E6B18"/>
    <w:rsid w:val="009E6F3A"/>
    <w:rsid w:val="009E709B"/>
    <w:rsid w:val="009E79E8"/>
    <w:rsid w:val="009F03AC"/>
    <w:rsid w:val="009F0D2A"/>
    <w:rsid w:val="009F2A1F"/>
    <w:rsid w:val="009F3427"/>
    <w:rsid w:val="009F3576"/>
    <w:rsid w:val="009F47CD"/>
    <w:rsid w:val="009F56B0"/>
    <w:rsid w:val="009F6A3B"/>
    <w:rsid w:val="009F781B"/>
    <w:rsid w:val="00A00936"/>
    <w:rsid w:val="00A01F07"/>
    <w:rsid w:val="00A02593"/>
    <w:rsid w:val="00A02959"/>
    <w:rsid w:val="00A02980"/>
    <w:rsid w:val="00A02F23"/>
    <w:rsid w:val="00A035A2"/>
    <w:rsid w:val="00A03B64"/>
    <w:rsid w:val="00A04135"/>
    <w:rsid w:val="00A04DB0"/>
    <w:rsid w:val="00A0722E"/>
    <w:rsid w:val="00A07D8E"/>
    <w:rsid w:val="00A117C1"/>
    <w:rsid w:val="00A13059"/>
    <w:rsid w:val="00A1349C"/>
    <w:rsid w:val="00A13BFD"/>
    <w:rsid w:val="00A14405"/>
    <w:rsid w:val="00A1506A"/>
    <w:rsid w:val="00A170E3"/>
    <w:rsid w:val="00A24CC0"/>
    <w:rsid w:val="00A25392"/>
    <w:rsid w:val="00A25418"/>
    <w:rsid w:val="00A25773"/>
    <w:rsid w:val="00A27CC9"/>
    <w:rsid w:val="00A3100C"/>
    <w:rsid w:val="00A319B4"/>
    <w:rsid w:val="00A32A15"/>
    <w:rsid w:val="00A350C2"/>
    <w:rsid w:val="00A357A5"/>
    <w:rsid w:val="00A376C9"/>
    <w:rsid w:val="00A376DB"/>
    <w:rsid w:val="00A37B99"/>
    <w:rsid w:val="00A37FE3"/>
    <w:rsid w:val="00A40D3D"/>
    <w:rsid w:val="00A40D77"/>
    <w:rsid w:val="00A420C2"/>
    <w:rsid w:val="00A4381D"/>
    <w:rsid w:val="00A43E7C"/>
    <w:rsid w:val="00A440AA"/>
    <w:rsid w:val="00A4436A"/>
    <w:rsid w:val="00A448E3"/>
    <w:rsid w:val="00A449F1"/>
    <w:rsid w:val="00A44A32"/>
    <w:rsid w:val="00A44A99"/>
    <w:rsid w:val="00A45C9C"/>
    <w:rsid w:val="00A4735F"/>
    <w:rsid w:val="00A5025C"/>
    <w:rsid w:val="00A50448"/>
    <w:rsid w:val="00A512D0"/>
    <w:rsid w:val="00A51D0A"/>
    <w:rsid w:val="00A53910"/>
    <w:rsid w:val="00A546B6"/>
    <w:rsid w:val="00A563F4"/>
    <w:rsid w:val="00A5659A"/>
    <w:rsid w:val="00A565EC"/>
    <w:rsid w:val="00A56965"/>
    <w:rsid w:val="00A5750D"/>
    <w:rsid w:val="00A63A08"/>
    <w:rsid w:val="00A63AC9"/>
    <w:rsid w:val="00A63B7E"/>
    <w:rsid w:val="00A63C3C"/>
    <w:rsid w:val="00A64B8E"/>
    <w:rsid w:val="00A64F17"/>
    <w:rsid w:val="00A6562B"/>
    <w:rsid w:val="00A6582A"/>
    <w:rsid w:val="00A676B6"/>
    <w:rsid w:val="00A7013F"/>
    <w:rsid w:val="00A702DC"/>
    <w:rsid w:val="00A70BA8"/>
    <w:rsid w:val="00A71687"/>
    <w:rsid w:val="00A7255C"/>
    <w:rsid w:val="00A7315C"/>
    <w:rsid w:val="00A73F0A"/>
    <w:rsid w:val="00A7525E"/>
    <w:rsid w:val="00A75D63"/>
    <w:rsid w:val="00A77F3A"/>
    <w:rsid w:val="00A824E4"/>
    <w:rsid w:val="00A827EB"/>
    <w:rsid w:val="00A82CE2"/>
    <w:rsid w:val="00A83A82"/>
    <w:rsid w:val="00A84EC8"/>
    <w:rsid w:val="00A85340"/>
    <w:rsid w:val="00A85C1B"/>
    <w:rsid w:val="00A87536"/>
    <w:rsid w:val="00A90640"/>
    <w:rsid w:val="00A90FDD"/>
    <w:rsid w:val="00A918A4"/>
    <w:rsid w:val="00A91B58"/>
    <w:rsid w:val="00A91DE3"/>
    <w:rsid w:val="00A921DD"/>
    <w:rsid w:val="00A92ECC"/>
    <w:rsid w:val="00A93067"/>
    <w:rsid w:val="00A93E8E"/>
    <w:rsid w:val="00A954B6"/>
    <w:rsid w:val="00A95524"/>
    <w:rsid w:val="00A95950"/>
    <w:rsid w:val="00A974F1"/>
    <w:rsid w:val="00A97709"/>
    <w:rsid w:val="00AA0B04"/>
    <w:rsid w:val="00AA0BB4"/>
    <w:rsid w:val="00AA0C99"/>
    <w:rsid w:val="00AA0D9A"/>
    <w:rsid w:val="00AA0F15"/>
    <w:rsid w:val="00AA22E6"/>
    <w:rsid w:val="00AA23E9"/>
    <w:rsid w:val="00AA37C0"/>
    <w:rsid w:val="00AA43B3"/>
    <w:rsid w:val="00AA485D"/>
    <w:rsid w:val="00AA6159"/>
    <w:rsid w:val="00AA77E4"/>
    <w:rsid w:val="00AA7A97"/>
    <w:rsid w:val="00AB03B3"/>
    <w:rsid w:val="00AB0ACD"/>
    <w:rsid w:val="00AB153B"/>
    <w:rsid w:val="00AB3328"/>
    <w:rsid w:val="00AB33B4"/>
    <w:rsid w:val="00AB4360"/>
    <w:rsid w:val="00AB6653"/>
    <w:rsid w:val="00AB6A10"/>
    <w:rsid w:val="00AB702A"/>
    <w:rsid w:val="00AB70C3"/>
    <w:rsid w:val="00AB7900"/>
    <w:rsid w:val="00AB7F7D"/>
    <w:rsid w:val="00AC0078"/>
    <w:rsid w:val="00AC08F7"/>
    <w:rsid w:val="00AC0A0A"/>
    <w:rsid w:val="00AC146C"/>
    <w:rsid w:val="00AC4A83"/>
    <w:rsid w:val="00AC5DD9"/>
    <w:rsid w:val="00AC60BC"/>
    <w:rsid w:val="00AC6728"/>
    <w:rsid w:val="00AD06F4"/>
    <w:rsid w:val="00AD1017"/>
    <w:rsid w:val="00AD1C30"/>
    <w:rsid w:val="00AD269D"/>
    <w:rsid w:val="00AD28FC"/>
    <w:rsid w:val="00AD2971"/>
    <w:rsid w:val="00AD2B56"/>
    <w:rsid w:val="00AD2C4D"/>
    <w:rsid w:val="00AD2D52"/>
    <w:rsid w:val="00AD2E48"/>
    <w:rsid w:val="00AD3E92"/>
    <w:rsid w:val="00AD41BD"/>
    <w:rsid w:val="00AD4A84"/>
    <w:rsid w:val="00AD53FB"/>
    <w:rsid w:val="00AD57C3"/>
    <w:rsid w:val="00AD5A9E"/>
    <w:rsid w:val="00AD6202"/>
    <w:rsid w:val="00AE05B6"/>
    <w:rsid w:val="00AE0EAE"/>
    <w:rsid w:val="00AE149F"/>
    <w:rsid w:val="00AE1A66"/>
    <w:rsid w:val="00AE1E65"/>
    <w:rsid w:val="00AE2168"/>
    <w:rsid w:val="00AE21BC"/>
    <w:rsid w:val="00AE271E"/>
    <w:rsid w:val="00AE27AC"/>
    <w:rsid w:val="00AE4642"/>
    <w:rsid w:val="00AE4720"/>
    <w:rsid w:val="00AE4AF1"/>
    <w:rsid w:val="00AE505A"/>
    <w:rsid w:val="00AE64FD"/>
    <w:rsid w:val="00AE766B"/>
    <w:rsid w:val="00AF0014"/>
    <w:rsid w:val="00AF0C24"/>
    <w:rsid w:val="00AF19C1"/>
    <w:rsid w:val="00AF224D"/>
    <w:rsid w:val="00AF3734"/>
    <w:rsid w:val="00AF52FF"/>
    <w:rsid w:val="00AF5326"/>
    <w:rsid w:val="00AF6F55"/>
    <w:rsid w:val="00AF76F0"/>
    <w:rsid w:val="00AF7C0B"/>
    <w:rsid w:val="00B003DA"/>
    <w:rsid w:val="00B026E3"/>
    <w:rsid w:val="00B02FCA"/>
    <w:rsid w:val="00B05A03"/>
    <w:rsid w:val="00B06D44"/>
    <w:rsid w:val="00B1202E"/>
    <w:rsid w:val="00B123D7"/>
    <w:rsid w:val="00B12465"/>
    <w:rsid w:val="00B13DE5"/>
    <w:rsid w:val="00B16242"/>
    <w:rsid w:val="00B1797A"/>
    <w:rsid w:val="00B17E58"/>
    <w:rsid w:val="00B21C57"/>
    <w:rsid w:val="00B21C88"/>
    <w:rsid w:val="00B222DA"/>
    <w:rsid w:val="00B22852"/>
    <w:rsid w:val="00B23172"/>
    <w:rsid w:val="00B2340C"/>
    <w:rsid w:val="00B23E4E"/>
    <w:rsid w:val="00B25726"/>
    <w:rsid w:val="00B2622A"/>
    <w:rsid w:val="00B26E8F"/>
    <w:rsid w:val="00B27664"/>
    <w:rsid w:val="00B27E2A"/>
    <w:rsid w:val="00B3068C"/>
    <w:rsid w:val="00B30B65"/>
    <w:rsid w:val="00B30C84"/>
    <w:rsid w:val="00B30D7B"/>
    <w:rsid w:val="00B321E9"/>
    <w:rsid w:val="00B33B0A"/>
    <w:rsid w:val="00B347B4"/>
    <w:rsid w:val="00B34D32"/>
    <w:rsid w:val="00B352B5"/>
    <w:rsid w:val="00B35763"/>
    <w:rsid w:val="00B36145"/>
    <w:rsid w:val="00B3637F"/>
    <w:rsid w:val="00B378D7"/>
    <w:rsid w:val="00B37E04"/>
    <w:rsid w:val="00B4044F"/>
    <w:rsid w:val="00B4209F"/>
    <w:rsid w:val="00B4398A"/>
    <w:rsid w:val="00B43BA1"/>
    <w:rsid w:val="00B44732"/>
    <w:rsid w:val="00B44F4C"/>
    <w:rsid w:val="00B4504E"/>
    <w:rsid w:val="00B453D3"/>
    <w:rsid w:val="00B4565B"/>
    <w:rsid w:val="00B46B3A"/>
    <w:rsid w:val="00B46E4A"/>
    <w:rsid w:val="00B46F01"/>
    <w:rsid w:val="00B476CA"/>
    <w:rsid w:val="00B477BE"/>
    <w:rsid w:val="00B47E50"/>
    <w:rsid w:val="00B47EE9"/>
    <w:rsid w:val="00B507FB"/>
    <w:rsid w:val="00B50F1A"/>
    <w:rsid w:val="00B52849"/>
    <w:rsid w:val="00B56338"/>
    <w:rsid w:val="00B566E4"/>
    <w:rsid w:val="00B57278"/>
    <w:rsid w:val="00B5792F"/>
    <w:rsid w:val="00B61004"/>
    <w:rsid w:val="00B61E24"/>
    <w:rsid w:val="00B63D28"/>
    <w:rsid w:val="00B65265"/>
    <w:rsid w:val="00B655AA"/>
    <w:rsid w:val="00B65DB7"/>
    <w:rsid w:val="00B675F3"/>
    <w:rsid w:val="00B70FF8"/>
    <w:rsid w:val="00B7181C"/>
    <w:rsid w:val="00B71C2B"/>
    <w:rsid w:val="00B71E1C"/>
    <w:rsid w:val="00B727FE"/>
    <w:rsid w:val="00B73380"/>
    <w:rsid w:val="00B740E0"/>
    <w:rsid w:val="00B74DC7"/>
    <w:rsid w:val="00B75B4A"/>
    <w:rsid w:val="00B75DA5"/>
    <w:rsid w:val="00B76081"/>
    <w:rsid w:val="00B76C3F"/>
    <w:rsid w:val="00B80611"/>
    <w:rsid w:val="00B81113"/>
    <w:rsid w:val="00B81390"/>
    <w:rsid w:val="00B81CA6"/>
    <w:rsid w:val="00B8314B"/>
    <w:rsid w:val="00B8319E"/>
    <w:rsid w:val="00B83CBA"/>
    <w:rsid w:val="00B844F6"/>
    <w:rsid w:val="00B85744"/>
    <w:rsid w:val="00B87D45"/>
    <w:rsid w:val="00B90022"/>
    <w:rsid w:val="00B900AD"/>
    <w:rsid w:val="00B903E1"/>
    <w:rsid w:val="00B904E7"/>
    <w:rsid w:val="00B90634"/>
    <w:rsid w:val="00B9162C"/>
    <w:rsid w:val="00B91CE2"/>
    <w:rsid w:val="00B93F82"/>
    <w:rsid w:val="00B949F8"/>
    <w:rsid w:val="00B94B20"/>
    <w:rsid w:val="00B9697D"/>
    <w:rsid w:val="00B97A0B"/>
    <w:rsid w:val="00B97DF2"/>
    <w:rsid w:val="00BA0640"/>
    <w:rsid w:val="00BA170D"/>
    <w:rsid w:val="00BA27E5"/>
    <w:rsid w:val="00BA2884"/>
    <w:rsid w:val="00BA2A84"/>
    <w:rsid w:val="00BA2BAC"/>
    <w:rsid w:val="00BA40CB"/>
    <w:rsid w:val="00BA412A"/>
    <w:rsid w:val="00BA41A6"/>
    <w:rsid w:val="00BA574D"/>
    <w:rsid w:val="00BA63CC"/>
    <w:rsid w:val="00BA6BC4"/>
    <w:rsid w:val="00BA766C"/>
    <w:rsid w:val="00BA7F76"/>
    <w:rsid w:val="00BB09C5"/>
    <w:rsid w:val="00BB108F"/>
    <w:rsid w:val="00BB3266"/>
    <w:rsid w:val="00BB49FE"/>
    <w:rsid w:val="00BB559D"/>
    <w:rsid w:val="00BB6CEB"/>
    <w:rsid w:val="00BB7462"/>
    <w:rsid w:val="00BC038E"/>
    <w:rsid w:val="00BC07BB"/>
    <w:rsid w:val="00BC11F8"/>
    <w:rsid w:val="00BC2BD1"/>
    <w:rsid w:val="00BC2F26"/>
    <w:rsid w:val="00BC5227"/>
    <w:rsid w:val="00BC65BE"/>
    <w:rsid w:val="00BC68E2"/>
    <w:rsid w:val="00BC73B3"/>
    <w:rsid w:val="00BC7610"/>
    <w:rsid w:val="00BD1246"/>
    <w:rsid w:val="00BD282A"/>
    <w:rsid w:val="00BD3DDB"/>
    <w:rsid w:val="00BD40FC"/>
    <w:rsid w:val="00BD5FB4"/>
    <w:rsid w:val="00BD6331"/>
    <w:rsid w:val="00BD695A"/>
    <w:rsid w:val="00BD7202"/>
    <w:rsid w:val="00BD7E47"/>
    <w:rsid w:val="00BE1CCB"/>
    <w:rsid w:val="00BE26BD"/>
    <w:rsid w:val="00BE52CC"/>
    <w:rsid w:val="00BE594E"/>
    <w:rsid w:val="00BE6279"/>
    <w:rsid w:val="00BE67B9"/>
    <w:rsid w:val="00BE6B11"/>
    <w:rsid w:val="00BE748E"/>
    <w:rsid w:val="00BE7C49"/>
    <w:rsid w:val="00BF0123"/>
    <w:rsid w:val="00BF0A9C"/>
    <w:rsid w:val="00BF0B9C"/>
    <w:rsid w:val="00BF0C02"/>
    <w:rsid w:val="00BF289A"/>
    <w:rsid w:val="00BF3160"/>
    <w:rsid w:val="00BF3223"/>
    <w:rsid w:val="00BF3AF9"/>
    <w:rsid w:val="00BF5638"/>
    <w:rsid w:val="00BF6600"/>
    <w:rsid w:val="00BF72B9"/>
    <w:rsid w:val="00C0019C"/>
    <w:rsid w:val="00C02090"/>
    <w:rsid w:val="00C02DED"/>
    <w:rsid w:val="00C030A6"/>
    <w:rsid w:val="00C03550"/>
    <w:rsid w:val="00C04A1F"/>
    <w:rsid w:val="00C061D1"/>
    <w:rsid w:val="00C063D9"/>
    <w:rsid w:val="00C064F5"/>
    <w:rsid w:val="00C06BD9"/>
    <w:rsid w:val="00C0702E"/>
    <w:rsid w:val="00C07505"/>
    <w:rsid w:val="00C079BC"/>
    <w:rsid w:val="00C07C2F"/>
    <w:rsid w:val="00C1085C"/>
    <w:rsid w:val="00C10D50"/>
    <w:rsid w:val="00C11721"/>
    <w:rsid w:val="00C1192D"/>
    <w:rsid w:val="00C13E3E"/>
    <w:rsid w:val="00C13FC4"/>
    <w:rsid w:val="00C15010"/>
    <w:rsid w:val="00C15A8E"/>
    <w:rsid w:val="00C20DED"/>
    <w:rsid w:val="00C21FC4"/>
    <w:rsid w:val="00C22795"/>
    <w:rsid w:val="00C22FE2"/>
    <w:rsid w:val="00C242C3"/>
    <w:rsid w:val="00C25689"/>
    <w:rsid w:val="00C26EA6"/>
    <w:rsid w:val="00C27BF2"/>
    <w:rsid w:val="00C30141"/>
    <w:rsid w:val="00C31F3B"/>
    <w:rsid w:val="00C325F8"/>
    <w:rsid w:val="00C3278A"/>
    <w:rsid w:val="00C33623"/>
    <w:rsid w:val="00C34916"/>
    <w:rsid w:val="00C349EE"/>
    <w:rsid w:val="00C34E2F"/>
    <w:rsid w:val="00C351C9"/>
    <w:rsid w:val="00C354BE"/>
    <w:rsid w:val="00C35FF1"/>
    <w:rsid w:val="00C363B9"/>
    <w:rsid w:val="00C36EB4"/>
    <w:rsid w:val="00C379BD"/>
    <w:rsid w:val="00C41465"/>
    <w:rsid w:val="00C41636"/>
    <w:rsid w:val="00C42699"/>
    <w:rsid w:val="00C428D3"/>
    <w:rsid w:val="00C43586"/>
    <w:rsid w:val="00C45C4A"/>
    <w:rsid w:val="00C466BB"/>
    <w:rsid w:val="00C46F67"/>
    <w:rsid w:val="00C473D2"/>
    <w:rsid w:val="00C50615"/>
    <w:rsid w:val="00C50856"/>
    <w:rsid w:val="00C51638"/>
    <w:rsid w:val="00C519CE"/>
    <w:rsid w:val="00C52129"/>
    <w:rsid w:val="00C52BB4"/>
    <w:rsid w:val="00C52BE7"/>
    <w:rsid w:val="00C53092"/>
    <w:rsid w:val="00C53B96"/>
    <w:rsid w:val="00C56140"/>
    <w:rsid w:val="00C56286"/>
    <w:rsid w:val="00C56347"/>
    <w:rsid w:val="00C5639B"/>
    <w:rsid w:val="00C56818"/>
    <w:rsid w:val="00C5766E"/>
    <w:rsid w:val="00C579DF"/>
    <w:rsid w:val="00C6148D"/>
    <w:rsid w:val="00C6264B"/>
    <w:rsid w:val="00C6568A"/>
    <w:rsid w:val="00C657F6"/>
    <w:rsid w:val="00C66B01"/>
    <w:rsid w:val="00C67CA1"/>
    <w:rsid w:val="00C719D8"/>
    <w:rsid w:val="00C72645"/>
    <w:rsid w:val="00C72F95"/>
    <w:rsid w:val="00C73753"/>
    <w:rsid w:val="00C73E0D"/>
    <w:rsid w:val="00C752D5"/>
    <w:rsid w:val="00C765B4"/>
    <w:rsid w:val="00C76905"/>
    <w:rsid w:val="00C7759E"/>
    <w:rsid w:val="00C806FE"/>
    <w:rsid w:val="00C809B7"/>
    <w:rsid w:val="00C81A55"/>
    <w:rsid w:val="00C81C66"/>
    <w:rsid w:val="00C81FC6"/>
    <w:rsid w:val="00C829B7"/>
    <w:rsid w:val="00C84CC5"/>
    <w:rsid w:val="00C85145"/>
    <w:rsid w:val="00C86195"/>
    <w:rsid w:val="00C8669A"/>
    <w:rsid w:val="00C86E47"/>
    <w:rsid w:val="00C874FA"/>
    <w:rsid w:val="00C9107B"/>
    <w:rsid w:val="00C91BBE"/>
    <w:rsid w:val="00C923DE"/>
    <w:rsid w:val="00C932DD"/>
    <w:rsid w:val="00C96E49"/>
    <w:rsid w:val="00CA12BD"/>
    <w:rsid w:val="00CA141A"/>
    <w:rsid w:val="00CA1FBA"/>
    <w:rsid w:val="00CA2AAA"/>
    <w:rsid w:val="00CA42AC"/>
    <w:rsid w:val="00CA4BEF"/>
    <w:rsid w:val="00CA5991"/>
    <w:rsid w:val="00CA6398"/>
    <w:rsid w:val="00CA691D"/>
    <w:rsid w:val="00CB0CB3"/>
    <w:rsid w:val="00CB117A"/>
    <w:rsid w:val="00CB2369"/>
    <w:rsid w:val="00CB3000"/>
    <w:rsid w:val="00CB30BF"/>
    <w:rsid w:val="00CB3D71"/>
    <w:rsid w:val="00CB4585"/>
    <w:rsid w:val="00CB47A0"/>
    <w:rsid w:val="00CB4904"/>
    <w:rsid w:val="00CB4984"/>
    <w:rsid w:val="00CB5AC2"/>
    <w:rsid w:val="00CB5F30"/>
    <w:rsid w:val="00CB7A8C"/>
    <w:rsid w:val="00CC24D7"/>
    <w:rsid w:val="00CC28D0"/>
    <w:rsid w:val="00CC4FA0"/>
    <w:rsid w:val="00CC719D"/>
    <w:rsid w:val="00CD1896"/>
    <w:rsid w:val="00CD50A7"/>
    <w:rsid w:val="00CD51C6"/>
    <w:rsid w:val="00CD6639"/>
    <w:rsid w:val="00CE06D2"/>
    <w:rsid w:val="00CE07FD"/>
    <w:rsid w:val="00CE1381"/>
    <w:rsid w:val="00CE15AC"/>
    <w:rsid w:val="00CE17B1"/>
    <w:rsid w:val="00CE197D"/>
    <w:rsid w:val="00CE1B0C"/>
    <w:rsid w:val="00CE22A3"/>
    <w:rsid w:val="00CE2330"/>
    <w:rsid w:val="00CE2933"/>
    <w:rsid w:val="00CE3177"/>
    <w:rsid w:val="00CE5396"/>
    <w:rsid w:val="00CE5C4D"/>
    <w:rsid w:val="00CE5CBD"/>
    <w:rsid w:val="00CE645B"/>
    <w:rsid w:val="00CE6C97"/>
    <w:rsid w:val="00CF1C88"/>
    <w:rsid w:val="00CF37E7"/>
    <w:rsid w:val="00CF3CEC"/>
    <w:rsid w:val="00CF44BF"/>
    <w:rsid w:val="00CF4A6B"/>
    <w:rsid w:val="00CF4B55"/>
    <w:rsid w:val="00CF4BC6"/>
    <w:rsid w:val="00CF5353"/>
    <w:rsid w:val="00CF62FC"/>
    <w:rsid w:val="00CF74AA"/>
    <w:rsid w:val="00D00737"/>
    <w:rsid w:val="00D00F12"/>
    <w:rsid w:val="00D01EBB"/>
    <w:rsid w:val="00D028BC"/>
    <w:rsid w:val="00D02C05"/>
    <w:rsid w:val="00D033C7"/>
    <w:rsid w:val="00D050EB"/>
    <w:rsid w:val="00D059F7"/>
    <w:rsid w:val="00D05C06"/>
    <w:rsid w:val="00D07EB2"/>
    <w:rsid w:val="00D10486"/>
    <w:rsid w:val="00D10A56"/>
    <w:rsid w:val="00D10B78"/>
    <w:rsid w:val="00D1180A"/>
    <w:rsid w:val="00D126FD"/>
    <w:rsid w:val="00D127E0"/>
    <w:rsid w:val="00D13037"/>
    <w:rsid w:val="00D13839"/>
    <w:rsid w:val="00D13CE1"/>
    <w:rsid w:val="00D14257"/>
    <w:rsid w:val="00D16F74"/>
    <w:rsid w:val="00D20B73"/>
    <w:rsid w:val="00D214D0"/>
    <w:rsid w:val="00D22214"/>
    <w:rsid w:val="00D24F1D"/>
    <w:rsid w:val="00D261DF"/>
    <w:rsid w:val="00D26FA6"/>
    <w:rsid w:val="00D27AC2"/>
    <w:rsid w:val="00D30533"/>
    <w:rsid w:val="00D3086E"/>
    <w:rsid w:val="00D343F1"/>
    <w:rsid w:val="00D35189"/>
    <w:rsid w:val="00D353C2"/>
    <w:rsid w:val="00D35E93"/>
    <w:rsid w:val="00D36496"/>
    <w:rsid w:val="00D374AF"/>
    <w:rsid w:val="00D40646"/>
    <w:rsid w:val="00D4069D"/>
    <w:rsid w:val="00D40846"/>
    <w:rsid w:val="00D41B07"/>
    <w:rsid w:val="00D42669"/>
    <w:rsid w:val="00D4289D"/>
    <w:rsid w:val="00D42C03"/>
    <w:rsid w:val="00D42D9F"/>
    <w:rsid w:val="00D43464"/>
    <w:rsid w:val="00D4607C"/>
    <w:rsid w:val="00D46CC0"/>
    <w:rsid w:val="00D4766C"/>
    <w:rsid w:val="00D47997"/>
    <w:rsid w:val="00D515F8"/>
    <w:rsid w:val="00D52B57"/>
    <w:rsid w:val="00D53D40"/>
    <w:rsid w:val="00D542B7"/>
    <w:rsid w:val="00D54808"/>
    <w:rsid w:val="00D54E41"/>
    <w:rsid w:val="00D566CE"/>
    <w:rsid w:val="00D577AA"/>
    <w:rsid w:val="00D57F12"/>
    <w:rsid w:val="00D60D3F"/>
    <w:rsid w:val="00D6310F"/>
    <w:rsid w:val="00D64F88"/>
    <w:rsid w:val="00D65236"/>
    <w:rsid w:val="00D65C4C"/>
    <w:rsid w:val="00D66414"/>
    <w:rsid w:val="00D67262"/>
    <w:rsid w:val="00D672B9"/>
    <w:rsid w:val="00D70175"/>
    <w:rsid w:val="00D70196"/>
    <w:rsid w:val="00D7128E"/>
    <w:rsid w:val="00D71471"/>
    <w:rsid w:val="00D7183F"/>
    <w:rsid w:val="00D71C26"/>
    <w:rsid w:val="00D73370"/>
    <w:rsid w:val="00D73FA1"/>
    <w:rsid w:val="00D7458B"/>
    <w:rsid w:val="00D77544"/>
    <w:rsid w:val="00D813E2"/>
    <w:rsid w:val="00D81D54"/>
    <w:rsid w:val="00D8207C"/>
    <w:rsid w:val="00D82316"/>
    <w:rsid w:val="00D82B9B"/>
    <w:rsid w:val="00D83CB7"/>
    <w:rsid w:val="00D85236"/>
    <w:rsid w:val="00D90233"/>
    <w:rsid w:val="00D934BE"/>
    <w:rsid w:val="00D93E51"/>
    <w:rsid w:val="00D941FE"/>
    <w:rsid w:val="00D9533B"/>
    <w:rsid w:val="00D953AB"/>
    <w:rsid w:val="00D972E8"/>
    <w:rsid w:val="00D975D0"/>
    <w:rsid w:val="00D97DA9"/>
    <w:rsid w:val="00DA0004"/>
    <w:rsid w:val="00DA0DF5"/>
    <w:rsid w:val="00DA11BC"/>
    <w:rsid w:val="00DA1B37"/>
    <w:rsid w:val="00DA2843"/>
    <w:rsid w:val="00DA2BE2"/>
    <w:rsid w:val="00DA2C97"/>
    <w:rsid w:val="00DA3773"/>
    <w:rsid w:val="00DA3D9C"/>
    <w:rsid w:val="00DA48FB"/>
    <w:rsid w:val="00DA4C60"/>
    <w:rsid w:val="00DA4FD9"/>
    <w:rsid w:val="00DA6476"/>
    <w:rsid w:val="00DA6C03"/>
    <w:rsid w:val="00DB008D"/>
    <w:rsid w:val="00DB00D3"/>
    <w:rsid w:val="00DB247F"/>
    <w:rsid w:val="00DB27C9"/>
    <w:rsid w:val="00DB2EAA"/>
    <w:rsid w:val="00DB3848"/>
    <w:rsid w:val="00DB4A6A"/>
    <w:rsid w:val="00DB663E"/>
    <w:rsid w:val="00DB7644"/>
    <w:rsid w:val="00DC02E4"/>
    <w:rsid w:val="00DC075F"/>
    <w:rsid w:val="00DC0B9F"/>
    <w:rsid w:val="00DC1350"/>
    <w:rsid w:val="00DC308F"/>
    <w:rsid w:val="00DC3A45"/>
    <w:rsid w:val="00DC6176"/>
    <w:rsid w:val="00DC63D0"/>
    <w:rsid w:val="00DC6EEB"/>
    <w:rsid w:val="00DC7C60"/>
    <w:rsid w:val="00DD0577"/>
    <w:rsid w:val="00DD0E7F"/>
    <w:rsid w:val="00DD12DA"/>
    <w:rsid w:val="00DD1977"/>
    <w:rsid w:val="00DD2268"/>
    <w:rsid w:val="00DD26CA"/>
    <w:rsid w:val="00DD337A"/>
    <w:rsid w:val="00DD5256"/>
    <w:rsid w:val="00DD62BD"/>
    <w:rsid w:val="00DD74D4"/>
    <w:rsid w:val="00DE00E5"/>
    <w:rsid w:val="00DE1211"/>
    <w:rsid w:val="00DE2157"/>
    <w:rsid w:val="00DE2221"/>
    <w:rsid w:val="00DE2347"/>
    <w:rsid w:val="00DE34C1"/>
    <w:rsid w:val="00DE3D24"/>
    <w:rsid w:val="00DE4199"/>
    <w:rsid w:val="00DE48B2"/>
    <w:rsid w:val="00DE57E4"/>
    <w:rsid w:val="00DE60F4"/>
    <w:rsid w:val="00DE6EB2"/>
    <w:rsid w:val="00DE71DC"/>
    <w:rsid w:val="00DF12CA"/>
    <w:rsid w:val="00DF1331"/>
    <w:rsid w:val="00DF14CD"/>
    <w:rsid w:val="00DF1DE7"/>
    <w:rsid w:val="00DF3B90"/>
    <w:rsid w:val="00DF4B2C"/>
    <w:rsid w:val="00DF52E3"/>
    <w:rsid w:val="00DF562B"/>
    <w:rsid w:val="00DF6188"/>
    <w:rsid w:val="00DF627B"/>
    <w:rsid w:val="00DF7684"/>
    <w:rsid w:val="00DF7B82"/>
    <w:rsid w:val="00E00302"/>
    <w:rsid w:val="00E00861"/>
    <w:rsid w:val="00E00C73"/>
    <w:rsid w:val="00E01830"/>
    <w:rsid w:val="00E01A1B"/>
    <w:rsid w:val="00E0417A"/>
    <w:rsid w:val="00E04459"/>
    <w:rsid w:val="00E0544A"/>
    <w:rsid w:val="00E057B5"/>
    <w:rsid w:val="00E05888"/>
    <w:rsid w:val="00E05F5A"/>
    <w:rsid w:val="00E06187"/>
    <w:rsid w:val="00E067DF"/>
    <w:rsid w:val="00E06858"/>
    <w:rsid w:val="00E1079E"/>
    <w:rsid w:val="00E10A76"/>
    <w:rsid w:val="00E13130"/>
    <w:rsid w:val="00E136B7"/>
    <w:rsid w:val="00E1389A"/>
    <w:rsid w:val="00E13C4D"/>
    <w:rsid w:val="00E142BB"/>
    <w:rsid w:val="00E14498"/>
    <w:rsid w:val="00E14686"/>
    <w:rsid w:val="00E147DC"/>
    <w:rsid w:val="00E14D44"/>
    <w:rsid w:val="00E14DF7"/>
    <w:rsid w:val="00E16495"/>
    <w:rsid w:val="00E17534"/>
    <w:rsid w:val="00E20AC0"/>
    <w:rsid w:val="00E20DD6"/>
    <w:rsid w:val="00E22CD7"/>
    <w:rsid w:val="00E24546"/>
    <w:rsid w:val="00E24658"/>
    <w:rsid w:val="00E24ED8"/>
    <w:rsid w:val="00E260C4"/>
    <w:rsid w:val="00E26A52"/>
    <w:rsid w:val="00E276AD"/>
    <w:rsid w:val="00E308D4"/>
    <w:rsid w:val="00E31F5E"/>
    <w:rsid w:val="00E323E5"/>
    <w:rsid w:val="00E336EE"/>
    <w:rsid w:val="00E34156"/>
    <w:rsid w:val="00E34A38"/>
    <w:rsid w:val="00E35363"/>
    <w:rsid w:val="00E403FE"/>
    <w:rsid w:val="00E41DA2"/>
    <w:rsid w:val="00E43444"/>
    <w:rsid w:val="00E43A1E"/>
    <w:rsid w:val="00E4417D"/>
    <w:rsid w:val="00E44333"/>
    <w:rsid w:val="00E4436D"/>
    <w:rsid w:val="00E4576E"/>
    <w:rsid w:val="00E45DF0"/>
    <w:rsid w:val="00E46031"/>
    <w:rsid w:val="00E464A1"/>
    <w:rsid w:val="00E50A6A"/>
    <w:rsid w:val="00E50E1E"/>
    <w:rsid w:val="00E5157A"/>
    <w:rsid w:val="00E52B7F"/>
    <w:rsid w:val="00E52EA0"/>
    <w:rsid w:val="00E53DDE"/>
    <w:rsid w:val="00E5468B"/>
    <w:rsid w:val="00E56711"/>
    <w:rsid w:val="00E57BBE"/>
    <w:rsid w:val="00E60255"/>
    <w:rsid w:val="00E60CD4"/>
    <w:rsid w:val="00E62F43"/>
    <w:rsid w:val="00E63375"/>
    <w:rsid w:val="00E64695"/>
    <w:rsid w:val="00E65EE0"/>
    <w:rsid w:val="00E6615C"/>
    <w:rsid w:val="00E67791"/>
    <w:rsid w:val="00E67C9D"/>
    <w:rsid w:val="00E67FC2"/>
    <w:rsid w:val="00E70544"/>
    <w:rsid w:val="00E70E42"/>
    <w:rsid w:val="00E7312D"/>
    <w:rsid w:val="00E73191"/>
    <w:rsid w:val="00E74294"/>
    <w:rsid w:val="00E74FF2"/>
    <w:rsid w:val="00E755E0"/>
    <w:rsid w:val="00E75CC5"/>
    <w:rsid w:val="00E8015A"/>
    <w:rsid w:val="00E85122"/>
    <w:rsid w:val="00E859BF"/>
    <w:rsid w:val="00E85D9E"/>
    <w:rsid w:val="00E86AB9"/>
    <w:rsid w:val="00E90510"/>
    <w:rsid w:val="00E90EB4"/>
    <w:rsid w:val="00E9108A"/>
    <w:rsid w:val="00E910CF"/>
    <w:rsid w:val="00E94643"/>
    <w:rsid w:val="00E971B6"/>
    <w:rsid w:val="00E97E58"/>
    <w:rsid w:val="00EA09E7"/>
    <w:rsid w:val="00EA0FF8"/>
    <w:rsid w:val="00EA20B6"/>
    <w:rsid w:val="00EA2562"/>
    <w:rsid w:val="00EA292C"/>
    <w:rsid w:val="00EA2991"/>
    <w:rsid w:val="00EA2DD0"/>
    <w:rsid w:val="00EA3485"/>
    <w:rsid w:val="00EA463F"/>
    <w:rsid w:val="00EA49FD"/>
    <w:rsid w:val="00EA65A4"/>
    <w:rsid w:val="00EA70D4"/>
    <w:rsid w:val="00EA7A77"/>
    <w:rsid w:val="00EA7D37"/>
    <w:rsid w:val="00EA7ECC"/>
    <w:rsid w:val="00EB0132"/>
    <w:rsid w:val="00EB01D6"/>
    <w:rsid w:val="00EB149D"/>
    <w:rsid w:val="00EB213F"/>
    <w:rsid w:val="00EB2329"/>
    <w:rsid w:val="00EB3EF1"/>
    <w:rsid w:val="00EB4260"/>
    <w:rsid w:val="00EB4FE9"/>
    <w:rsid w:val="00EB50F9"/>
    <w:rsid w:val="00EB53D9"/>
    <w:rsid w:val="00EB5A2A"/>
    <w:rsid w:val="00EB5C45"/>
    <w:rsid w:val="00EB71CF"/>
    <w:rsid w:val="00EC0C85"/>
    <w:rsid w:val="00EC15B6"/>
    <w:rsid w:val="00EC163C"/>
    <w:rsid w:val="00EC3073"/>
    <w:rsid w:val="00EC3373"/>
    <w:rsid w:val="00EC5888"/>
    <w:rsid w:val="00EC6CCC"/>
    <w:rsid w:val="00EC79D0"/>
    <w:rsid w:val="00EC7CAA"/>
    <w:rsid w:val="00EC7E43"/>
    <w:rsid w:val="00ED037A"/>
    <w:rsid w:val="00ED2168"/>
    <w:rsid w:val="00ED426B"/>
    <w:rsid w:val="00ED485D"/>
    <w:rsid w:val="00ED61E9"/>
    <w:rsid w:val="00ED79BE"/>
    <w:rsid w:val="00EE173A"/>
    <w:rsid w:val="00EE279E"/>
    <w:rsid w:val="00EE3984"/>
    <w:rsid w:val="00EE4091"/>
    <w:rsid w:val="00EE596B"/>
    <w:rsid w:val="00EE5B12"/>
    <w:rsid w:val="00EF21C3"/>
    <w:rsid w:val="00EF2A5D"/>
    <w:rsid w:val="00EF37B7"/>
    <w:rsid w:val="00EF4704"/>
    <w:rsid w:val="00EF5410"/>
    <w:rsid w:val="00EF5C17"/>
    <w:rsid w:val="00EF5DE9"/>
    <w:rsid w:val="00F0128E"/>
    <w:rsid w:val="00F032CE"/>
    <w:rsid w:val="00F03447"/>
    <w:rsid w:val="00F03B19"/>
    <w:rsid w:val="00F04200"/>
    <w:rsid w:val="00F04544"/>
    <w:rsid w:val="00F046E9"/>
    <w:rsid w:val="00F0508D"/>
    <w:rsid w:val="00F05C8F"/>
    <w:rsid w:val="00F13190"/>
    <w:rsid w:val="00F150C7"/>
    <w:rsid w:val="00F16678"/>
    <w:rsid w:val="00F167BB"/>
    <w:rsid w:val="00F170B5"/>
    <w:rsid w:val="00F173A1"/>
    <w:rsid w:val="00F174E0"/>
    <w:rsid w:val="00F20988"/>
    <w:rsid w:val="00F21856"/>
    <w:rsid w:val="00F24BA0"/>
    <w:rsid w:val="00F25152"/>
    <w:rsid w:val="00F252BE"/>
    <w:rsid w:val="00F2612C"/>
    <w:rsid w:val="00F266DF"/>
    <w:rsid w:val="00F27768"/>
    <w:rsid w:val="00F306FC"/>
    <w:rsid w:val="00F30919"/>
    <w:rsid w:val="00F30C58"/>
    <w:rsid w:val="00F3165D"/>
    <w:rsid w:val="00F32438"/>
    <w:rsid w:val="00F32AC1"/>
    <w:rsid w:val="00F331B2"/>
    <w:rsid w:val="00F342B2"/>
    <w:rsid w:val="00F34850"/>
    <w:rsid w:val="00F34A04"/>
    <w:rsid w:val="00F34B98"/>
    <w:rsid w:val="00F34FF7"/>
    <w:rsid w:val="00F36232"/>
    <w:rsid w:val="00F40005"/>
    <w:rsid w:val="00F40CC4"/>
    <w:rsid w:val="00F41215"/>
    <w:rsid w:val="00F418AD"/>
    <w:rsid w:val="00F422A2"/>
    <w:rsid w:val="00F43370"/>
    <w:rsid w:val="00F45101"/>
    <w:rsid w:val="00F45BE1"/>
    <w:rsid w:val="00F45EBB"/>
    <w:rsid w:val="00F50380"/>
    <w:rsid w:val="00F51B94"/>
    <w:rsid w:val="00F535B3"/>
    <w:rsid w:val="00F54E28"/>
    <w:rsid w:val="00F5597A"/>
    <w:rsid w:val="00F55E3A"/>
    <w:rsid w:val="00F5660E"/>
    <w:rsid w:val="00F56F0E"/>
    <w:rsid w:val="00F60E0A"/>
    <w:rsid w:val="00F61991"/>
    <w:rsid w:val="00F61DF4"/>
    <w:rsid w:val="00F629A3"/>
    <w:rsid w:val="00F62BE5"/>
    <w:rsid w:val="00F637D5"/>
    <w:rsid w:val="00F64132"/>
    <w:rsid w:val="00F64952"/>
    <w:rsid w:val="00F660F0"/>
    <w:rsid w:val="00F66F29"/>
    <w:rsid w:val="00F675DF"/>
    <w:rsid w:val="00F679E3"/>
    <w:rsid w:val="00F67DEA"/>
    <w:rsid w:val="00F713C6"/>
    <w:rsid w:val="00F72226"/>
    <w:rsid w:val="00F73BA2"/>
    <w:rsid w:val="00F752A1"/>
    <w:rsid w:val="00F75C25"/>
    <w:rsid w:val="00F770A4"/>
    <w:rsid w:val="00F770E3"/>
    <w:rsid w:val="00F779D3"/>
    <w:rsid w:val="00F80642"/>
    <w:rsid w:val="00F80E09"/>
    <w:rsid w:val="00F821AA"/>
    <w:rsid w:val="00F82AF5"/>
    <w:rsid w:val="00F84481"/>
    <w:rsid w:val="00F84CFA"/>
    <w:rsid w:val="00F85013"/>
    <w:rsid w:val="00F859D1"/>
    <w:rsid w:val="00F8744C"/>
    <w:rsid w:val="00F876AC"/>
    <w:rsid w:val="00F87A87"/>
    <w:rsid w:val="00F90211"/>
    <w:rsid w:val="00F906DF"/>
    <w:rsid w:val="00F92037"/>
    <w:rsid w:val="00F934A7"/>
    <w:rsid w:val="00F9363F"/>
    <w:rsid w:val="00F94093"/>
    <w:rsid w:val="00F945A9"/>
    <w:rsid w:val="00F945E0"/>
    <w:rsid w:val="00F96417"/>
    <w:rsid w:val="00F96B0A"/>
    <w:rsid w:val="00F96B69"/>
    <w:rsid w:val="00F97C20"/>
    <w:rsid w:val="00FA2485"/>
    <w:rsid w:val="00FA355E"/>
    <w:rsid w:val="00FA3E10"/>
    <w:rsid w:val="00FA4503"/>
    <w:rsid w:val="00FA4DA4"/>
    <w:rsid w:val="00FA4FB7"/>
    <w:rsid w:val="00FA5C9F"/>
    <w:rsid w:val="00FA62FB"/>
    <w:rsid w:val="00FB02C3"/>
    <w:rsid w:val="00FB2419"/>
    <w:rsid w:val="00FB28B4"/>
    <w:rsid w:val="00FB6205"/>
    <w:rsid w:val="00FB6D51"/>
    <w:rsid w:val="00FB7247"/>
    <w:rsid w:val="00FC2B6F"/>
    <w:rsid w:val="00FC2D78"/>
    <w:rsid w:val="00FC3541"/>
    <w:rsid w:val="00FC548F"/>
    <w:rsid w:val="00FC5532"/>
    <w:rsid w:val="00FC62C2"/>
    <w:rsid w:val="00FC681A"/>
    <w:rsid w:val="00FC72BC"/>
    <w:rsid w:val="00FC779A"/>
    <w:rsid w:val="00FD1E6F"/>
    <w:rsid w:val="00FD204E"/>
    <w:rsid w:val="00FD3120"/>
    <w:rsid w:val="00FD4530"/>
    <w:rsid w:val="00FD498E"/>
    <w:rsid w:val="00FD4C9E"/>
    <w:rsid w:val="00FD5082"/>
    <w:rsid w:val="00FD6D1A"/>
    <w:rsid w:val="00FE1030"/>
    <w:rsid w:val="00FE109D"/>
    <w:rsid w:val="00FE1E03"/>
    <w:rsid w:val="00FE301D"/>
    <w:rsid w:val="00FE3311"/>
    <w:rsid w:val="00FE3EAE"/>
    <w:rsid w:val="00FE3EBB"/>
    <w:rsid w:val="00FE5033"/>
    <w:rsid w:val="00FE582E"/>
    <w:rsid w:val="00FE6393"/>
    <w:rsid w:val="00FE70B1"/>
    <w:rsid w:val="00FE7ABB"/>
    <w:rsid w:val="00FF0AB8"/>
    <w:rsid w:val="00FF211B"/>
    <w:rsid w:val="00FF2241"/>
    <w:rsid w:val="00FF548C"/>
    <w:rsid w:val="00FF55B4"/>
    <w:rsid w:val="00FF582B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EC38106"/>
  <w15:docId w15:val="{D983EA18-839D-48FE-9D49-5602E62A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52BE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locked/>
    <w:rsid w:val="002B5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locked/>
    <w:rsid w:val="00AD620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E06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74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text9px">
    <w:name w:val="blacktext9px"/>
    <w:basedOn w:val="Normal"/>
    <w:rsid w:val="0064240F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paragraph" w:styleId="Title">
    <w:name w:val="Title"/>
    <w:basedOn w:val="Normal"/>
    <w:qFormat/>
    <w:rsid w:val="0064240F"/>
    <w:pPr>
      <w:jc w:val="center"/>
    </w:pPr>
    <w:rPr>
      <w:rFonts w:ascii="Arial" w:hAnsi="Arial" w:cs="Arial"/>
      <w:b/>
    </w:rPr>
  </w:style>
  <w:style w:type="paragraph" w:customStyle="1" w:styleId="plattetekst">
    <w:name w:val="platte tekst"/>
    <w:basedOn w:val="Normal"/>
    <w:rsid w:val="004A14AE"/>
    <w:pPr>
      <w:spacing w:line="295" w:lineRule="auto"/>
    </w:pPr>
    <w:rPr>
      <w:rFonts w:ascii="Arial" w:hAnsi="Arial" w:cs="Arial"/>
      <w:sz w:val="20"/>
      <w:szCs w:val="20"/>
      <w:lang w:val="nl-NL" w:eastAsia="nl-NL"/>
    </w:rPr>
  </w:style>
  <w:style w:type="paragraph" w:styleId="Header">
    <w:name w:val="header"/>
    <w:basedOn w:val="Normal"/>
    <w:rsid w:val="00AE76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766B"/>
    <w:pPr>
      <w:tabs>
        <w:tab w:val="center" w:pos="4320"/>
        <w:tab w:val="right" w:pos="8640"/>
      </w:tabs>
    </w:pPr>
  </w:style>
  <w:style w:type="paragraph" w:customStyle="1" w:styleId="NewsRelease">
    <w:name w:val="News_Release"/>
    <w:basedOn w:val="Header"/>
    <w:rsid w:val="00AE766B"/>
    <w:pPr>
      <w:pBdr>
        <w:bottom w:val="single" w:sz="4" w:space="15" w:color="auto"/>
      </w:pBdr>
      <w:tabs>
        <w:tab w:val="clear" w:pos="4320"/>
        <w:tab w:val="clear" w:pos="8640"/>
      </w:tabs>
      <w:suppressAutoHyphens/>
      <w:spacing w:before="80"/>
    </w:pPr>
    <w:rPr>
      <w:rFonts w:ascii="Arial Narrow" w:hAnsi="Arial Narrow"/>
      <w:color w:val="FF0000"/>
      <w:sz w:val="28"/>
      <w:lang w:eastAsia="ar-SA"/>
    </w:rPr>
  </w:style>
  <w:style w:type="character" w:styleId="Hyperlink">
    <w:name w:val="Hyperlink"/>
    <w:rsid w:val="00761D5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61D54"/>
    <w:rPr>
      <w:rFonts w:cs="Times New Roman"/>
      <w:b/>
      <w:bCs/>
    </w:rPr>
  </w:style>
  <w:style w:type="paragraph" w:customStyle="1" w:styleId="RicohAddress">
    <w:name w:val="Ricoh_Address"/>
    <w:basedOn w:val="Normal"/>
    <w:rsid w:val="00761D54"/>
    <w:pPr>
      <w:suppressAutoHyphens/>
      <w:jc w:val="both"/>
    </w:pPr>
    <w:rPr>
      <w:rFonts w:ascii="Arial" w:hAnsi="Arial"/>
      <w:sz w:val="20"/>
      <w:lang w:val="nl-BE" w:eastAsia="ar-SA"/>
    </w:rPr>
  </w:style>
  <w:style w:type="paragraph" w:customStyle="1" w:styleId="RicohFooter">
    <w:name w:val="Ricoh_Footer"/>
    <w:basedOn w:val="Normal"/>
    <w:rsid w:val="00F821AA"/>
    <w:pPr>
      <w:pBdr>
        <w:top w:val="single" w:sz="2" w:space="6" w:color="000000"/>
      </w:pBdr>
      <w:suppressAutoHyphens/>
      <w:spacing w:line="218" w:lineRule="auto"/>
    </w:pPr>
    <w:rPr>
      <w:rFonts w:ascii="Arial Narrow" w:hAnsi="Arial Narrow"/>
      <w:color w:val="808080"/>
      <w:sz w:val="20"/>
      <w:lang w:eastAsia="ar-SA"/>
    </w:rPr>
  </w:style>
  <w:style w:type="table" w:styleId="TableGrid">
    <w:name w:val="Table Grid"/>
    <w:basedOn w:val="TableNormal"/>
    <w:rsid w:val="00F8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A029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980"/>
    <w:rPr>
      <w:sz w:val="20"/>
      <w:szCs w:val="20"/>
    </w:rPr>
  </w:style>
  <w:style w:type="character" w:customStyle="1" w:styleId="CommentTextChar">
    <w:name w:val="Comment Text Char"/>
    <w:link w:val="CommentText"/>
    <w:rsid w:val="00A02980"/>
    <w:rPr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02980"/>
    <w:rPr>
      <w:b/>
      <w:bCs/>
    </w:rPr>
  </w:style>
  <w:style w:type="character" w:customStyle="1" w:styleId="CommentSubjectChar">
    <w:name w:val="Comment Subject Char"/>
    <w:link w:val="CommentSubject"/>
    <w:rsid w:val="00A02980"/>
    <w:rPr>
      <w:b/>
      <w:bCs/>
      <w:lang w:val="en-US" w:eastAsia="ja-JP"/>
    </w:rPr>
  </w:style>
  <w:style w:type="paragraph" w:styleId="BalloonText">
    <w:name w:val="Balloon Text"/>
    <w:basedOn w:val="Normal"/>
    <w:link w:val="BalloonTextChar"/>
    <w:rsid w:val="00A02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980"/>
    <w:rPr>
      <w:rFonts w:ascii="Tahoma" w:hAnsi="Tahoma" w:cs="Tahoma"/>
      <w:sz w:val="16"/>
      <w:szCs w:val="16"/>
      <w:lang w:val="en-US" w:eastAsia="ja-JP"/>
    </w:rPr>
  </w:style>
  <w:style w:type="paragraph" w:styleId="NormalWeb">
    <w:name w:val="Normal (Web)"/>
    <w:basedOn w:val="Normal"/>
    <w:uiPriority w:val="99"/>
    <w:unhideWhenUsed/>
    <w:rsid w:val="005107D9"/>
    <w:pPr>
      <w:spacing w:before="100" w:beforeAutospacing="1" w:after="300" w:line="360" w:lineRule="auto"/>
    </w:pPr>
    <w:rPr>
      <w:rFonts w:eastAsia="Times New Roman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A03B64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A03B64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A03B64"/>
    <w:rPr>
      <w:vertAlign w:val="superscript"/>
    </w:rPr>
  </w:style>
  <w:style w:type="character" w:customStyle="1" w:styleId="apple-converted-space">
    <w:name w:val="apple-converted-space"/>
    <w:rsid w:val="003A2880"/>
  </w:style>
  <w:style w:type="paragraph" w:styleId="EndnoteText">
    <w:name w:val="endnote text"/>
    <w:basedOn w:val="Normal"/>
    <w:link w:val="EndnoteTextChar"/>
    <w:rsid w:val="00302884"/>
    <w:rPr>
      <w:sz w:val="20"/>
      <w:szCs w:val="20"/>
    </w:rPr>
  </w:style>
  <w:style w:type="character" w:customStyle="1" w:styleId="EndnoteTextChar">
    <w:name w:val="Endnote Text Char"/>
    <w:link w:val="EndnoteText"/>
    <w:rsid w:val="00302884"/>
    <w:rPr>
      <w:lang w:val="en-US" w:eastAsia="ja-JP"/>
    </w:rPr>
  </w:style>
  <w:style w:type="character" w:styleId="EndnoteReference">
    <w:name w:val="endnote reference"/>
    <w:rsid w:val="00302884"/>
    <w:rPr>
      <w:vertAlign w:val="superscript"/>
    </w:rPr>
  </w:style>
  <w:style w:type="character" w:styleId="FollowedHyperlink">
    <w:name w:val="FollowedHyperlink"/>
    <w:rsid w:val="00DC075F"/>
    <w:rPr>
      <w:color w:val="800080"/>
      <w:u w:val="single"/>
    </w:rPr>
  </w:style>
  <w:style w:type="paragraph" w:styleId="Revision">
    <w:name w:val="Revision"/>
    <w:hidden/>
    <w:uiPriority w:val="99"/>
    <w:semiHidden/>
    <w:rsid w:val="00A93067"/>
    <w:rPr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A85340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rsid w:val="00AB70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 w:before="120"/>
    </w:pPr>
    <w:rPr>
      <w:rFonts w:ascii="Arial" w:eastAsia="PMingLiU" w:hAnsi="Arial" w:cs="Arial"/>
      <w:color w:val="000000"/>
      <w:sz w:val="18"/>
      <w:szCs w:val="22"/>
      <w:lang w:eastAsia="zh-TW"/>
    </w:rPr>
  </w:style>
  <w:style w:type="character" w:customStyle="1" w:styleId="BodyText2Char">
    <w:name w:val="Body Text 2 Char"/>
    <w:basedOn w:val="DefaultParagraphFont"/>
    <w:link w:val="BodyText2"/>
    <w:uiPriority w:val="99"/>
    <w:rsid w:val="00AB702A"/>
    <w:rPr>
      <w:rFonts w:ascii="Arial" w:eastAsia="PMingLiU" w:hAnsi="Arial" w:cs="Arial"/>
      <w:color w:val="000000"/>
      <w:sz w:val="18"/>
      <w:szCs w:val="22"/>
      <w:lang w:val="en-US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0033"/>
    <w:rPr>
      <w:color w:val="808080"/>
      <w:shd w:val="clear" w:color="auto" w:fill="E6E6E6"/>
    </w:rPr>
  </w:style>
  <w:style w:type="character" w:customStyle="1" w:styleId="st1">
    <w:name w:val="st1"/>
    <w:basedOn w:val="DefaultParagraphFont"/>
    <w:rsid w:val="00116918"/>
  </w:style>
  <w:style w:type="character" w:styleId="HTMLTypewriter">
    <w:name w:val="HTML Typewriter"/>
    <w:basedOn w:val="DefaultParagraphFont"/>
    <w:uiPriority w:val="99"/>
    <w:semiHidden/>
    <w:unhideWhenUsed/>
    <w:rsid w:val="0027291B"/>
    <w:rPr>
      <w:rFonts w:ascii="Courier New" w:eastAsiaTheme="minorEastAsia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6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6EEB"/>
    <w:rPr>
      <w:rFonts w:ascii="Courier New" w:eastAsia="Times New Roman" w:hAnsi="Courier New" w:cs="Courier New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1E03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locked/>
    <w:rsid w:val="00557C6D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A49FD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D4945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91560F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E6C97"/>
    <w:rPr>
      <w:color w:val="605E5C"/>
      <w:shd w:val="clear" w:color="auto" w:fill="E1DFDD"/>
    </w:rPr>
  </w:style>
  <w:style w:type="paragraph" w:customStyle="1" w:styleId="p1">
    <w:name w:val="p1"/>
    <w:basedOn w:val="Normal"/>
    <w:rsid w:val="00114CB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n-person">
    <w:name w:val="xn-person"/>
    <w:basedOn w:val="DefaultParagraphFont"/>
    <w:rsid w:val="00D67262"/>
  </w:style>
  <w:style w:type="paragraph" w:customStyle="1" w:styleId="xmsolistparagraph">
    <w:name w:val="x_msolistparagraph"/>
    <w:basedOn w:val="Normal"/>
    <w:rsid w:val="00C809B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wef-1dgqngq">
    <w:name w:val="wef-1dgqngq"/>
    <w:basedOn w:val="Normal"/>
    <w:rsid w:val="0092418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reader-text-blockparagraph">
    <w:name w:val="reader-text-block__paragraph"/>
    <w:basedOn w:val="Normal"/>
    <w:rsid w:val="006C241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6202"/>
    <w:rPr>
      <w:rFonts w:eastAsia="Times New Roman"/>
      <w:b/>
      <w:bCs/>
      <w:sz w:val="36"/>
      <w:szCs w:val="36"/>
    </w:rPr>
  </w:style>
  <w:style w:type="character" w:customStyle="1" w:styleId="lt-line-clampline">
    <w:name w:val="lt-line-clamp__line"/>
    <w:basedOn w:val="DefaultParagraphFont"/>
    <w:rsid w:val="00AD6202"/>
  </w:style>
  <w:style w:type="character" w:customStyle="1" w:styleId="Heading3Char">
    <w:name w:val="Heading 3 Char"/>
    <w:basedOn w:val="DefaultParagraphFont"/>
    <w:link w:val="Heading3"/>
    <w:semiHidden/>
    <w:rsid w:val="005E06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ja-JP"/>
    </w:rPr>
  </w:style>
  <w:style w:type="character" w:customStyle="1" w:styleId="contentpasted1">
    <w:name w:val="contentpasted1"/>
    <w:basedOn w:val="DefaultParagraphFont"/>
    <w:rsid w:val="008428CD"/>
  </w:style>
  <w:style w:type="paragraph" w:customStyle="1" w:styleId="xxmsonormal">
    <w:name w:val="x_xmsonormal"/>
    <w:basedOn w:val="Normal"/>
    <w:rsid w:val="000459A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contentpasted1">
    <w:name w:val="x_contentpasted1"/>
    <w:basedOn w:val="DefaultParagraphFont"/>
    <w:rsid w:val="000459AB"/>
  </w:style>
  <w:style w:type="character" w:customStyle="1" w:styleId="Heading1Char">
    <w:name w:val="Heading 1 Char"/>
    <w:basedOn w:val="DefaultParagraphFont"/>
    <w:link w:val="Heading1"/>
    <w:rsid w:val="002B5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ja-JP"/>
    </w:rPr>
  </w:style>
  <w:style w:type="character" w:customStyle="1" w:styleId="bon">
    <w:name w:val="bon"/>
    <w:basedOn w:val="DefaultParagraphFont"/>
    <w:rsid w:val="00783BA7"/>
  </w:style>
  <w:style w:type="character" w:customStyle="1" w:styleId="xn-location">
    <w:name w:val="xn-location"/>
    <w:basedOn w:val="DefaultParagraphFont"/>
    <w:rsid w:val="00401F05"/>
  </w:style>
  <w:style w:type="character" w:customStyle="1" w:styleId="xn-money">
    <w:name w:val="xn-money"/>
    <w:basedOn w:val="DefaultParagraphFont"/>
    <w:rsid w:val="00401F05"/>
  </w:style>
  <w:style w:type="character" w:customStyle="1" w:styleId="Heading4Char">
    <w:name w:val="Heading 4 Char"/>
    <w:basedOn w:val="DefaultParagraphFont"/>
    <w:link w:val="Heading4"/>
    <w:semiHidden/>
    <w:rsid w:val="00274A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ja-JP"/>
    </w:rPr>
  </w:style>
  <w:style w:type="paragraph" w:customStyle="1" w:styleId="bold">
    <w:name w:val="bold"/>
    <w:basedOn w:val="Normal"/>
    <w:rsid w:val="00274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pf0">
    <w:name w:val="pf0"/>
    <w:basedOn w:val="Normal"/>
    <w:rsid w:val="00B76C3F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f01">
    <w:name w:val="cf01"/>
    <w:basedOn w:val="DefaultParagraphFont"/>
    <w:rsid w:val="00B76C3F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BF0123"/>
  </w:style>
  <w:style w:type="character" w:customStyle="1" w:styleId="eop">
    <w:name w:val="eop"/>
    <w:basedOn w:val="DefaultParagraphFont"/>
    <w:rsid w:val="00BF0123"/>
  </w:style>
  <w:style w:type="paragraph" w:customStyle="1" w:styleId="ember-view">
    <w:name w:val="ember-view"/>
    <w:basedOn w:val="Normal"/>
    <w:rsid w:val="00F2185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white-space-pre">
    <w:name w:val="white-space-pre"/>
    <w:basedOn w:val="DefaultParagraphFont"/>
    <w:rsid w:val="00F21856"/>
  </w:style>
  <w:style w:type="paragraph" w:customStyle="1" w:styleId="xparagraph">
    <w:name w:val="x_paragraph"/>
    <w:basedOn w:val="Normal"/>
    <w:rsid w:val="00DC617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normaltextrun">
    <w:name w:val="x_normaltextrun"/>
    <w:basedOn w:val="DefaultParagraphFont"/>
    <w:rsid w:val="00DC6176"/>
  </w:style>
  <w:style w:type="character" w:customStyle="1" w:styleId="xeop">
    <w:name w:val="x_eop"/>
    <w:basedOn w:val="DefaultParagraphFont"/>
    <w:rsid w:val="00DC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94">
          <w:marLeft w:val="44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7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6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2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113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1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34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91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1016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561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8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72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7064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0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2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13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4922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2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3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3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79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9608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8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515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017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93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542">
          <w:marLeft w:val="274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166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3021">
          <w:marLeft w:val="44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1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0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360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49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857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5097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3404">
          <w:marLeft w:val="188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31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329">
          <w:marLeft w:val="188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238">
          <w:marLeft w:val="116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35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2044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23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95470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5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9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044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4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20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1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030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70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7626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10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4917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627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247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4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7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66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392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9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42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9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1965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3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72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8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5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06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00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7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8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1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4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7089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1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61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3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2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8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6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9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8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8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6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0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93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7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8133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568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248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59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9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295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159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8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30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6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8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5491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7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7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09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4990">
                      <w:marLeft w:val="36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5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58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5170">
                      <w:marLeft w:val="0"/>
                      <w:marRight w:val="36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61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3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22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13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807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0747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71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2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548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61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49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91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6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51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511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851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308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402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051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33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52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80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50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0556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4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32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61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98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34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1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87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269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4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585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37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048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5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6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oh-europe.com" TargetMode="External"/><Relationship Id="rId13" Type="http://schemas.openxmlformats.org/officeDocument/2006/relationships/hyperlink" Target="https://www.ricoh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www.ricoh-europe.com/news-events/news/ricoh-wins-if-design-award-202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ha.europa.eu/sites/default/files/Summary_OSH_in_Europe_state_trend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om.org.uk/how-workplace-ergonomics-can-help-you-support-your-staff-and-improve-your-business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ergonomics-fees.eu/2019/02/18/origins-of-the-federation-of-european-ergonomics-societies/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6" ma:contentTypeDescription="Create a new document." ma:contentTypeScope="" ma:versionID="fadb614839ab32e1c24ed2fc5a8a1697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bdd24ad8cf5fdbb871932ab7a35b1c23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  <_dlc_DocId xmlns="2c2d1cd3-7e10-4a1c-908a-91a4d91848d0">MD2TZKM24X2D-167323429-254670</_dlc_DocId>
    <_dlc_DocIdUrl xmlns="2c2d1cd3-7e10-4a1c-908a-91a4d91848d0">
      <Url>https://upcbe46932.sharepoint.com/sites/Data/_layouts/15/DocIdRedir.aspx?ID=MD2TZKM24X2D-167323429-254670</Url>
      <Description>MD2TZKM24X2D-167323429-254670</Description>
    </_dlc_DocIdUrl>
  </documentManagement>
</p:properties>
</file>

<file path=customXml/itemProps1.xml><?xml version="1.0" encoding="utf-8"?>
<ds:datastoreItem xmlns:ds="http://schemas.openxmlformats.org/officeDocument/2006/customXml" ds:itemID="{FCDEB9BA-4290-4810-A8E1-7A75062E58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06C162-C246-4F2A-AF90-97B22A156826}"/>
</file>

<file path=customXml/itemProps3.xml><?xml version="1.0" encoding="utf-8"?>
<ds:datastoreItem xmlns:ds="http://schemas.openxmlformats.org/officeDocument/2006/customXml" ds:itemID="{A4680E06-4043-4C68-8D1C-6366EC336267}"/>
</file>

<file path=customXml/itemProps4.xml><?xml version="1.0" encoding="utf-8"?>
<ds:datastoreItem xmlns:ds="http://schemas.openxmlformats.org/officeDocument/2006/customXml" ds:itemID="{93C0ECEC-7662-4E92-9EB9-6FC6FD2DCE56}"/>
</file>

<file path=customXml/itemProps5.xml><?xml version="1.0" encoding="utf-8"?>
<ds:datastoreItem xmlns:ds="http://schemas.openxmlformats.org/officeDocument/2006/customXml" ds:itemID="{22F448C8-4345-4334-BF6E-061347A21AEA}"/>
</file>

<file path=docMetadata/LabelInfo.xml><?xml version="1.0" encoding="utf-8"?>
<clbl:labelList xmlns:clbl="http://schemas.microsoft.com/office/2020/mipLabelMetadata">
  <clbl:label id="{207cf184-604b-4c1f-af35-3108be13f07a}" enabled="1" method="Privileged" siteId="{dd29478d-624e-429e-b453-fffc969ac7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Internal Statement</vt:lpstr>
      <vt:lpstr>Internal Statement</vt:lpstr>
      <vt:lpstr>Internal Statement</vt:lpstr>
    </vt:vector>
  </TitlesOfParts>
  <Company>Ricoh</Company>
  <LinksUpToDate>false</LinksUpToDate>
  <CharactersWithSpaces>6330</CharactersWithSpaces>
  <SharedDoc>false</SharedDoc>
  <HLinks>
    <vt:vector size="96" baseType="variant">
      <vt:variant>
        <vt:i4>5898271</vt:i4>
      </vt:variant>
      <vt:variant>
        <vt:i4>45</vt:i4>
      </vt:variant>
      <vt:variant>
        <vt:i4>0</vt:i4>
      </vt:variant>
      <vt:variant>
        <vt:i4>5</vt:i4>
      </vt:variant>
      <vt:variant>
        <vt:lpwstr>http://www.ricoh-europe.com/press</vt:lpwstr>
      </vt:variant>
      <vt:variant>
        <vt:lpwstr/>
      </vt:variant>
      <vt:variant>
        <vt:i4>3670073</vt:i4>
      </vt:variant>
      <vt:variant>
        <vt:i4>42</vt:i4>
      </vt:variant>
      <vt:variant>
        <vt:i4>0</vt:i4>
      </vt:variant>
      <vt:variant>
        <vt:i4>5</vt:i4>
      </vt:variant>
      <vt:variant>
        <vt:lpwstr>http://www.twitter.com/ricoheurope</vt:lpwstr>
      </vt:variant>
      <vt:variant>
        <vt:lpwstr/>
      </vt:variant>
      <vt:variant>
        <vt:i4>2883645</vt:i4>
      </vt:variant>
      <vt:variant>
        <vt:i4>39</vt:i4>
      </vt:variant>
      <vt:variant>
        <vt:i4>0</vt:i4>
      </vt:variant>
      <vt:variant>
        <vt:i4>5</vt:i4>
      </vt:variant>
      <vt:variant>
        <vt:lpwstr>http://www.facebook.com/ricoheurope</vt:lpwstr>
      </vt:variant>
      <vt:variant>
        <vt:lpwstr/>
      </vt:variant>
      <vt:variant>
        <vt:i4>5963786</vt:i4>
      </vt:variant>
      <vt:variant>
        <vt:i4>36</vt:i4>
      </vt:variant>
      <vt:variant>
        <vt:i4>0</vt:i4>
      </vt:variant>
      <vt:variant>
        <vt:i4>5</vt:i4>
      </vt:variant>
      <vt:variant>
        <vt:lpwstr>http://www.ricoh-europe.com/</vt:lpwstr>
      </vt:variant>
      <vt:variant>
        <vt:lpwstr/>
      </vt:variant>
      <vt:variant>
        <vt:i4>65621</vt:i4>
      </vt:variant>
      <vt:variant>
        <vt:i4>33</vt:i4>
      </vt:variant>
      <vt:variant>
        <vt:i4>0</vt:i4>
      </vt:variant>
      <vt:variant>
        <vt:i4>5</vt:i4>
      </vt:variant>
      <vt:variant>
        <vt:lpwstr>http://www.ricoh-europe.com/about-ricoh/news/2014/71-per-cent-of-businesses-expect-to-reach-digital-maturity.aspx</vt:lpwstr>
      </vt:variant>
      <vt:variant>
        <vt:lpwstr/>
      </vt:variant>
      <vt:variant>
        <vt:i4>655442</vt:i4>
      </vt:variant>
      <vt:variant>
        <vt:i4>30</vt:i4>
      </vt:variant>
      <vt:variant>
        <vt:i4>0</vt:i4>
      </vt:variant>
      <vt:variant>
        <vt:i4>5</vt:i4>
      </vt:variant>
      <vt:variant>
        <vt:lpwstr>http://www.ricoh-europe.com/about-ricoh/news/2013/European-businesses-forecast-rise-in-the-number-of-intelligent-workers-by-2018.aspx</vt:lpwstr>
      </vt:variant>
      <vt:variant>
        <vt:lpwstr/>
      </vt:variant>
      <vt:variant>
        <vt:i4>4980738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http://www.economistinsights.com/sites/default/files/Rico - Future of work-v4.pdf</vt:lpwstr>
      </vt:variant>
      <vt:variant>
        <vt:lpwstr/>
      </vt:variant>
      <vt:variant>
        <vt:i4>655377</vt:i4>
      </vt:variant>
      <vt:variant>
        <vt:i4>24</vt:i4>
      </vt:variant>
      <vt:variant>
        <vt:i4>0</vt:i4>
      </vt:variant>
      <vt:variant>
        <vt:i4>5</vt:i4>
      </vt:variant>
      <vt:variant>
        <vt:lpwstr>http://www.ricoh-europe.com/about-ricoh/news/2014/ricoh-europe-europes-workforce-gears-up-for-the-era-of-drones-carrier-nodes-and-hologram-business-meetings.aspx</vt:lpwstr>
      </vt:variant>
      <vt:variant>
        <vt:lpwstr/>
      </vt:variant>
      <vt:variant>
        <vt:i4>5374032</vt:i4>
      </vt:variant>
      <vt:variant>
        <vt:i4>21</vt:i4>
      </vt:variant>
      <vt:variant>
        <vt:i4>0</vt:i4>
      </vt:variant>
      <vt:variant>
        <vt:i4>5</vt:i4>
      </vt:variant>
      <vt:variant>
        <vt:lpwstr>http://thoughtleadership.ricoh-europe.com/eu/iworker/</vt:lpwstr>
      </vt:variant>
      <vt:variant>
        <vt:lpwstr/>
      </vt:variant>
      <vt:variant>
        <vt:i4>1376285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http://www.ricoh.co.uk/about-ricoh/news/2013/European-businesses-forecast-significant-rise-in-the-number-of-intelligent-workers-by-2018.aspx</vt:lpwstr>
      </vt:variant>
      <vt:variant>
        <vt:lpwstr/>
      </vt:variant>
      <vt:variant>
        <vt:i4>65620</vt:i4>
      </vt:variant>
      <vt:variant>
        <vt:i4>15</vt:i4>
      </vt:variant>
      <vt:variant>
        <vt:i4>0</vt:i4>
      </vt:variant>
      <vt:variant>
        <vt:i4>5</vt:i4>
      </vt:variant>
      <vt:variant>
        <vt:lpwstr>http://thoughtleadership.ricoh-europe.com/eu/tech-evolved-workplace/</vt:lpwstr>
      </vt:variant>
      <vt:variant>
        <vt:lpwstr/>
      </vt:variant>
      <vt:variant>
        <vt:i4>6029324</vt:i4>
      </vt:variant>
      <vt:variant>
        <vt:i4>12</vt:i4>
      </vt:variant>
      <vt:variant>
        <vt:i4>0</vt:i4>
      </vt:variant>
      <vt:variant>
        <vt:i4>5</vt:i4>
      </vt:variant>
      <vt:variant>
        <vt:lpwstr>http://www.economistinsights.com/sites/default/files/EIU-Ricoh Future Work Q&amp;A 5 - James Baron v1.pdf</vt:lpwstr>
      </vt:variant>
      <vt:variant>
        <vt:lpwstr/>
      </vt:variant>
      <vt:variant>
        <vt:i4>6684792</vt:i4>
      </vt:variant>
      <vt:variant>
        <vt:i4>9</vt:i4>
      </vt:variant>
      <vt:variant>
        <vt:i4>0</vt:i4>
      </vt:variant>
      <vt:variant>
        <vt:i4>5</vt:i4>
      </vt:variant>
      <vt:variant>
        <vt:lpwstr>http://thoughtleadership.ricoh-europe.com/eu/digital-maturity/</vt:lpwstr>
      </vt:variant>
      <vt:variant>
        <vt:lpwstr/>
      </vt:variant>
      <vt:variant>
        <vt:i4>655377</vt:i4>
      </vt:variant>
      <vt:variant>
        <vt:i4>6</vt:i4>
      </vt:variant>
      <vt:variant>
        <vt:i4>0</vt:i4>
      </vt:variant>
      <vt:variant>
        <vt:i4>5</vt:i4>
      </vt:variant>
      <vt:variant>
        <vt:lpwstr>http://www.ricoh-europe.com/about-ricoh/news/2014/ricoh-europe-europes-workforce-gears-up-for-the-era-of-drones-carrier-nodes-and-hologram-business-meetings.aspx</vt:lpwstr>
      </vt:variant>
      <vt:variant>
        <vt:lpwstr/>
      </vt:variant>
      <vt:variant>
        <vt:i4>5963786</vt:i4>
      </vt:variant>
      <vt:variant>
        <vt:i4>3</vt:i4>
      </vt:variant>
      <vt:variant>
        <vt:i4>0</vt:i4>
      </vt:variant>
      <vt:variant>
        <vt:i4>5</vt:i4>
      </vt:variant>
      <vt:variant>
        <vt:lpwstr>http://www.ricoh-europe.com/</vt:lpwstr>
      </vt:variant>
      <vt:variant>
        <vt:lpwstr/>
      </vt:variant>
      <vt:variant>
        <vt:i4>3801200</vt:i4>
      </vt:variant>
      <vt:variant>
        <vt:i4>0</vt:i4>
      </vt:variant>
      <vt:variant>
        <vt:i4>0</vt:i4>
      </vt:variant>
      <vt:variant>
        <vt:i4>5</vt:i4>
      </vt:variant>
      <vt:variant>
        <vt:lpwstr>http://www.ricoh-europe.com/about-ricoh/ricoh-overview/press/spokespeople/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Statement</dc:title>
  <dc:subject/>
  <dc:creator>j.diezaguirre</dc:creator>
  <cp:keywords/>
  <dc:description/>
  <cp:lastModifiedBy>Catherine Carter</cp:lastModifiedBy>
  <cp:revision>5</cp:revision>
  <cp:lastPrinted>2025-03-26T12:15:00Z</cp:lastPrinted>
  <dcterms:created xsi:type="dcterms:W3CDTF">2025-03-27T11:06:00Z</dcterms:created>
  <dcterms:modified xsi:type="dcterms:W3CDTF">2025-03-28T10:39:00Z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bc2bc4de-7de2-4a7d-8537-d81e4cdb6334</vt:lpwstr>
  </property>
  <property fmtid="{D5CDD505-2E9C-101B-9397-08002B2CF9AE}" pid="3" name="Offisync_UniqueId">
    <vt:lpwstr>51566</vt:lpwstr>
  </property>
  <property fmtid="{D5CDD505-2E9C-101B-9397-08002B2CF9AE}" pid="4" name="Jive_LatestUserAccountName">
    <vt:lpwstr>jack.gibson@ricoh-europe.com</vt:lpwstr>
  </property>
  <property fmtid="{D5CDD505-2E9C-101B-9397-08002B2CF9AE}" pid="5" name="Jive_VersionGuid">
    <vt:lpwstr>ebd62539507d4f8f97fdcc914ebda057</vt:lpwstr>
  </property>
  <property fmtid="{D5CDD505-2E9C-101B-9397-08002B2CF9AE}" pid="6" name="Offisync_UpdateToken">
    <vt:lpwstr>3</vt:lpwstr>
  </property>
  <property fmtid="{D5CDD505-2E9C-101B-9397-08002B2CF9AE}" pid="7" name="Offisync_ProviderInitializationData">
    <vt:lpwstr>https://www.iengagewithricoh.com/</vt:lpwstr>
  </property>
  <property fmtid="{D5CDD505-2E9C-101B-9397-08002B2CF9AE}" pid="8" name="Jive_LatestFileFullName">
    <vt:lpwstr>1588bb863c56759b0c6444d50dbe3cc6</vt:lpwstr>
  </property>
  <property fmtid="{D5CDD505-2E9C-101B-9397-08002B2CF9AE}" pid="9" name="Jive_VersionGuid_v2.5">
    <vt:lpwstr>c4a85c9889e043b18bc1b9fc26734ccd</vt:lpwstr>
  </property>
  <property fmtid="{D5CDD505-2E9C-101B-9397-08002B2CF9AE}" pid="10" name="Jive_ModifiedButNotPublished">
    <vt:lpwstr>True</vt:lpwstr>
  </property>
  <property fmtid="{D5CDD505-2E9C-101B-9397-08002B2CF9AE}" pid="11" name="Jive_PrevVersionNumber">
    <vt:lpwstr>2</vt:lpwstr>
  </property>
  <property fmtid="{D5CDD505-2E9C-101B-9397-08002B2CF9AE}" pid="12" name="Last Saved">
    <vt:lpwstr>11 Jan 2018 16:59:14</vt:lpwstr>
  </property>
  <property fmtid="{D5CDD505-2E9C-101B-9397-08002B2CF9AE}" pid="13" name="Last Saved By">
    <vt:lpwstr>erwin.busselot</vt:lpwstr>
  </property>
  <property fmtid="{D5CDD505-2E9C-101B-9397-08002B2CF9AE}" pid="14" name="MSIP_Label_207cf184-604b-4c1f-af35-3108be13f07a_Enabled">
    <vt:lpwstr>true</vt:lpwstr>
  </property>
  <property fmtid="{D5CDD505-2E9C-101B-9397-08002B2CF9AE}" pid="15" name="MSIP_Label_207cf184-604b-4c1f-af35-3108be13f07a_SetDate">
    <vt:lpwstr>2023-07-24T09:49:28Z</vt:lpwstr>
  </property>
  <property fmtid="{D5CDD505-2E9C-101B-9397-08002B2CF9AE}" pid="16" name="MSIP_Label_207cf184-604b-4c1f-af35-3108be13f07a_Method">
    <vt:lpwstr>Privileged</vt:lpwstr>
  </property>
  <property fmtid="{D5CDD505-2E9C-101B-9397-08002B2CF9AE}" pid="17" name="MSIP_Label_207cf184-604b-4c1f-af35-3108be13f07a_Name">
    <vt:lpwstr>Internal</vt:lpwstr>
  </property>
  <property fmtid="{D5CDD505-2E9C-101B-9397-08002B2CF9AE}" pid="18" name="MSIP_Label_207cf184-604b-4c1f-af35-3108be13f07a_SiteId">
    <vt:lpwstr>dd29478d-624e-429e-b453-fffc969ac768</vt:lpwstr>
  </property>
  <property fmtid="{D5CDD505-2E9C-101B-9397-08002B2CF9AE}" pid="19" name="MSIP_Label_207cf184-604b-4c1f-af35-3108be13f07a_ActionId">
    <vt:lpwstr>9a1816d5-9bee-4339-9b26-287899903c56</vt:lpwstr>
  </property>
  <property fmtid="{D5CDD505-2E9C-101B-9397-08002B2CF9AE}" pid="20" name="MSIP_Label_207cf184-604b-4c1f-af35-3108be13f07a_ContentBits">
    <vt:lpwstr>1</vt:lpwstr>
  </property>
  <property fmtid="{D5CDD505-2E9C-101B-9397-08002B2CF9AE}" pid="21" name="ContentTypeId">
    <vt:lpwstr>0x0101007D3185F943DFE64D8F90B02AE8ADFF5D</vt:lpwstr>
  </property>
  <property fmtid="{D5CDD505-2E9C-101B-9397-08002B2CF9AE}" pid="22" name="_dlc_DocIdItemGuid">
    <vt:lpwstr>4efae672-4c32-4a75-8097-b1054fadb424</vt:lpwstr>
  </property>
</Properties>
</file>