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C210" w14:textId="77777777" w:rsidR="005620D4" w:rsidRDefault="005620D4">
      <w:pPr>
        <w:rPr>
          <w:rFonts w:ascii="Helvetica" w:hAnsi="Helvetica" w:cs="Helvetica"/>
          <w:color w:val="auto"/>
          <w:lang w:val="en-US"/>
        </w:rPr>
      </w:pPr>
    </w:p>
    <w:p w14:paraId="4949A414" w14:textId="77777777" w:rsidR="009D334A" w:rsidRDefault="009D334A">
      <w:pPr>
        <w:rPr>
          <w:rFonts w:ascii="Helvetica" w:hAnsi="Helvetica" w:cs="Helvetica"/>
          <w:b/>
          <w:color w:val="auto"/>
          <w:sz w:val="36"/>
          <w:lang w:val="en-US"/>
        </w:rPr>
      </w:pPr>
    </w:p>
    <w:p w14:paraId="0ED6C5C9" w14:textId="567107EB" w:rsidR="005620D4" w:rsidRDefault="007A5BE1">
      <w:pPr>
        <w:rPr>
          <w:rFonts w:ascii="Helvetica" w:hAnsi="Helvetica" w:cs="Helvetica"/>
          <w:b/>
          <w:color w:val="auto"/>
          <w:sz w:val="36"/>
          <w:lang w:val="en-US"/>
        </w:rPr>
      </w:pPr>
      <w:r>
        <w:rPr>
          <w:rFonts w:ascii="Helvetica" w:hAnsi="Helvetica" w:cs="Helvetica"/>
          <w:b/>
          <w:color w:val="auto"/>
          <w:sz w:val="36"/>
          <w:lang w:val="en-US"/>
        </w:rPr>
        <w:t>Press Release</w:t>
      </w:r>
    </w:p>
    <w:p w14:paraId="776A0690" w14:textId="1824FD6F" w:rsidR="00A0449D" w:rsidRDefault="00A0449D" w:rsidP="00B05222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b/>
          <w:color w:val="auto"/>
          <w:sz w:val="28"/>
          <w:szCs w:val="28"/>
          <w:lang w:val="en-US"/>
        </w:rPr>
      </w:pPr>
      <w:r w:rsidRPr="00A0449D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Asahi Photoproducts </w:t>
      </w:r>
      <w:r w:rsidR="003D0BD5">
        <w:rPr>
          <w:rFonts w:ascii="Helvetica" w:hAnsi="Helvetica" w:cs="Helvetica"/>
          <w:b/>
          <w:color w:val="auto"/>
          <w:sz w:val="28"/>
          <w:szCs w:val="28"/>
          <w:lang w:val="en-US"/>
        </w:rPr>
        <w:t>Introduces a Flexograp</w:t>
      </w:r>
      <w:r w:rsidR="00786A92">
        <w:rPr>
          <w:rFonts w:ascii="Helvetica" w:hAnsi="Helvetica" w:cs="Helvetica"/>
          <w:b/>
          <w:color w:val="auto"/>
          <w:sz w:val="28"/>
          <w:szCs w:val="28"/>
          <w:lang w:val="en-US"/>
        </w:rPr>
        <w:t>h</w:t>
      </w:r>
      <w:r w:rsidR="003D0BD5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ic </w:t>
      </w:r>
      <w:proofErr w:type="spellStart"/>
      <w:r w:rsidR="003D0BD5">
        <w:rPr>
          <w:rFonts w:ascii="Helvetica" w:hAnsi="Helvetica" w:cs="Helvetica"/>
          <w:b/>
          <w:color w:val="auto"/>
          <w:sz w:val="28"/>
          <w:szCs w:val="28"/>
          <w:lang w:val="en-US"/>
        </w:rPr>
        <w:t>REVOlution</w:t>
      </w:r>
      <w:proofErr w:type="spellEnd"/>
      <w:r w:rsidR="00E0371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</w:t>
      </w:r>
      <w:r w:rsidRPr="00A0449D">
        <w:rPr>
          <w:rFonts w:ascii="Helvetica" w:hAnsi="Helvetica" w:cs="Helvetica"/>
          <w:b/>
          <w:color w:val="auto"/>
          <w:sz w:val="28"/>
          <w:szCs w:val="28"/>
          <w:lang w:val="en-US"/>
        </w:rPr>
        <w:t>at Labelexpo Europe 2025</w:t>
      </w:r>
      <w:r w:rsidR="00B57EB5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in Barcelona</w:t>
      </w:r>
      <w:r w:rsidR="004C56F4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with </w:t>
      </w:r>
      <w:r w:rsidR="00B92A5B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the </w:t>
      </w:r>
      <w:r w:rsidR="004C56F4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REVO </w:t>
      </w:r>
      <w:r w:rsidR="00D113DE">
        <w:rPr>
          <w:rFonts w:ascii="Helvetica" w:hAnsi="Helvetica" w:cs="Helvetica"/>
          <w:b/>
          <w:color w:val="auto"/>
          <w:sz w:val="28"/>
          <w:szCs w:val="28"/>
          <w:lang w:val="en-US"/>
        </w:rPr>
        <w:t>SERIES</w:t>
      </w:r>
    </w:p>
    <w:p w14:paraId="0EE90E16" w14:textId="2AFBB0A6" w:rsidR="00A83F29" w:rsidRPr="0035667A" w:rsidRDefault="00A83F29" w:rsidP="00B05222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</w:pPr>
      <w:r w:rsidRPr="0035667A"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  <w:t xml:space="preserve">Introduction of </w:t>
      </w:r>
      <w:r w:rsidR="006F7BB2" w:rsidRPr="0035667A"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  <w:t>the new REVO SERIES</w:t>
      </w:r>
      <w:r w:rsidR="008B4BDA" w:rsidRPr="0035667A"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  <w:t>, a product family</w:t>
      </w:r>
      <w:r w:rsidR="005A2D4F" w:rsidRPr="0035667A"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  <w:t xml:space="preserve"> of sustainable flexographic solutions combining modern technology</w:t>
      </w:r>
      <w:r w:rsidR="00CF3526" w:rsidRPr="0035667A"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  <w:t xml:space="preserve"> with a </w:t>
      </w:r>
      <w:r w:rsidR="00990C04" w:rsidRPr="0035667A"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  <w:t>simplified</w:t>
      </w:r>
      <w:r w:rsidR="00594B52" w:rsidRPr="0035667A">
        <w:rPr>
          <w:rFonts w:ascii="Helvetica" w:hAnsi="Helvetica" w:cs="Helvetica"/>
          <w:b/>
          <w:i/>
          <w:iCs/>
          <w:color w:val="auto"/>
          <w:sz w:val="24"/>
          <w:szCs w:val="24"/>
          <w:lang w:val="en-US"/>
        </w:rPr>
        <w:t>, more reliable workflow.</w:t>
      </w:r>
    </w:p>
    <w:p w14:paraId="626B0154" w14:textId="77777777" w:rsidR="000964F7" w:rsidRDefault="00B63F38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Cs/>
          <w:color w:val="auto"/>
          <w:sz w:val="22"/>
          <w:lang w:val="en-GB"/>
        </w:rPr>
      </w:pPr>
      <w:r w:rsidRPr="00730FD4">
        <w:rPr>
          <w:rFonts w:ascii="Helvetica" w:eastAsia="Times New Roman" w:hAnsi="Helvetica" w:cs="Helvetica"/>
          <w:b/>
          <w:i/>
          <w:iCs/>
          <w:color w:val="auto"/>
          <w:sz w:val="22"/>
          <w:lang w:val="en-GB"/>
        </w:rPr>
        <w:t>Brusse</w:t>
      </w:r>
      <w:r w:rsidR="00B524A7" w:rsidRPr="00730FD4">
        <w:rPr>
          <w:rFonts w:ascii="Helvetica" w:eastAsia="Times New Roman" w:hAnsi="Helvetica" w:cs="Helvetica"/>
          <w:b/>
          <w:i/>
          <w:iCs/>
          <w:color w:val="auto"/>
          <w:sz w:val="22"/>
          <w:lang w:val="en-GB"/>
        </w:rPr>
        <w:t>ls</w:t>
      </w:r>
      <w:r w:rsidR="00353843">
        <w:rPr>
          <w:rFonts w:ascii="Helvetica" w:eastAsia="Times New Roman" w:hAnsi="Helvetica" w:cs="Helvetica"/>
          <w:b/>
          <w:i/>
          <w:iCs/>
          <w:color w:val="auto"/>
          <w:sz w:val="22"/>
          <w:lang w:val="en-GB"/>
        </w:rPr>
        <w:t xml:space="preserve"> and</w:t>
      </w:r>
      <w:r w:rsidR="00B524A7" w:rsidRPr="00730FD4">
        <w:rPr>
          <w:rFonts w:ascii="Helvetica" w:eastAsia="Times New Roman" w:hAnsi="Helvetica" w:cs="Helvetica"/>
          <w:b/>
          <w:i/>
          <w:iCs/>
          <w:color w:val="auto"/>
          <w:sz w:val="22"/>
          <w:lang w:val="en-GB"/>
        </w:rPr>
        <w:t xml:space="preserve"> </w:t>
      </w:r>
      <w:r w:rsidR="009B71CC" w:rsidRPr="00730FD4">
        <w:rPr>
          <w:rFonts w:ascii="Helvetica" w:eastAsia="Times New Roman" w:hAnsi="Helvetica" w:cs="Helvetica"/>
          <w:b/>
          <w:i/>
          <w:iCs/>
          <w:color w:val="auto"/>
          <w:sz w:val="22"/>
          <w:lang w:val="en-GB"/>
        </w:rPr>
        <w:t>Tokyo</w:t>
      </w:r>
      <w:r w:rsidR="009B71CC" w:rsidRPr="00730FD4"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–</w:t>
      </w:r>
      <w:r w:rsidR="004C1599" w:rsidRPr="00730FD4"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</w:t>
      </w:r>
      <w:r w:rsidR="003D0BD5">
        <w:rPr>
          <w:rFonts w:ascii="Helvetica" w:eastAsia="Times New Roman" w:hAnsi="Helvetica" w:cs="Helvetica"/>
          <w:b/>
          <w:color w:val="auto"/>
          <w:sz w:val="22"/>
          <w:lang w:val="en-GB"/>
        </w:rPr>
        <w:t>September 1</w:t>
      </w:r>
      <w:r w:rsidR="007D1FF6">
        <w:rPr>
          <w:rFonts w:ascii="Helvetica" w:eastAsia="Times New Roman" w:hAnsi="Helvetica" w:cs="Helvetica"/>
          <w:b/>
          <w:color w:val="auto"/>
          <w:sz w:val="22"/>
          <w:lang w:val="en-GB"/>
        </w:rPr>
        <w:t>6</w:t>
      </w:r>
      <w:r w:rsidR="004C1599" w:rsidRPr="00730FD4">
        <w:rPr>
          <w:rFonts w:ascii="Helvetica" w:eastAsia="Times New Roman" w:hAnsi="Helvetica" w:cs="Helvetica"/>
          <w:b/>
          <w:color w:val="auto"/>
          <w:sz w:val="22"/>
          <w:lang w:val="en-GB"/>
        </w:rPr>
        <w:t>, 2025</w:t>
      </w:r>
      <w:r w:rsidR="004C1599" w:rsidRPr="00730FD4">
        <w:rPr>
          <w:rFonts w:ascii="Helvetica" w:eastAsia="Times New Roman" w:hAnsi="Helvetica" w:cs="Helvetica"/>
          <w:b/>
          <w:i/>
          <w:iCs/>
          <w:color w:val="auto"/>
          <w:sz w:val="22"/>
          <w:lang w:val="en-GB"/>
        </w:rPr>
        <w:t xml:space="preserve"> – </w:t>
      </w:r>
      <w:r w:rsidR="001C138D" w:rsidRPr="003428B7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Asahi Photoproducts, a pioneer in sustainable flexographic plate development, </w:t>
      </w:r>
      <w:r w:rsidR="003D0BD5">
        <w:rPr>
          <w:rFonts w:ascii="Helvetica" w:eastAsia="Times New Roman" w:hAnsi="Helvetica" w:cs="Helvetica"/>
          <w:bCs/>
          <w:color w:val="auto"/>
          <w:sz w:val="22"/>
          <w:lang w:val="en-GB"/>
        </w:rPr>
        <w:t>is</w:t>
      </w:r>
      <w:r w:rsidR="001C138D" w:rsidRPr="003428B7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present</w:t>
      </w:r>
      <w:r w:rsidR="003D0BD5">
        <w:rPr>
          <w:rFonts w:ascii="Helvetica" w:eastAsia="Times New Roman" w:hAnsi="Helvetica" w:cs="Helvetica"/>
          <w:bCs/>
          <w:color w:val="auto"/>
          <w:sz w:val="22"/>
          <w:lang w:val="en-GB"/>
        </w:rPr>
        <w:t>ing</w:t>
      </w:r>
      <w:r w:rsidR="001C138D" w:rsidRPr="003428B7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its latest solutions for the label market at Labelexpo Europe 2025, hosted at Gallus partner booth</w:t>
      </w:r>
      <w:r w:rsidR="009B4A00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s </w:t>
      </w:r>
      <w:r w:rsidR="009B4A00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3E23 </w:t>
      </w:r>
      <w:r w:rsidR="00D67FD0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and </w:t>
      </w:r>
      <w:r w:rsidR="009B4A00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3E29</w:t>
      </w:r>
      <w:r w:rsidR="001C138D" w:rsidRPr="003428B7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. The company </w:t>
      </w:r>
      <w:r w:rsidR="003D0BD5">
        <w:rPr>
          <w:rFonts w:ascii="Helvetica" w:eastAsia="Times New Roman" w:hAnsi="Helvetica" w:cs="Helvetica"/>
          <w:bCs/>
          <w:color w:val="auto"/>
          <w:sz w:val="22"/>
          <w:lang w:val="en-GB"/>
        </w:rPr>
        <w:t>is</w:t>
      </w:r>
      <w:r w:rsidR="001C138D" w:rsidRPr="003428B7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1C138D" w:rsidRPr="001C19A5">
        <w:rPr>
          <w:rFonts w:ascii="Helvetica" w:eastAsia="Times New Roman" w:hAnsi="Helvetica" w:cs="Helvetica"/>
          <w:bCs/>
          <w:color w:val="auto"/>
          <w:sz w:val="22"/>
          <w:lang w:val="en-GB"/>
        </w:rPr>
        <w:t>highlight</w:t>
      </w:r>
      <w:r w:rsidR="003D0BD5" w:rsidRPr="001C19A5">
        <w:rPr>
          <w:rFonts w:ascii="Helvetica" w:eastAsia="Times New Roman" w:hAnsi="Helvetica" w:cs="Helvetica"/>
          <w:bCs/>
          <w:color w:val="auto"/>
          <w:sz w:val="22"/>
          <w:lang w:val="en-GB"/>
        </w:rPr>
        <w:t>i</w:t>
      </w:r>
      <w:r w:rsidR="003D0BD5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>ng</w:t>
      </w:r>
      <w:r w:rsidR="001C138D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3D0BD5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>its</w:t>
      </w:r>
      <w:r w:rsidR="000032C6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new</w:t>
      </w:r>
      <w:r w:rsidR="004C56F4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REVO </w:t>
      </w:r>
      <w:r w:rsidR="00D113DE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>SERIES</w:t>
      </w:r>
      <w:r w:rsidR="004C56F4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AB1EF1" w:rsidRPr="0035667A">
        <w:rPr>
          <w:rFonts w:ascii="Helvetica" w:eastAsia="Times New Roman" w:hAnsi="Helvetica" w:cs="Helvetica"/>
          <w:bCs/>
          <w:color w:val="auto"/>
          <w:sz w:val="22"/>
          <w:lang w:val="en-GB"/>
        </w:rPr>
        <w:t>plates</w:t>
      </w:r>
      <w:r w:rsidR="00844906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. </w:t>
      </w:r>
    </w:p>
    <w:p w14:paraId="297910A3" w14:textId="7A9E80B3" w:rsidR="000964F7" w:rsidRDefault="00844906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Cs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bCs/>
          <w:color w:val="auto"/>
          <w:sz w:val="22"/>
          <w:lang w:val="en-GB"/>
        </w:rPr>
        <w:t>Incorporating both</w:t>
      </w:r>
      <w:r w:rsidR="00283B71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hyperlink r:id="rId12" w:history="1">
        <w:r w:rsidR="00283B71" w:rsidRPr="0086716B">
          <w:rPr>
            <w:rStyle w:val="Hyperlink"/>
            <w:rFonts w:ascii="Helvetica" w:eastAsia="Times New Roman" w:hAnsi="Helvetica" w:cs="Helvetica"/>
            <w:bCs/>
            <w:sz w:val="22"/>
            <w:lang w:val="en-GB"/>
          </w:rPr>
          <w:t>AWP</w:t>
        </w:r>
        <w:r w:rsidR="001C19A5" w:rsidRPr="0086716B">
          <w:rPr>
            <w:rStyle w:val="Hyperlink"/>
            <w:rFonts w:ascii="Helvetica" w:eastAsia="Times New Roman" w:hAnsi="Helvetica" w:cs="Helvetica"/>
            <w:bCs/>
            <w:sz w:val="22"/>
            <w:vertAlign w:val="superscript"/>
            <w:lang w:val="en-GB"/>
          </w:rPr>
          <w:t>TM-</w:t>
        </w:r>
        <w:r w:rsidR="00283B71" w:rsidRPr="0086716B">
          <w:rPr>
            <w:rStyle w:val="Hyperlink"/>
            <w:rFonts w:ascii="Helvetica" w:eastAsia="Times New Roman" w:hAnsi="Helvetica" w:cs="Helvetica"/>
            <w:bCs/>
            <w:sz w:val="22"/>
            <w:lang w:val="en-GB"/>
          </w:rPr>
          <w:t>REVO and AFP</w:t>
        </w:r>
        <w:r w:rsidR="001C19A5" w:rsidRPr="0086716B">
          <w:rPr>
            <w:rStyle w:val="Hyperlink"/>
            <w:rFonts w:ascii="Helvetica" w:eastAsia="Times New Roman" w:hAnsi="Helvetica" w:cs="Helvetica"/>
            <w:bCs/>
            <w:sz w:val="22"/>
            <w:vertAlign w:val="superscript"/>
            <w:lang w:val="en-GB"/>
          </w:rPr>
          <w:t>TM</w:t>
        </w:r>
        <w:r w:rsidR="00283B71" w:rsidRPr="0086716B">
          <w:rPr>
            <w:rStyle w:val="Hyperlink"/>
            <w:rFonts w:ascii="Helvetica" w:eastAsia="Times New Roman" w:hAnsi="Helvetica" w:cs="Helvetica"/>
            <w:bCs/>
            <w:sz w:val="22"/>
            <w:lang w:val="en-GB"/>
          </w:rPr>
          <w:t xml:space="preserve"> REVO plate technologies</w:t>
        </w:r>
      </w:hyperlink>
      <w:r w:rsidR="00283B71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, the series </w:t>
      </w:r>
      <w:r w:rsidR="00440AD9">
        <w:rPr>
          <w:rFonts w:ascii="Helvetica" w:eastAsia="Times New Roman" w:hAnsi="Helvetica" w:cs="Helvetica"/>
          <w:bCs/>
          <w:color w:val="auto"/>
          <w:sz w:val="22"/>
          <w:lang w:val="en-GB"/>
        </w:rPr>
        <w:t>delivers reduced</w:t>
      </w:r>
      <w:r w:rsidR="00855977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environmental impact</w:t>
      </w:r>
      <w:r w:rsidR="00990C04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, </w:t>
      </w:r>
      <w:r w:rsidR="00283B71">
        <w:rPr>
          <w:rFonts w:ascii="Helvetica" w:eastAsia="Times New Roman" w:hAnsi="Helvetica" w:cs="Helvetica"/>
          <w:bCs/>
          <w:color w:val="auto"/>
          <w:sz w:val="22"/>
          <w:lang w:val="en-GB"/>
        </w:rPr>
        <w:t>faster turnaround</w:t>
      </w:r>
      <w:r w:rsidR="00990C04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and consistent quality</w:t>
      </w:r>
      <w:r w:rsidR="007D24B2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. These plates are </w:t>
      </w:r>
      <w:r w:rsidR="00EF2EB9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part of </w:t>
      </w:r>
      <w:r w:rsidR="000032C6">
        <w:rPr>
          <w:rFonts w:ascii="Helvetica" w:eastAsia="Times New Roman" w:hAnsi="Helvetica" w:cs="Helvetica"/>
          <w:bCs/>
          <w:color w:val="auto"/>
          <w:sz w:val="22"/>
          <w:lang w:val="en-GB"/>
        </w:rPr>
        <w:t>the</w:t>
      </w:r>
      <w:r w:rsidR="001C138D" w:rsidRPr="001C138D">
        <w:rPr>
          <w:rFonts w:ascii="Helvetica" w:eastAsia="Times New Roman" w:hAnsi="Helvetica" w:cs="Helvetica"/>
          <w:b/>
          <w:i/>
          <w:iCs/>
          <w:color w:val="auto"/>
          <w:sz w:val="22"/>
          <w:lang w:val="en-GB"/>
        </w:rPr>
        <w:t xml:space="preserve"> </w:t>
      </w:r>
      <w:r w:rsidR="001C138D" w:rsidRPr="00CB1E45">
        <w:rPr>
          <w:rFonts w:ascii="Helvetica" w:eastAsia="Times New Roman" w:hAnsi="Helvetica" w:cs="Helvetica"/>
          <w:b/>
          <w:color w:val="auto"/>
          <w:sz w:val="22"/>
          <w:lang w:val="en-GB"/>
        </w:rPr>
        <w:t>AWP™</w:t>
      </w:r>
      <w:r w:rsidR="008708BB">
        <w:rPr>
          <w:rFonts w:ascii="Helvetica" w:eastAsia="Times New Roman" w:hAnsi="Helvetica" w:cs="Helvetica"/>
          <w:b/>
          <w:color w:val="auto"/>
          <w:sz w:val="22"/>
          <w:lang w:val="en-GB"/>
        </w:rPr>
        <w:t>-REVO</w:t>
      </w:r>
      <w:r w:rsidR="000032C6"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Ecosystem</w:t>
      </w:r>
      <w:r w:rsidR="004C56F4">
        <w:rPr>
          <w:rFonts w:ascii="Helvetica" w:eastAsia="Times New Roman" w:hAnsi="Helvetica" w:cs="Helvetica"/>
          <w:b/>
          <w:color w:val="auto"/>
          <w:sz w:val="22"/>
          <w:lang w:val="en-GB"/>
        </w:rPr>
        <w:t>,</w:t>
      </w:r>
      <w:r w:rsidR="00711C19"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</w:t>
      </w:r>
      <w:r w:rsidR="001C138D" w:rsidRPr="002309F8">
        <w:rPr>
          <w:rFonts w:ascii="Helvetica" w:eastAsia="Times New Roman" w:hAnsi="Helvetica" w:cs="Helvetica"/>
          <w:bCs/>
          <w:color w:val="auto"/>
          <w:sz w:val="22"/>
          <w:lang w:val="en-GB"/>
        </w:rPr>
        <w:t>a water-based flexographic plate processing solution that aligns with Asahi’s “Solvent ZERO” strategy</w:t>
      </w:r>
      <w:r w:rsidR="004C56F4">
        <w:rPr>
          <w:rFonts w:ascii="Helvetica" w:eastAsia="Times New Roman" w:hAnsi="Helvetica" w:cs="Helvetica"/>
          <w:bCs/>
          <w:color w:val="auto"/>
          <w:sz w:val="22"/>
          <w:lang w:val="en-GB"/>
        </w:rPr>
        <w:t>; as well as AFP™-REVO for reduced solvent plate production</w:t>
      </w:r>
      <w:r w:rsidR="001C138D" w:rsidRPr="002309F8">
        <w:rPr>
          <w:rFonts w:ascii="Helvetica" w:eastAsia="Times New Roman" w:hAnsi="Helvetica" w:cs="Helvetica"/>
          <w:bCs/>
          <w:color w:val="auto"/>
          <w:sz w:val="22"/>
          <w:lang w:val="en-GB"/>
        </w:rPr>
        <w:t>.</w:t>
      </w:r>
      <w:r w:rsidR="004C56F4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551FBB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</w:p>
    <w:p w14:paraId="0AD31E8C" w14:textId="7D0A0D06" w:rsidR="00437C07" w:rsidRPr="0035667A" w:rsidRDefault="00551FBB" w:rsidP="00B05222">
      <w:pPr>
        <w:spacing w:before="100" w:beforeAutospacing="1" w:after="100" w:afterAutospacing="1" w:line="240" w:lineRule="auto"/>
        <w:jc w:val="both"/>
        <w:rPr>
          <w:rFonts w:ascii="Helvetica" w:eastAsia="Yu Gothic" w:hAnsi="Helvetica" w:cs="Helvetica"/>
          <w:color w:val="auto"/>
          <w:kern w:val="2"/>
          <w:sz w:val="22"/>
          <w:lang w:val="en-US" w:bidi="ar-SA"/>
          <w14:ligatures w14:val="standardContextual"/>
        </w:rPr>
      </w:pPr>
      <w:r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Whether converters use water-wash or solvent processing, they benefit from the same stable quality, powered by Asahi’s </w:t>
      </w:r>
      <w:proofErr w:type="spellStart"/>
      <w:r>
        <w:rPr>
          <w:rFonts w:ascii="Helvetica" w:eastAsia="Times New Roman" w:hAnsi="Helvetica" w:cs="Helvetica"/>
          <w:color w:val="auto"/>
          <w:sz w:val="22"/>
          <w:lang w:val="en-GB" w:bidi="ar-SA"/>
        </w:rPr>
        <w:t>CleanPrint</w:t>
      </w:r>
      <w:proofErr w:type="spellEnd"/>
      <w:r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technology. 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As part of </w:t>
      </w:r>
      <w:r w:rsidR="00ED120D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the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harmonization, </w:t>
      </w:r>
      <w:r w:rsidR="00437C07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Asahi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</w:t>
      </w:r>
      <w:r w:rsidR="00FA11BA" w:rsidRPr="00FA11B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has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</w:t>
      </w:r>
      <w:r w:rsidR="00E77319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now 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integrated </w:t>
      </w:r>
      <w:r w:rsidR="00FA11B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its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award-winning AFP</w:t>
      </w:r>
      <w:r w:rsidR="00FA11BA" w:rsidRPr="0035667A">
        <w:rPr>
          <w:rFonts w:ascii="Helvetica" w:eastAsia="Yu Gothic" w:hAnsi="Helvetica" w:cs="Helvetica"/>
          <w:color w:val="auto"/>
          <w:kern w:val="2"/>
          <w:sz w:val="22"/>
          <w:vertAlign w:val="superscript"/>
          <w:lang w:val="en-US"/>
          <w14:ligatures w14:val="standardContextual"/>
        </w:rPr>
        <w:t>TM</w:t>
      </w:r>
      <w:r w:rsidR="00FA11B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-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R solvent plate </w:t>
      </w:r>
      <w:r w:rsidR="00990C04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products</w:t>
      </w:r>
      <w:r w:rsidR="00990C04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under the brand name </w:t>
      </w:r>
      <w:r w:rsidR="00990C04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of 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AFP</w:t>
      </w:r>
      <w:r w:rsidR="00E77319" w:rsidRPr="0035667A">
        <w:rPr>
          <w:rFonts w:ascii="Helvetica" w:eastAsia="Yu Gothic" w:hAnsi="Helvetica" w:cs="Helvetica"/>
          <w:color w:val="auto"/>
          <w:kern w:val="2"/>
          <w:sz w:val="22"/>
          <w:vertAlign w:val="superscript"/>
          <w:lang w:val="en-US"/>
          <w14:ligatures w14:val="standardContextual"/>
        </w:rPr>
        <w:t>TM</w:t>
      </w:r>
      <w:r w:rsidR="00E77319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-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REVO</w:t>
      </w:r>
      <w:r w:rsidR="00990C04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, which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has already received Esko’s Quartz Certification and is designed to meet the demanding requirements of high-end flexible packaging </w:t>
      </w:r>
      <w:r w:rsidR="00990C04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as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</w:t>
      </w:r>
      <w:r w:rsidR="00990C04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well as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 label </w:t>
      </w:r>
      <w:r w:rsidR="00990C04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 xml:space="preserve">print </w:t>
      </w:r>
      <w:r w:rsidR="00437C07" w:rsidRPr="0035667A">
        <w:rPr>
          <w:rFonts w:ascii="Helvetica" w:eastAsia="Yu Gothic" w:hAnsi="Helvetica" w:cs="Helvetica"/>
          <w:color w:val="auto"/>
          <w:kern w:val="2"/>
          <w:sz w:val="22"/>
          <w:lang w:val="en-US"/>
          <w14:ligatures w14:val="standardContextual"/>
        </w:rPr>
        <w:t>production.</w:t>
      </w:r>
    </w:p>
    <w:p w14:paraId="4941B728" w14:textId="36808B9D" w:rsidR="00B0265A" w:rsidRPr="0035667A" w:rsidRDefault="00B0265A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auto"/>
          <w:sz w:val="22"/>
          <w:lang w:val="en-GB" w:bidi="ar-SA"/>
        </w:rPr>
      </w:pPr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>AWP™-REVO Ecosystem for Small-Format Flexo Printers: The Details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br/>
        <w:t xml:space="preserve">The AWP™-REVO Ecosystem is a detergent-free, water-based flexographic plate processing solution that reduces solvents and minimizes resource consumption, delivering environmental benefits and measurable gains in production efficiency. In practice, it produces print-ready AWP™-REVO plates in about an hour, and with </w:t>
      </w:r>
      <w:proofErr w:type="spellStart"/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>CleanPrint</w:t>
      </w:r>
      <w:proofErr w:type="spellEnd"/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technology, converters experience excellent ink </w:t>
      </w:r>
      <w:r w:rsidR="00440AD9"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>transfer,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and fewer press stops for plate cleaning. With the AWP-LOOP™ Petite water recycling unit, up to 90% of washout water is recycled for reuse. AWP™-REVO plates are available in two versions — AWP™-</w:t>
      </w:r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REVO 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WHR </w:t>
      </w:r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>(</w:t>
      </w:r>
      <w:proofErr w:type="spellStart"/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>RoundTop</w:t>
      </w:r>
      <w:proofErr w:type="spellEnd"/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>)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and AWP™-</w:t>
      </w:r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REVO 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WHF </w:t>
      </w:r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>(</w:t>
      </w:r>
      <w:proofErr w:type="spellStart"/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>FlatTop</w:t>
      </w:r>
      <w:proofErr w:type="spellEnd"/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>)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</w:t>
      </w:r>
      <w:r w:rsidR="00BD016E">
        <w:rPr>
          <w:rFonts w:ascii="Helvetica" w:eastAsia="Times New Roman" w:hAnsi="Helvetica" w:cs="Helvetica"/>
          <w:color w:val="auto"/>
          <w:sz w:val="22"/>
          <w:lang w:val="en-GB" w:bidi="ar-SA"/>
        </w:rPr>
        <w:t>-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to address a wide array of label applications.</w:t>
      </w:r>
    </w:p>
    <w:p w14:paraId="791C565D" w14:textId="77777777" w:rsidR="00B0265A" w:rsidRPr="0035667A" w:rsidRDefault="00B0265A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auto"/>
          <w:sz w:val="22"/>
          <w:lang w:val="en-GB" w:bidi="ar-SA"/>
        </w:rPr>
      </w:pPr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>Key components of the AWP™-REVO Ecosystem include:</w:t>
      </w:r>
    </w:p>
    <w:p w14:paraId="4F2A3003" w14:textId="77777777" w:rsidR="00B0265A" w:rsidRPr="0035667A" w:rsidRDefault="00B0265A" w:rsidP="00B0522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auto"/>
          <w:sz w:val="22"/>
          <w:lang w:val="en-GB" w:bidi="ar-SA"/>
        </w:rPr>
      </w:pPr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>New AWP™-REVO water-washable plate: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Water-washable photopolymer that requires only water and anti-former (no detergents). High-resolution quality, reduced press downtime, consistent performance, simplified handling.</w:t>
      </w:r>
    </w:p>
    <w:p w14:paraId="2080B13E" w14:textId="77777777" w:rsidR="00B0265A" w:rsidRPr="0035667A" w:rsidRDefault="00B0265A" w:rsidP="00B0522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auto"/>
          <w:sz w:val="22"/>
          <w:lang w:val="en-GB" w:bidi="ar-SA"/>
        </w:rPr>
      </w:pPr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>AWP™-REVO 2530AA Plate Processor: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Compact, all-in-one processor for small-format plate sizes with user-friendly interface, refined brush design for easy washout, and optimized fine-screening for consistent </w:t>
      </w:r>
      <w:proofErr w:type="spellStart"/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>color</w:t>
      </w:r>
      <w:proofErr w:type="spellEnd"/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reproduction in short-run environments.</w:t>
      </w:r>
    </w:p>
    <w:p w14:paraId="041C5C50" w14:textId="05A2A169" w:rsidR="00B0265A" w:rsidRPr="0035667A" w:rsidRDefault="00B0265A" w:rsidP="00B0522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auto"/>
          <w:sz w:val="22"/>
          <w:lang w:val="en-GB" w:bidi="ar-SA"/>
        </w:rPr>
      </w:pPr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lastRenderedPageBreak/>
        <w:t>AWP-LOOP™ Petite: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Closed-loop waste-</w:t>
      </w:r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>water</w:t>
      </w:r>
      <w:r w:rsidR="00FD3CEA"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recycling using Asahi Kasei’s </w:t>
      </w:r>
      <w:proofErr w:type="spellStart"/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>Microza</w:t>
      </w:r>
      <w:proofErr w:type="spellEnd"/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>™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membrane filtration to recover and reuse up to </w:t>
      </w:r>
      <w:r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>90%</w:t>
      </w:r>
      <w:r w:rsidRPr="0035667A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of process water, significantly reducing waste liquid and operating costs.</w:t>
      </w:r>
    </w:p>
    <w:p w14:paraId="09D10F15" w14:textId="0A5E375D" w:rsidR="000A7EE0" w:rsidRDefault="000A7EE0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auto"/>
          <w:sz w:val="22"/>
          <w:lang w:val="en-GB" w:bidi="ar-SA"/>
        </w:rPr>
      </w:pPr>
      <w:r w:rsidRPr="000A7EE0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By integrating these components, the </w:t>
      </w:r>
      <w:r w:rsidR="00ED6BF6" w:rsidRPr="000A7EE0">
        <w:rPr>
          <w:rFonts w:ascii="Helvetica" w:eastAsia="Times New Roman" w:hAnsi="Helvetica" w:cs="Helvetica"/>
          <w:color w:val="auto"/>
          <w:sz w:val="22"/>
          <w:lang w:val="en-GB" w:bidi="ar-SA"/>
        </w:rPr>
        <w:t>AWP™</w:t>
      </w:r>
      <w:r w:rsidR="00DF04F6">
        <w:rPr>
          <w:rFonts w:ascii="Helvetica" w:eastAsia="Times New Roman" w:hAnsi="Helvetica" w:cs="Helvetica"/>
          <w:color w:val="auto"/>
          <w:sz w:val="22"/>
          <w:lang w:val="en-GB" w:bidi="ar-SA"/>
        </w:rPr>
        <w:t>-REVO</w:t>
      </w:r>
      <w:r w:rsidR="00ED6BF6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</w:t>
      </w:r>
      <w:r w:rsidR="00ED6BF6" w:rsidRPr="00995A3C">
        <w:rPr>
          <w:rFonts w:ascii="Helvetica" w:eastAsia="Times New Roman" w:hAnsi="Helvetica" w:cs="Helvetica"/>
          <w:color w:val="auto"/>
          <w:sz w:val="22"/>
          <w:lang w:val="en-GB" w:bidi="ar-SA"/>
        </w:rPr>
        <w:t>Eco</w:t>
      </w:r>
      <w:r w:rsidR="00ED6BF6">
        <w:rPr>
          <w:rFonts w:ascii="Helvetica" w:eastAsia="Times New Roman" w:hAnsi="Helvetica" w:cs="Helvetica"/>
          <w:color w:val="auto"/>
          <w:sz w:val="22"/>
          <w:lang w:val="en-GB" w:bidi="ar-SA"/>
        </w:rPr>
        <w:t>s</w:t>
      </w:r>
      <w:r w:rsidR="00ED6BF6" w:rsidRPr="000A7EE0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ystem </w:t>
      </w:r>
      <w:r w:rsidRPr="000A7EE0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sets a new benchmark for </w:t>
      </w:r>
      <w:r w:rsidR="00BE7464">
        <w:rPr>
          <w:rFonts w:ascii="Helvetica" w:eastAsia="Times New Roman" w:hAnsi="Helvetica" w:cs="Helvetica"/>
          <w:color w:val="auto"/>
          <w:sz w:val="22"/>
          <w:lang w:val="en-GB" w:bidi="ar-SA"/>
        </w:rPr>
        <w:t>detergent</w:t>
      </w:r>
      <w:r w:rsidRPr="000A7EE0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-free, small-format </w:t>
      </w:r>
      <w:proofErr w:type="spellStart"/>
      <w:r w:rsidRPr="000A7EE0">
        <w:rPr>
          <w:rFonts w:ascii="Helvetica" w:eastAsia="Times New Roman" w:hAnsi="Helvetica" w:cs="Helvetica"/>
          <w:color w:val="auto"/>
          <w:sz w:val="22"/>
          <w:lang w:val="en-GB" w:bidi="ar-SA"/>
        </w:rPr>
        <w:t>flexo</w:t>
      </w:r>
      <w:proofErr w:type="spellEnd"/>
      <w:r w:rsidRPr="000A7EE0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platemaking, delivering both sustainability and enhanced productivity.</w:t>
      </w:r>
      <w:r w:rsidR="00ED6BF6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</w:t>
      </w:r>
      <w:r w:rsidR="00ED6BF6" w:rsidRPr="00794521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The solution is expected to be </w:t>
      </w:r>
      <w:r w:rsidR="00ED6BF6">
        <w:rPr>
          <w:rFonts w:ascii="Helvetica" w:eastAsia="Times New Roman" w:hAnsi="Helvetica" w:cs="Helvetica"/>
          <w:color w:val="auto"/>
          <w:sz w:val="22"/>
          <w:lang w:val="en-GB" w:bidi="ar-SA"/>
        </w:rPr>
        <w:t>commercially available</w:t>
      </w:r>
      <w:r w:rsidR="00ED6BF6" w:rsidRPr="00794521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soon</w:t>
      </w:r>
      <w:r w:rsidR="00ED6BF6">
        <w:rPr>
          <w:rFonts w:ascii="Helvetica" w:eastAsia="Times New Roman" w:hAnsi="Helvetica" w:cs="Helvetica"/>
          <w:color w:val="auto"/>
          <w:sz w:val="22"/>
          <w:lang w:val="en-GB" w:bidi="ar-SA"/>
        </w:rPr>
        <w:t>.</w:t>
      </w:r>
    </w:p>
    <w:p w14:paraId="5B8A0666" w14:textId="5041E1E2" w:rsidR="00566905" w:rsidRDefault="006F1052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auto"/>
          <w:sz w:val="22"/>
          <w:lang w:val="en-GB" w:bidi="ar-SA"/>
        </w:rPr>
      </w:pPr>
      <w:r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To learn more about AWP™-REVO, watch the </w:t>
      </w:r>
      <w:r w:rsidR="00264D3F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YouTube </w:t>
      </w:r>
      <w:r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video </w:t>
      </w:r>
      <w:hyperlink r:id="rId13" w:history="1">
        <w:r w:rsidRPr="0086716B">
          <w:rPr>
            <w:rStyle w:val="Hyperlink"/>
            <w:rFonts w:ascii="Helvetica" w:eastAsia="Times New Roman" w:hAnsi="Helvetica" w:cs="Helvetica"/>
            <w:sz w:val="22"/>
            <w:lang w:val="en-GB" w:bidi="ar-SA"/>
          </w:rPr>
          <w:t>here</w:t>
        </w:r>
      </w:hyperlink>
      <w:r>
        <w:rPr>
          <w:rFonts w:ascii="Helvetica" w:eastAsia="Times New Roman" w:hAnsi="Helvetica" w:cs="Helvetica"/>
          <w:color w:val="auto"/>
          <w:sz w:val="22"/>
          <w:lang w:val="en-GB" w:bidi="ar-SA"/>
        </w:rPr>
        <w:t>:</w:t>
      </w:r>
      <w:r w:rsidR="00CF2906">
        <w:rPr>
          <w:rFonts w:ascii="Helvetica" w:eastAsia="Times New Roman" w:hAnsi="Helvetica" w:cs="Helvetica"/>
          <w:color w:val="auto"/>
          <w:sz w:val="22"/>
          <w:lang w:val="en-GB" w:bidi="ar-SA"/>
        </w:rPr>
        <w:t xml:space="preserve"> </w:t>
      </w:r>
    </w:p>
    <w:p w14:paraId="2086B603" w14:textId="0CE90657" w:rsidR="00300E94" w:rsidRPr="00626345" w:rsidRDefault="00936B11" w:rsidP="00B05222">
      <w:pPr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b/>
          <w:color w:val="auto"/>
          <w:sz w:val="22"/>
          <w:lang w:val="en-GB"/>
        </w:rPr>
      </w:pPr>
      <w:r w:rsidRPr="00626345">
        <w:rPr>
          <w:rFonts w:ascii="Helvetica" w:eastAsia="Times New Roman" w:hAnsi="Helvetica" w:cs="Helvetica"/>
          <w:b/>
          <w:color w:val="auto"/>
          <w:sz w:val="22"/>
          <w:lang w:val="en-GB"/>
        </w:rPr>
        <w:t>New</w:t>
      </w:r>
      <w:r w:rsidR="000F0A7A" w:rsidRPr="00626345"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A</w:t>
      </w:r>
      <w:r w:rsidR="00F02BB7">
        <w:rPr>
          <w:rFonts w:ascii="Helvetica" w:eastAsia="Times New Roman" w:hAnsi="Helvetica" w:cs="Helvetica"/>
          <w:b/>
          <w:color w:val="auto"/>
          <w:sz w:val="22"/>
          <w:lang w:val="en-GB"/>
        </w:rPr>
        <w:t>F</w:t>
      </w:r>
      <w:r w:rsidR="000F0A7A" w:rsidRPr="00626345">
        <w:rPr>
          <w:rFonts w:ascii="Helvetica" w:eastAsia="Times New Roman" w:hAnsi="Helvetica" w:cs="Helvetica"/>
          <w:b/>
          <w:color w:val="auto"/>
          <w:sz w:val="22"/>
          <w:lang w:val="en-GB"/>
        </w:rPr>
        <w:t>P™</w:t>
      </w:r>
      <w:r w:rsidR="00DF04F6">
        <w:rPr>
          <w:rFonts w:ascii="Helvetica" w:eastAsia="Times New Roman" w:hAnsi="Helvetica" w:cs="Helvetica"/>
          <w:b/>
          <w:color w:val="auto"/>
          <w:sz w:val="22"/>
          <w:lang w:val="en-GB"/>
        </w:rPr>
        <w:t>-REVO</w:t>
      </w:r>
      <w:r w:rsidR="000F0A7A" w:rsidRPr="00626345"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</w:t>
      </w:r>
      <w:r w:rsidR="00874F95">
        <w:rPr>
          <w:rFonts w:ascii="Helvetica" w:eastAsia="Times New Roman" w:hAnsi="Helvetica" w:cs="Helvetica"/>
          <w:b/>
          <w:color w:val="auto"/>
          <w:sz w:val="22"/>
          <w:lang w:val="en-GB"/>
        </w:rPr>
        <w:t>P</w:t>
      </w:r>
      <w:r w:rsidR="000F0A7A" w:rsidRPr="00626345">
        <w:rPr>
          <w:rFonts w:ascii="Helvetica" w:eastAsia="Times New Roman" w:hAnsi="Helvetica" w:cs="Helvetica"/>
          <w:b/>
          <w:color w:val="auto"/>
          <w:sz w:val="22"/>
          <w:lang w:val="en-GB"/>
        </w:rPr>
        <w:t>late</w:t>
      </w:r>
      <w:r w:rsidR="00ED6BF6">
        <w:rPr>
          <w:rFonts w:ascii="Helvetica" w:eastAsia="Times New Roman" w:hAnsi="Helvetica" w:cs="Helvetica"/>
          <w:b/>
          <w:color w:val="auto"/>
          <w:sz w:val="22"/>
          <w:lang w:val="en-GB"/>
        </w:rPr>
        <w:t>s</w:t>
      </w:r>
      <w:r w:rsidR="000F0A7A" w:rsidRPr="00626345"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</w:t>
      </w:r>
      <w:r w:rsidR="00BB79A5" w:rsidRPr="00BB79A5">
        <w:rPr>
          <w:rFonts w:ascii="Helvetica" w:eastAsia="Times New Roman" w:hAnsi="Helvetica" w:cs="Helvetica"/>
          <w:b/>
          <w:color w:val="auto"/>
          <w:sz w:val="22"/>
        </w:rPr>
        <w:t>target the high-quality segment and are compatible with all ink systems</w:t>
      </w:r>
    </w:p>
    <w:p w14:paraId="4310AD6F" w14:textId="79849943" w:rsidR="00B73888" w:rsidRDefault="00B73888" w:rsidP="00B05222">
      <w:pPr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bCs/>
          <w:color w:val="auto"/>
          <w:sz w:val="22"/>
          <w:lang w:val="en-GB"/>
        </w:rPr>
      </w:pP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Asahi 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>is also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showcasing printing samples 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using </w:t>
      </w:r>
      <w:r w:rsidR="00FD3CEA">
        <w:rPr>
          <w:rFonts w:ascii="Helvetica" w:eastAsia="Times New Roman" w:hAnsi="Helvetica" w:cs="Helvetica"/>
          <w:color w:val="auto"/>
          <w:sz w:val="22"/>
          <w:lang w:val="en-GB" w:bidi="ar-SA"/>
        </w:rPr>
        <w:t>AFP™-REVO</w:t>
      </w:r>
      <w:r w:rsidR="00F02BB7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reduced solvent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plate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>s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, which </w:t>
      </w:r>
      <w:r w:rsidR="00F02BB7">
        <w:rPr>
          <w:rFonts w:ascii="Helvetica" w:eastAsia="Times New Roman" w:hAnsi="Helvetica" w:cs="Helvetica"/>
          <w:bCs/>
          <w:color w:val="auto"/>
          <w:sz w:val="22"/>
          <w:lang w:val="en-GB"/>
        </w:rPr>
        <w:t>have been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developed </w:t>
      </w:r>
      <w:r w:rsidR="00E0280D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to perform together with the latest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E0280D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screening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and laser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imaging 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technologies</w:t>
      </w:r>
      <w:r w:rsidR="00FD3CEA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such as Esko Quartz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, aiming to meet the demands of </w:t>
      </w:r>
      <w:r w:rsidR="004D67E0" w:rsidRPr="004D67E0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high-end flexible packaging printers, </w:t>
      </w:r>
      <w:r w:rsidR="0086716B" w:rsidRPr="004D67E0">
        <w:rPr>
          <w:rFonts w:ascii="Helvetica" w:eastAsia="Times New Roman" w:hAnsi="Helvetica" w:cs="Helvetica"/>
          <w:bCs/>
          <w:color w:val="auto"/>
          <w:sz w:val="22"/>
          <w:lang w:val="en-GB"/>
        </w:rPr>
        <w:t>and</w:t>
      </w:r>
      <w:r w:rsidR="004D67E0" w:rsidRPr="004D67E0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suitable for label production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. The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>se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new plate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>s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>are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designed for 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high solid ink densities and fine</w:t>
      </w:r>
      <w:r w:rsidR="007E6884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,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crisp</w:t>
      </w:r>
      <w:r w:rsidR="00CB4254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,</w:t>
      </w:r>
      <w:r w:rsidR="00936B11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E0280D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detailed print</w:t>
      </w:r>
      <w:r w:rsidR="00C0657E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ed</w:t>
      </w:r>
      <w:r w:rsidR="00E0280D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characters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.</w:t>
      </w:r>
      <w:r w:rsidR="00ED6BF6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 w:rsidR="004719C0">
        <w:rPr>
          <w:rFonts w:ascii="Helvetica" w:eastAsia="Times New Roman" w:hAnsi="Helvetica" w:cs="Helvetica"/>
          <w:bCs/>
          <w:color w:val="auto"/>
          <w:sz w:val="22"/>
          <w:lang w:val="en-GB"/>
        </w:rPr>
        <w:t>The r</w:t>
      </w:r>
      <w:r w:rsidR="003869B5">
        <w:rPr>
          <w:rFonts w:ascii="Helvetica" w:eastAsia="Times New Roman" w:hAnsi="Helvetica" w:cs="Helvetica"/>
          <w:bCs/>
          <w:color w:val="auto"/>
          <w:sz w:val="22"/>
          <w:lang w:val="en-GB"/>
        </w:rPr>
        <w:t>educed solvent plates feature</w:t>
      </w:r>
      <w:r w:rsidR="00FD3CEA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around 30% less solvent consumption during the plate making process,</w:t>
      </w:r>
      <w:r w:rsidR="003869B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reduced drying time and drying energy usage as compared </w:t>
      </w:r>
      <w:r w:rsidR="002C153B">
        <w:rPr>
          <w:rFonts w:ascii="Helvetica" w:eastAsia="Times New Roman" w:hAnsi="Helvetica" w:cs="Helvetica"/>
          <w:bCs/>
          <w:color w:val="auto"/>
          <w:sz w:val="22"/>
          <w:lang w:val="en-GB"/>
        </w:rPr>
        <w:t>with</w:t>
      </w:r>
      <w:r w:rsidR="003869B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conventional solvent plates.</w:t>
      </w:r>
    </w:p>
    <w:p w14:paraId="490224A8" w14:textId="77777777" w:rsidR="00264D3F" w:rsidRPr="00626345" w:rsidRDefault="00264D3F" w:rsidP="00B05222">
      <w:pPr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bCs/>
          <w:color w:val="auto"/>
          <w:sz w:val="22"/>
          <w:lang w:val="en-GB"/>
        </w:rPr>
      </w:pPr>
    </w:p>
    <w:p w14:paraId="00974AB7" w14:textId="2CEF082A" w:rsidR="000F0A7A" w:rsidRPr="00626345" w:rsidRDefault="007763D0" w:rsidP="00B05222">
      <w:pPr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b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b/>
          <w:color w:val="auto"/>
          <w:sz w:val="22"/>
          <w:lang w:val="en-GB"/>
        </w:rPr>
        <w:t>Outlook</w:t>
      </w:r>
    </w:p>
    <w:p w14:paraId="4719F2F8" w14:textId="2AC6B3F6" w:rsidR="000F0A7A" w:rsidRPr="00626345" w:rsidRDefault="000F0A7A" w:rsidP="00B05222">
      <w:pPr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bCs/>
          <w:color w:val="auto"/>
          <w:sz w:val="22"/>
          <w:lang w:val="en-GB"/>
        </w:rPr>
      </w:pP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Asahi plans to expand the </w:t>
      </w:r>
      <w:r w:rsidR="00FD3CEA" w:rsidRPr="0035667A">
        <w:rPr>
          <w:rFonts w:ascii="Helvetica" w:eastAsia="Times New Roman" w:hAnsi="Helvetica" w:cs="Helvetica"/>
          <w:b/>
          <w:bCs/>
          <w:color w:val="auto"/>
          <w:sz w:val="22"/>
          <w:lang w:val="en-GB" w:bidi="ar-SA"/>
        </w:rPr>
        <w:t xml:space="preserve">AWP™-REVO </w:t>
      </w:r>
      <w:r w:rsidR="004927FB">
        <w:rPr>
          <w:rFonts w:ascii="Helvetica" w:eastAsia="Times New Roman" w:hAnsi="Helvetica" w:cs="Helvetica"/>
          <w:bCs/>
          <w:color w:val="auto"/>
          <w:sz w:val="22"/>
          <w:lang w:val="en-GB"/>
        </w:rPr>
        <w:t>E</w:t>
      </w:r>
      <w:r w:rsidR="00FD3CEA">
        <w:rPr>
          <w:rFonts w:ascii="Helvetica" w:eastAsia="Times New Roman" w:hAnsi="Helvetica" w:cs="Helvetica"/>
          <w:bCs/>
          <w:color w:val="auto"/>
          <w:sz w:val="22"/>
          <w:lang w:val="en-GB"/>
        </w:rPr>
        <w:t>co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system to support larger formats in the future. With growing interest in fully water-washable, </w:t>
      </w:r>
      <w:r w:rsidR="00787347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detergent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-free plate processing, the company continues </w:t>
      </w:r>
      <w:r w:rsidR="008A603B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to </w:t>
      </w:r>
      <w:r w:rsidR="00707632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expand its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portfolio of sustainable solutions aimed at helping printers </w:t>
      </w:r>
      <w:r w:rsidR="00364D78">
        <w:rPr>
          <w:rFonts w:ascii="Helvetica" w:eastAsia="Times New Roman" w:hAnsi="Helvetica" w:cs="Helvetica"/>
          <w:bCs/>
          <w:color w:val="auto"/>
          <w:sz w:val="22"/>
          <w:lang w:val="en-GB"/>
        </w:rPr>
        <w:t>to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reduce </w:t>
      </w:r>
      <w:r w:rsidR="00364D78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their 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environmental impact</w:t>
      </w:r>
      <w:r w:rsidR="00364D78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with higher efficiency and </w:t>
      </w:r>
      <w:r w:rsidR="00364D78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improve</w:t>
      </w:r>
      <w:r w:rsidR="00364D78">
        <w:rPr>
          <w:rFonts w:ascii="Helvetica" w:eastAsia="Times New Roman" w:hAnsi="Helvetica" w:cs="Helvetica"/>
          <w:bCs/>
          <w:color w:val="auto"/>
          <w:sz w:val="22"/>
          <w:lang w:val="en-GB"/>
        </w:rPr>
        <w:t>d</w:t>
      </w:r>
      <w:r w:rsidR="00364D78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quality </w:t>
      </w:r>
      <w:r w:rsidR="00364D78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leading to a </w:t>
      </w:r>
      <w:r w:rsidR="003869B5">
        <w:rPr>
          <w:rFonts w:ascii="Helvetica" w:eastAsia="Times New Roman" w:hAnsi="Helvetica" w:cs="Helvetica"/>
          <w:bCs/>
          <w:color w:val="auto"/>
          <w:sz w:val="22"/>
          <w:lang w:val="en-GB"/>
        </w:rPr>
        <w:t>Solvent ZERO plate production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.</w:t>
      </w:r>
    </w:p>
    <w:p w14:paraId="19472FC5" w14:textId="77777777" w:rsidR="00500D59" w:rsidRPr="00626345" w:rsidRDefault="00500D59" w:rsidP="00B05222">
      <w:pPr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bCs/>
          <w:color w:val="auto"/>
          <w:sz w:val="22"/>
          <w:lang w:val="en-GB"/>
        </w:rPr>
      </w:pPr>
    </w:p>
    <w:p w14:paraId="498AFF8B" w14:textId="0846ADFE" w:rsidR="000F0A7A" w:rsidRPr="00626345" w:rsidRDefault="00C22772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Cs/>
          <w:color w:val="auto"/>
          <w:sz w:val="22"/>
          <w:u w:val="single"/>
          <w:lang w:val="en-GB"/>
        </w:rPr>
      </w:pPr>
      <w:r w:rsidRPr="00626345">
        <w:rPr>
          <w:rFonts w:ascii="Helvetica" w:eastAsia="Times New Roman" w:hAnsi="Helvetica" w:cs="Helvetica"/>
          <w:bCs/>
          <w:color w:val="auto"/>
          <w:sz w:val="22"/>
          <w:u w:val="single"/>
          <w:lang w:val="en-GB"/>
        </w:rPr>
        <w:t xml:space="preserve">For representatives of the media / </w:t>
      </w:r>
      <w:r w:rsidR="000F0A7A" w:rsidRPr="00626345">
        <w:rPr>
          <w:rFonts w:ascii="Helvetica" w:eastAsia="Times New Roman" w:hAnsi="Helvetica" w:cs="Helvetica"/>
          <w:bCs/>
          <w:color w:val="auto"/>
          <w:sz w:val="22"/>
          <w:u w:val="single"/>
          <w:lang w:val="en-GB"/>
        </w:rPr>
        <w:t>appointments at Labelexpo</w:t>
      </w:r>
      <w:r w:rsidRPr="00626345">
        <w:rPr>
          <w:rFonts w:ascii="Helvetica" w:eastAsia="Times New Roman" w:hAnsi="Helvetica" w:cs="Helvetica"/>
          <w:bCs/>
          <w:color w:val="auto"/>
          <w:sz w:val="22"/>
          <w:u w:val="single"/>
          <w:lang w:val="en-GB"/>
        </w:rPr>
        <w:t>:</w:t>
      </w:r>
    </w:p>
    <w:p w14:paraId="3DF8CC88" w14:textId="0DAEEE79" w:rsidR="00605152" w:rsidRPr="00626345" w:rsidRDefault="003869B5" w:rsidP="00B0522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Cs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Members of the media are invited to drop by </w:t>
      </w:r>
      <w:r w:rsidRPr="003428B7">
        <w:rPr>
          <w:rFonts w:ascii="Helvetica" w:eastAsia="Times New Roman" w:hAnsi="Helvetica" w:cs="Helvetica"/>
          <w:bCs/>
          <w:color w:val="auto"/>
          <w:sz w:val="22"/>
          <w:lang w:val="en-GB"/>
        </w:rPr>
        <w:t>booth</w:t>
      </w:r>
      <w:r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s </w:t>
      </w:r>
      <w:r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3E23 &amp; 3E29</w:t>
      </w:r>
      <w:r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during the show. </w:t>
      </w:r>
      <w:r w:rsidR="000F0A7A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>To schedule a</w:t>
      </w:r>
      <w:r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specific</w:t>
      </w:r>
      <w:r w:rsidR="00903D9E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</w:t>
      </w:r>
      <w:r>
        <w:rPr>
          <w:rFonts w:ascii="Helvetica" w:eastAsia="Times New Roman" w:hAnsi="Helvetica" w:cs="Helvetica"/>
          <w:bCs/>
          <w:color w:val="auto"/>
          <w:sz w:val="22"/>
          <w:lang w:val="en-GB"/>
        </w:rPr>
        <w:t>time for a</w:t>
      </w:r>
      <w:r w:rsidR="000F0A7A" w:rsidRPr="00626345">
        <w:rPr>
          <w:rFonts w:ascii="Helvetica" w:eastAsia="Times New Roman" w:hAnsi="Helvetica" w:cs="Helvetica"/>
          <w:bCs/>
          <w:color w:val="auto"/>
          <w:sz w:val="22"/>
          <w:lang w:val="en-GB"/>
        </w:rPr>
        <w:t xml:space="preserve"> briefing, please contact Monika Dürr, press coordinator for Asahi Photoproducts: </w:t>
      </w:r>
      <w:hyperlink r:id="rId14" w:history="1">
        <w:r w:rsidR="00C22772" w:rsidRPr="00626345">
          <w:rPr>
            <w:rStyle w:val="Hyperlink"/>
            <w:rFonts w:ascii="Helvetica" w:eastAsia="Times New Roman" w:hAnsi="Helvetica" w:cs="Helvetica"/>
            <w:bCs/>
            <w:sz w:val="22"/>
            <w:lang w:val="en-GB"/>
          </w:rPr>
          <w:t>monika.duerr@prservices24.onmicrosoft.com</w:t>
        </w:r>
      </w:hyperlink>
    </w:p>
    <w:p w14:paraId="53261CBF" w14:textId="2FC30818" w:rsidR="00A62D54" w:rsidRPr="002D7944" w:rsidRDefault="00A62D54" w:rsidP="00B05222">
      <w:pPr>
        <w:spacing w:line="240" w:lineRule="auto"/>
        <w:jc w:val="both"/>
        <w:rPr>
          <w:rFonts w:ascii="Helvetica" w:eastAsia="Yu Gothic" w:hAnsi="Helvetica" w:cs="Helvetica"/>
          <w:color w:val="auto"/>
          <w:kern w:val="2"/>
          <w:sz w:val="22"/>
          <w:lang w:val="en-GB" w:bidi="ar-SA"/>
          <w14:ligatures w14:val="standardContextual"/>
        </w:rPr>
      </w:pPr>
      <w:bookmarkStart w:id="0" w:name="_Hlk77583118"/>
      <w:r w:rsidRPr="002D7944">
        <w:rPr>
          <w:rFonts w:ascii="Helvetica" w:eastAsia="Yu Gothic" w:hAnsi="Helvetica" w:cs="Helvetica"/>
          <w:color w:val="auto"/>
          <w:kern w:val="2"/>
          <w:sz w:val="22"/>
          <w:lang w:val="en-GB" w:bidi="ar-SA"/>
          <w14:ligatures w14:val="standardContextual"/>
        </w:rPr>
        <w:t xml:space="preserve">For more information about Asahi Photoproducts and its sustainable solutions, please visit </w:t>
      </w:r>
      <w:hyperlink r:id="rId15" w:history="1">
        <w:r w:rsidR="00364D78">
          <w:rPr>
            <w:rFonts w:ascii="Helvetica" w:eastAsia="Yu Gothic" w:hAnsi="Helvetica" w:cs="Helvetica"/>
            <w:color w:val="467886"/>
            <w:kern w:val="2"/>
            <w:sz w:val="22"/>
            <w:u w:val="single"/>
            <w:lang w:val="en-GB" w:bidi="ar-SA"/>
            <w14:ligatures w14:val="standardContextual"/>
          </w:rPr>
          <w:t>https://www.asahi-photoproducts.com/</w:t>
        </w:r>
      </w:hyperlink>
      <w:r w:rsidRPr="002D7944">
        <w:rPr>
          <w:rFonts w:ascii="Helvetica" w:eastAsia="Yu Gothic" w:hAnsi="Helvetica" w:cs="Helvetica"/>
          <w:color w:val="auto"/>
          <w:kern w:val="2"/>
          <w:sz w:val="22"/>
          <w:lang w:val="en-GB" w:bidi="ar-SA"/>
          <w14:ligatures w14:val="standardContextual"/>
        </w:rPr>
        <w:t xml:space="preserve"> or contact </w:t>
      </w:r>
      <w:hyperlink r:id="rId16" w:history="1">
        <w:r w:rsidRPr="002D7944">
          <w:rPr>
            <w:rFonts w:ascii="Helvetica" w:eastAsia="Yu Gothic" w:hAnsi="Helvetica" w:cs="Helvetica"/>
            <w:color w:val="467886"/>
            <w:kern w:val="2"/>
            <w:sz w:val="22"/>
            <w:u w:val="single"/>
            <w:lang w:val="en-GB" w:bidi="ar-SA"/>
            <w14:ligatures w14:val="standardContextual"/>
          </w:rPr>
          <w:t>hello@asahi-photoproducts.com</w:t>
        </w:r>
      </w:hyperlink>
      <w:r w:rsidRPr="002D7944">
        <w:rPr>
          <w:rFonts w:ascii="Helvetica" w:eastAsia="Yu Gothic" w:hAnsi="Helvetica" w:cs="Helvetica"/>
          <w:color w:val="auto"/>
          <w:kern w:val="2"/>
          <w:sz w:val="22"/>
          <w:lang w:val="en-GB" w:bidi="ar-SA"/>
          <w14:ligatures w14:val="standardContextual"/>
        </w:rPr>
        <w:t>.</w:t>
      </w:r>
    </w:p>
    <w:p w14:paraId="0B342AFA" w14:textId="1224897E" w:rsidR="002D7944" w:rsidRPr="00A62D54" w:rsidRDefault="002D7944" w:rsidP="00B05222">
      <w:pPr>
        <w:jc w:val="both"/>
        <w:rPr>
          <w:rFonts w:ascii="Helvetica" w:eastAsia="Yu Gothic" w:hAnsi="Helvetica" w:cs="Helvetica"/>
          <w:color w:val="auto"/>
          <w:kern w:val="2"/>
          <w:sz w:val="22"/>
          <w:lang w:val="en-GB" w:bidi="ar-SA"/>
          <w14:ligatures w14:val="standardContextual"/>
        </w:rPr>
      </w:pPr>
    </w:p>
    <w:p w14:paraId="2321976F" w14:textId="77777777" w:rsidR="005620D4" w:rsidRDefault="007A5BE1" w:rsidP="00B05222">
      <w:pPr>
        <w:ind w:left="3600"/>
        <w:jc w:val="both"/>
        <w:rPr>
          <w:rFonts w:ascii="Helvetica" w:hAnsi="Helvetica"/>
          <w:color w:val="auto"/>
          <w:lang w:val="en-GB"/>
        </w:rPr>
      </w:pPr>
      <w:r>
        <w:rPr>
          <w:rFonts w:ascii="Helvetica" w:hAnsi="Helvetica"/>
          <w:color w:val="auto"/>
          <w:lang w:val="en-GB"/>
        </w:rPr>
        <w:t>—ENDS—</w:t>
      </w:r>
    </w:p>
    <w:p w14:paraId="5426C5A4" w14:textId="77777777" w:rsidR="00C03C50" w:rsidRPr="00B351DC" w:rsidRDefault="00C03C50" w:rsidP="00B05222">
      <w:pPr>
        <w:spacing w:after="160" w:line="278" w:lineRule="auto"/>
        <w:jc w:val="both"/>
        <w:rPr>
          <w:rFonts w:ascii="Helvetica" w:eastAsia="Yu Gothic" w:hAnsi="Helvetica" w:cs="Helvetica"/>
          <w:color w:val="auto"/>
          <w:kern w:val="2"/>
          <w:szCs w:val="20"/>
          <w:lang w:val="en-GB" w:bidi="ar-SA"/>
          <w14:ligatures w14:val="standardContextual"/>
        </w:rPr>
      </w:pPr>
    </w:p>
    <w:bookmarkEnd w:id="0"/>
    <w:p w14:paraId="5AECF2E7" w14:textId="77777777" w:rsidR="005620D4" w:rsidRDefault="007A5BE1" w:rsidP="00B05222">
      <w:pPr>
        <w:jc w:val="both"/>
        <w:rPr>
          <w:rFonts w:ascii="Helvetica" w:hAnsi="Helvetica" w:cs="Helvetica"/>
          <w:b/>
          <w:color w:val="auto"/>
          <w:szCs w:val="20"/>
          <w:lang w:val="en-US"/>
        </w:rPr>
      </w:pPr>
      <w:r>
        <w:rPr>
          <w:rFonts w:ascii="Helvetica" w:hAnsi="Helvetica" w:cs="Helvetica"/>
          <w:b/>
          <w:color w:val="auto"/>
          <w:szCs w:val="20"/>
          <w:lang w:val="en-US"/>
        </w:rPr>
        <w:t xml:space="preserve">About Asahi Photoproducts </w:t>
      </w:r>
    </w:p>
    <w:p w14:paraId="4E42FE82" w14:textId="6B191562" w:rsidR="0011568F" w:rsidRPr="0011568F" w:rsidRDefault="0011568F" w:rsidP="00B05222">
      <w:pPr>
        <w:spacing w:line="240" w:lineRule="auto"/>
        <w:jc w:val="both"/>
        <w:rPr>
          <w:rFonts w:ascii="Helvetica" w:hAnsi="Helvetica" w:cs="Helvetica"/>
          <w:bCs/>
          <w:color w:val="auto"/>
          <w:szCs w:val="20"/>
          <w:lang w:val="en-US"/>
        </w:rPr>
      </w:pPr>
      <w:r w:rsidRPr="0011568F">
        <w:rPr>
          <w:rFonts w:ascii="Helvetica" w:hAnsi="Helvetica" w:cs="Helvetica"/>
          <w:bCs/>
          <w:color w:val="auto"/>
          <w:szCs w:val="20"/>
          <w:lang w:val="en-US"/>
        </w:rPr>
        <w:t xml:space="preserve">Founded in 1973, Asahi Photoproducts is a subsidiary of the Asahi Kasei Corporation, established in Japan in 1922. Asahi Photoproducts is a pioneer in the development of photopolymer </w:t>
      </w:r>
      <w:proofErr w:type="spellStart"/>
      <w:r w:rsidRPr="0011568F">
        <w:rPr>
          <w:rFonts w:ascii="Helvetica" w:hAnsi="Helvetica" w:cs="Helvetica"/>
          <w:bCs/>
          <w:color w:val="auto"/>
          <w:szCs w:val="20"/>
          <w:lang w:val="en-US"/>
        </w:rPr>
        <w:t>flexo</w:t>
      </w:r>
      <w:proofErr w:type="spellEnd"/>
      <w:r w:rsidRPr="0011568F">
        <w:rPr>
          <w:rFonts w:ascii="Helvetica" w:hAnsi="Helvetica" w:cs="Helvetica"/>
          <w:bCs/>
          <w:color w:val="auto"/>
          <w:szCs w:val="20"/>
          <w:lang w:val="en-US"/>
        </w:rPr>
        <w:t xml:space="preserve"> printing plates, committed to advancing flexographic printing through high-quality solutions and cutting-edge technologies.</w:t>
      </w:r>
    </w:p>
    <w:p w14:paraId="7B2A94FE" w14:textId="77777777" w:rsidR="0011568F" w:rsidRPr="0011568F" w:rsidRDefault="0011568F" w:rsidP="00B05222">
      <w:pPr>
        <w:spacing w:line="240" w:lineRule="auto"/>
        <w:jc w:val="both"/>
        <w:rPr>
          <w:rFonts w:ascii="Helvetica" w:hAnsi="Helvetica" w:cs="Helvetica"/>
          <w:bCs/>
          <w:color w:val="auto"/>
          <w:szCs w:val="20"/>
          <w:lang w:val="en-US"/>
        </w:rPr>
      </w:pPr>
      <w:r w:rsidRPr="0011568F">
        <w:rPr>
          <w:rFonts w:ascii="Helvetica" w:hAnsi="Helvetica" w:cs="Helvetica"/>
          <w:bCs/>
          <w:color w:val="auto"/>
          <w:szCs w:val="20"/>
          <w:lang w:val="en-US"/>
        </w:rPr>
        <w:t xml:space="preserve">Our </w:t>
      </w:r>
      <w:proofErr w:type="spellStart"/>
      <w:r w:rsidRPr="0011568F">
        <w:rPr>
          <w:rFonts w:ascii="Helvetica" w:hAnsi="Helvetica" w:cs="Helvetica"/>
          <w:bCs/>
          <w:color w:val="auto"/>
          <w:szCs w:val="20"/>
          <w:lang w:val="en-US"/>
        </w:rPr>
        <w:t>flexo</w:t>
      </w:r>
      <w:proofErr w:type="spellEnd"/>
      <w:r w:rsidRPr="0011568F">
        <w:rPr>
          <w:rFonts w:ascii="Helvetica" w:hAnsi="Helvetica" w:cs="Helvetica"/>
          <w:bCs/>
          <w:color w:val="auto"/>
          <w:szCs w:val="20"/>
          <w:lang w:val="en-US"/>
        </w:rPr>
        <w:t xml:space="preserve"> plates are engineered to deliver outstanding print quality while reducing waste in production and enabling faster press speeds for higher overall efficiency. These advancements are driven by our long-term sustainability strategy, focused on reducing solvent use and promoting a complete switch to water-wash technology.</w:t>
      </w:r>
    </w:p>
    <w:p w14:paraId="4DAC9F22" w14:textId="0E58CC17" w:rsidR="00F9178C" w:rsidRDefault="0011568F" w:rsidP="00B05222">
      <w:pPr>
        <w:spacing w:line="240" w:lineRule="auto"/>
        <w:jc w:val="both"/>
        <w:rPr>
          <w:rFonts w:ascii="Helvetica" w:hAnsi="Helvetica" w:cs="Helvetica"/>
          <w:bCs/>
          <w:color w:val="auto"/>
          <w:szCs w:val="20"/>
          <w:lang w:val="en-US"/>
        </w:rPr>
      </w:pPr>
      <w:r w:rsidRPr="0011568F">
        <w:rPr>
          <w:rFonts w:ascii="Helvetica" w:hAnsi="Helvetica" w:cs="Helvetica"/>
          <w:bCs/>
          <w:color w:val="auto"/>
          <w:szCs w:val="20"/>
          <w:lang w:val="en-US"/>
        </w:rPr>
        <w:t xml:space="preserve">We believe that sustainable innovation is key to the future of print </w:t>
      </w:r>
      <w:r w:rsidR="00CA6C50">
        <w:rPr>
          <w:rFonts w:ascii="Helvetica" w:hAnsi="Helvetica" w:cs="Helvetica"/>
          <w:bCs/>
          <w:color w:val="auto"/>
          <w:szCs w:val="20"/>
          <w:lang w:val="en-US"/>
        </w:rPr>
        <w:t>-</w:t>
      </w:r>
      <w:r w:rsidRPr="0011568F">
        <w:rPr>
          <w:rFonts w:ascii="Helvetica" w:hAnsi="Helvetica" w:cs="Helvetica"/>
          <w:bCs/>
          <w:color w:val="auto"/>
          <w:szCs w:val="20"/>
          <w:lang w:val="en-US"/>
        </w:rPr>
        <w:t xml:space="preserve"> and we support our customers in being trailblazers in achieving both environmental and production goals.</w:t>
      </w:r>
      <w:r w:rsidR="007A5BE1"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</w:p>
    <w:p w14:paraId="4F2F60B5" w14:textId="11178095" w:rsidR="005620D4" w:rsidRDefault="007A5BE1" w:rsidP="00C7614B">
      <w:pPr>
        <w:spacing w:line="240" w:lineRule="auto"/>
        <w:rPr>
          <w:rFonts w:ascii="Helvetica" w:hAnsi="Helvetica" w:cs="Helvetica"/>
          <w:bCs/>
          <w:color w:val="auto"/>
          <w:szCs w:val="20"/>
          <w:lang w:val="en-US"/>
        </w:rPr>
      </w:pPr>
      <w:r>
        <w:rPr>
          <w:rFonts w:ascii="Helvetica" w:hAnsi="Helvetica" w:cs="Helvetica"/>
          <w:bCs/>
          <w:color w:val="auto"/>
          <w:szCs w:val="20"/>
          <w:lang w:val="en-US"/>
        </w:rPr>
        <w:lastRenderedPageBreak/>
        <w:t xml:space="preserve">Follow Asahi Photoproducts at </w:t>
      </w:r>
      <w:r w:rsidR="00B26D28">
        <w:rPr>
          <w:rFonts w:ascii="Helvetica" w:hAnsi="Helvetica" w:cs="Helvetica"/>
          <w:bCs/>
          <w:noProof/>
          <w:color w:val="auto"/>
          <w:szCs w:val="20"/>
          <w:lang w:val="en-US"/>
        </w:rPr>
        <w:drawing>
          <wp:inline distT="0" distB="0" distL="0" distR="0" wp14:anchorId="728370E3" wp14:editId="20F1D05E">
            <wp:extent cx="145774" cy="145774"/>
            <wp:effectExtent l="0" t="0" r="0" b="0"/>
            <wp:docPr id="585421233" name="Afbeelding 2" descr="Afbeelding met symbool, Graphics, lijn, zwart&#10;&#10;Automatisch gegenereerde beschrijvi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21233" name="Afbeelding 2" descr="Afbeelding met symbool, Graphics, lijn, zwart&#10;&#10;Automatisch gegenereerde beschrijving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40" cy="1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5EF150A5" wp14:editId="6AAFB829">
            <wp:extent cx="127000" cy="127000"/>
            <wp:effectExtent l="0" t="0" r="6350" b="6350"/>
            <wp:docPr id="8" name="Grafik 8">
              <a:hlinkClick xmlns:a="http://schemas.openxmlformats.org/drawingml/2006/main" r:id="rId19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9" tgtFrame="_blank" tooltip="&quot;Asahi Photoproducts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7238DE26" wp14:editId="0AAF4F2B">
            <wp:extent cx="127000" cy="152400"/>
            <wp:effectExtent l="0" t="0" r="6350" b="0"/>
            <wp:docPr id="11" name="Grafik 11">
              <a:hlinkClick xmlns:a="http://schemas.openxmlformats.org/drawingml/2006/main" r:id="rId21" tgtFrame="_blank" tooltip="&quot;Asahi Photoproducts on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21" tgtFrame="_blank" tooltip="&quot;Asahi Photoproducts on YouTub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027CE5BD" wp14:editId="0C863138">
            <wp:extent cx="127000" cy="127000"/>
            <wp:effectExtent l="0" t="0" r="6350" b="6350"/>
            <wp:docPr id="13" name="Grafik 13" descr="EskoArtwork on Facebook">
              <a:hlinkClick xmlns:a="http://schemas.openxmlformats.org/drawingml/2006/main" r:id="rId23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oArtwork on Facebook">
                      <a:hlinkClick r:id="rId23" tgtFrame="_blank" tooltip="&quot;Asahi on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>.</w:t>
      </w:r>
    </w:p>
    <w:p w14:paraId="679DE2F5" w14:textId="4AEDD5B3" w:rsidR="005620D4" w:rsidRDefault="007A5BE1" w:rsidP="00C7614B">
      <w:pPr>
        <w:rPr>
          <w:rFonts w:ascii="Helvetica" w:hAnsi="Helvetica" w:cs="Helvetica"/>
          <w:b/>
          <w:color w:val="auto"/>
          <w:szCs w:val="20"/>
          <w:lang w:val="en-GB"/>
        </w:rPr>
      </w:pPr>
      <w:r>
        <w:rPr>
          <w:rFonts w:ascii="Helvetica" w:hAnsi="Helvetica" w:cs="Helvetica"/>
          <w:bCs/>
          <w:color w:val="auto"/>
          <w:szCs w:val="20"/>
          <w:lang w:val="en-US"/>
        </w:rPr>
        <w:t xml:space="preserve">More information is available at </w:t>
      </w:r>
      <w:hyperlink r:id="rId25" w:history="1">
        <w:r>
          <w:rPr>
            <w:rStyle w:val="Hyperlink"/>
            <w:rFonts w:ascii="Helvetica" w:hAnsi="Helvetica" w:cs="Helvetica"/>
            <w:bCs/>
            <w:color w:val="0070C0"/>
            <w:szCs w:val="20"/>
            <w:lang w:val="en-US"/>
          </w:rPr>
          <w:t>www.asahi-photoproducts.com</w:t>
        </w:r>
      </w:hyperlink>
      <w:r>
        <w:rPr>
          <w:rStyle w:val="Hyperlink"/>
          <w:rFonts w:ascii="Helvetica" w:hAnsi="Helvetica" w:cs="Helvetica"/>
          <w:bCs/>
          <w:color w:val="0070C0"/>
          <w:szCs w:val="20"/>
          <w:lang w:val="en-US"/>
        </w:rPr>
        <w:t>.</w:t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color w:val="auto"/>
          <w:szCs w:val="20"/>
          <w:lang w:val="en-US"/>
        </w:rPr>
        <w:br/>
      </w:r>
    </w:p>
    <w:tbl>
      <w:tblPr>
        <w:tblStyle w:val="Tabellenraster"/>
        <w:tblW w:w="5348" w:type="dxa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13"/>
        <w:gridCol w:w="4008"/>
        <w:gridCol w:w="1227"/>
      </w:tblGrid>
      <w:tr w:rsidR="005620D4" w14:paraId="3B1D11BF" w14:textId="77777777">
        <w:tc>
          <w:tcPr>
            <w:tcW w:w="5348" w:type="dxa"/>
            <w:gridSpan w:val="3"/>
          </w:tcPr>
          <w:p w14:paraId="2F18BDBA" w14:textId="77777777" w:rsidR="005620D4" w:rsidRPr="00B856BB" w:rsidRDefault="007A5BE1">
            <w:pPr>
              <w:rPr>
                <w:rFonts w:ascii="Helvetica" w:hAnsi="Helvetica"/>
                <w:bCs/>
                <w:color w:val="auto"/>
                <w:lang w:val="de-DE"/>
              </w:rPr>
            </w:pPr>
            <w:r>
              <w:rPr>
                <w:rFonts w:ascii="Helvetica" w:hAnsi="Helvetica"/>
                <w:bCs/>
                <w:color w:val="auto"/>
                <w:lang w:val="de-DE"/>
              </w:rPr>
              <w:t>Contact:</w:t>
            </w:r>
          </w:p>
          <w:p w14:paraId="6333518C" w14:textId="77777777" w:rsidR="005620D4" w:rsidRDefault="007A5BE1">
            <w:pPr>
              <w:rPr>
                <w:rFonts w:ascii="Helvetica" w:hAnsi="Helvetica"/>
                <w:b/>
                <w:color w:val="auto"/>
                <w:lang w:val="de-DE"/>
              </w:rPr>
            </w:pPr>
            <w:r>
              <w:rPr>
                <w:rFonts w:ascii="Helvetica" w:hAnsi="Helvetica"/>
                <w:b/>
                <w:color w:val="auto"/>
                <w:lang w:val="de-DE"/>
              </w:rPr>
              <w:t>Dr. Dieter Niederstadt</w:t>
            </w:r>
          </w:p>
          <w:p w14:paraId="42CC64EA" w14:textId="212C22A0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 xml:space="preserve">Asahi </w:t>
            </w:r>
            <w:proofErr w:type="spellStart"/>
            <w:r>
              <w:rPr>
                <w:rFonts w:ascii="Helvetica" w:hAnsi="Helvetica"/>
                <w:color w:val="auto"/>
                <w:lang w:val="de-DE"/>
              </w:rPr>
              <w:t>Photoproducts</w:t>
            </w:r>
            <w:proofErr w:type="spellEnd"/>
            <w:r>
              <w:rPr>
                <w:rFonts w:ascii="Helvetica" w:hAnsi="Helvetica"/>
                <w:color w:val="auto"/>
                <w:lang w:val="de-DE"/>
              </w:rPr>
              <w:t xml:space="preserve"> Europe </w:t>
            </w:r>
            <w:proofErr w:type="spellStart"/>
            <w:r>
              <w:rPr>
                <w:rFonts w:ascii="Helvetica" w:hAnsi="Helvetica"/>
                <w:color w:val="auto"/>
                <w:lang w:val="de-DE"/>
              </w:rPr>
              <w:t>n.v.</w:t>
            </w:r>
            <w:proofErr w:type="spellEnd"/>
            <w:r>
              <w:rPr>
                <w:rFonts w:ascii="Helvetica" w:hAnsi="Helvetica"/>
                <w:color w:val="auto"/>
                <w:lang w:val="de-DE"/>
              </w:rPr>
              <w:t>/s.a.</w:t>
            </w:r>
          </w:p>
          <w:p w14:paraId="364844EB" w14:textId="77777777" w:rsidR="005620D4" w:rsidRDefault="007A5BE1">
            <w:pPr>
              <w:rPr>
                <w:rFonts w:ascii="Helvetica" w:hAnsi="Helvetica"/>
                <w:color w:val="0070C0"/>
                <w:lang w:val="de-DE"/>
              </w:rPr>
            </w:pPr>
            <w:hyperlink r:id="rId26">
              <w:r>
                <w:rPr>
                  <w:rStyle w:val="Hyperlink"/>
                  <w:rFonts w:ascii="Helvetica" w:hAnsi="Helvetica"/>
                  <w:color w:val="0070C0"/>
                  <w:lang w:val="de-DE"/>
                </w:rPr>
                <w:t>dieter.niederstadt@asahi-photoproducts.com</w:t>
              </w:r>
            </w:hyperlink>
          </w:p>
          <w:p w14:paraId="0D88B208" w14:textId="77777777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>+49(0)2301 946743</w:t>
            </w:r>
          </w:p>
          <w:p w14:paraId="50229B65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  <w:p w14:paraId="5AB05E43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</w:tc>
      </w:tr>
      <w:tr w:rsidR="005620D4" w14:paraId="303F47F3" w14:textId="77777777">
        <w:trPr>
          <w:gridBefore w:val="1"/>
          <w:gridAfter w:val="1"/>
          <w:wBefore w:w="113" w:type="dxa"/>
          <w:wAfter w:w="1227" w:type="dxa"/>
        </w:trPr>
        <w:tc>
          <w:tcPr>
            <w:tcW w:w="4008" w:type="dxa"/>
          </w:tcPr>
          <w:p w14:paraId="653EAB52" w14:textId="77777777" w:rsidR="005620D4" w:rsidRDefault="005620D4">
            <w:pPr>
              <w:rPr>
                <w:rFonts w:ascii="Helvetica" w:hAnsi="Helvetica"/>
                <w:b/>
                <w:color w:val="auto"/>
                <w:highlight w:val="yellow"/>
                <w:lang w:val="de-DE"/>
              </w:rPr>
            </w:pPr>
          </w:p>
        </w:tc>
      </w:tr>
    </w:tbl>
    <w:p w14:paraId="06B802FB" w14:textId="77777777" w:rsidR="005620D4" w:rsidRDefault="007A5BE1">
      <w:pPr>
        <w:rPr>
          <w:rFonts w:ascii="Helvetica" w:hAnsi="Helvetica" w:cs="Helvetica"/>
          <w:color w:val="auto"/>
          <w:szCs w:val="20"/>
          <w:lang w:val="de-DE"/>
        </w:rPr>
      </w:pPr>
      <w:r>
        <w:rPr>
          <w:noProof/>
          <w:color w:val="auto"/>
        </w:rPr>
        <w:drawing>
          <wp:anchor distT="0" distB="0" distL="114300" distR="114300" simplePos="0" relativeHeight="251657216" behindDoc="1" locked="0" layoutInCell="1" allowOverlap="1" wp14:anchorId="131AF59C" wp14:editId="0C4D17FD">
            <wp:simplePos x="0" y="0"/>
            <wp:positionH relativeFrom="column">
              <wp:posOffset>2239645</wp:posOffset>
            </wp:positionH>
            <wp:positionV relativeFrom="paragraph">
              <wp:posOffset>14605</wp:posOffset>
            </wp:positionV>
            <wp:extent cx="716280" cy="716280"/>
            <wp:effectExtent l="0" t="0" r="7620" b="7620"/>
            <wp:wrapNone/>
            <wp:docPr id="25" name="Afbeelding 3" descr="Afbeelding met zitten, teken, vasthoud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hiKasei_CleanPrint_V11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48F25" w14:textId="77777777" w:rsidR="005620D4" w:rsidRDefault="005620D4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de-DE"/>
        </w:rPr>
      </w:pPr>
    </w:p>
    <w:p w14:paraId="6AEC5D7E" w14:textId="77777777" w:rsidR="00726EA4" w:rsidRDefault="00726EA4">
      <w:pPr>
        <w:tabs>
          <w:tab w:val="left" w:pos="1272"/>
        </w:tabs>
        <w:rPr>
          <w:rFonts w:ascii="Helvetica" w:hAnsi="Helvetica" w:cs="Helvetica"/>
          <w:b/>
          <w:bCs/>
          <w:color w:val="auto"/>
          <w:sz w:val="24"/>
          <w:szCs w:val="24"/>
          <w:lang w:val="fr-BE"/>
        </w:rPr>
      </w:pPr>
    </w:p>
    <w:p w14:paraId="13F26CAB" w14:textId="5906A44C" w:rsidR="00351D53" w:rsidRDefault="007A5BE1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fr-BE"/>
        </w:rPr>
      </w:pPr>
      <w:r w:rsidRPr="00931C13">
        <w:rPr>
          <w:rFonts w:ascii="Helvetica" w:hAnsi="Helvetica" w:cs="Helvetica"/>
          <w:b/>
          <w:bCs/>
          <w:color w:val="auto"/>
          <w:szCs w:val="20"/>
          <w:lang w:val="fr-BE"/>
        </w:rPr>
        <w:t>Image</w:t>
      </w:r>
      <w:r w:rsidR="00CC4BD7">
        <w:rPr>
          <w:rFonts w:ascii="Helvetica" w:hAnsi="Helvetica" w:cs="Helvetica"/>
          <w:b/>
          <w:bCs/>
          <w:color w:val="auto"/>
          <w:szCs w:val="20"/>
          <w:lang w:val="fr-BE"/>
        </w:rPr>
        <w:t>s</w:t>
      </w:r>
      <w:r w:rsidRPr="00931C13">
        <w:rPr>
          <w:rFonts w:ascii="Helvetica" w:hAnsi="Helvetica" w:cs="Helvetica"/>
          <w:b/>
          <w:bCs/>
          <w:color w:val="auto"/>
          <w:szCs w:val="20"/>
          <w:lang w:val="fr-BE"/>
        </w:rPr>
        <w:t xml:space="preserve"> &amp; </w:t>
      </w:r>
      <w:r w:rsidR="009F4CBC" w:rsidRPr="00931C13">
        <w:rPr>
          <w:rFonts w:ascii="Helvetica" w:hAnsi="Helvetica" w:cs="Helvetica"/>
          <w:b/>
          <w:bCs/>
          <w:color w:val="auto"/>
          <w:szCs w:val="20"/>
          <w:lang w:val="fr-BE"/>
        </w:rPr>
        <w:t>caption</w:t>
      </w:r>
      <w:r w:rsidR="00CC4BD7">
        <w:rPr>
          <w:rFonts w:ascii="Helvetica" w:hAnsi="Helvetica" w:cs="Helvetica"/>
          <w:b/>
          <w:bCs/>
          <w:color w:val="auto"/>
          <w:szCs w:val="20"/>
          <w:lang w:val="fr-BE"/>
        </w:rPr>
        <w:t>s</w:t>
      </w:r>
      <w:r w:rsidR="009F4CBC" w:rsidRPr="00931C13">
        <w:rPr>
          <w:rFonts w:ascii="Helvetica" w:hAnsi="Helvetica" w:cs="Helvetica"/>
          <w:b/>
          <w:bCs/>
          <w:color w:val="auto"/>
          <w:szCs w:val="20"/>
          <w:lang w:val="fr-BE"/>
        </w:rPr>
        <w:t xml:space="preserve"> :</w:t>
      </w:r>
    </w:p>
    <w:p w14:paraId="203FF5B7" w14:textId="0437BE20" w:rsidR="00FF6AA4" w:rsidRDefault="00FF6AA4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fr-BE"/>
        </w:rPr>
      </w:pPr>
    </w:p>
    <w:p w14:paraId="4379DD09" w14:textId="35218866" w:rsidR="00FF6AA4" w:rsidRDefault="00FF6AA4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fr-BE"/>
        </w:rPr>
      </w:pPr>
      <w:r>
        <w:rPr>
          <w:rFonts w:ascii="Helvetica" w:hAnsi="Helvetica" w:cs="Helvetica"/>
          <w:noProof/>
          <w:color w:val="auto"/>
          <w:szCs w:val="20"/>
          <w:lang w:val="en-GB"/>
        </w:rPr>
        <w:drawing>
          <wp:inline distT="0" distB="0" distL="0" distR="0" wp14:anchorId="627A7AA2" wp14:editId="39F059F9">
            <wp:extent cx="1462943" cy="1019175"/>
            <wp:effectExtent l="0" t="0" r="4445" b="0"/>
            <wp:docPr id="12679114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11467" name="Afbeelding 1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70" cy="102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2E27" w14:textId="3A4F9ADE" w:rsidR="001D25F5" w:rsidRPr="001D25F5" w:rsidRDefault="001D25F5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fr-BE"/>
        </w:rPr>
      </w:pPr>
      <w:proofErr w:type="spellStart"/>
      <w:r w:rsidRPr="001D25F5">
        <w:rPr>
          <w:rFonts w:ascii="Helvetica" w:hAnsi="Helvetica" w:cs="Helvetica"/>
          <w:b/>
          <w:bCs/>
          <w:color w:val="auto"/>
          <w:szCs w:val="20"/>
          <w:lang w:val="fr-BE"/>
        </w:rPr>
        <w:t>Sample</w:t>
      </w:r>
      <w:r>
        <w:rPr>
          <w:rFonts w:ascii="Helvetica" w:hAnsi="Helvetica" w:cs="Helvetica"/>
          <w:b/>
          <w:bCs/>
          <w:color w:val="auto"/>
          <w:szCs w:val="20"/>
          <w:lang w:val="fr-BE"/>
        </w:rPr>
        <w:t>s</w:t>
      </w:r>
      <w:proofErr w:type="spellEnd"/>
      <w:r>
        <w:rPr>
          <w:rFonts w:ascii="Helvetica" w:hAnsi="Helvetica" w:cs="Helvetica"/>
          <w:b/>
          <w:bCs/>
          <w:color w:val="auto"/>
          <w:szCs w:val="20"/>
          <w:lang w:val="fr-BE"/>
        </w:rPr>
        <w:t xml:space="preserve"> at </w:t>
      </w:r>
      <w:proofErr w:type="gramStart"/>
      <w:r>
        <w:rPr>
          <w:rFonts w:ascii="Helvetica" w:hAnsi="Helvetica" w:cs="Helvetica"/>
          <w:b/>
          <w:bCs/>
          <w:color w:val="auto"/>
          <w:szCs w:val="20"/>
          <w:lang w:val="fr-BE"/>
        </w:rPr>
        <w:t>Labelexpo:</w:t>
      </w:r>
      <w:proofErr w:type="gramEnd"/>
      <w:r w:rsidRPr="001D25F5">
        <w:rPr>
          <w:rFonts w:ascii="Helvetica" w:hAnsi="Helvetica" w:cs="Helvetica"/>
          <w:b/>
          <w:bCs/>
          <w:color w:val="auto"/>
          <w:szCs w:val="20"/>
          <w:lang w:val="fr-BE"/>
        </w:rPr>
        <w:t xml:space="preserve"> </w:t>
      </w:r>
      <w:r w:rsidRPr="00253590">
        <w:rPr>
          <w:rFonts w:ascii="Helvetica" w:eastAsia="Times New Roman" w:hAnsi="Helvetica" w:cs="Helvetica"/>
          <w:bCs/>
          <w:color w:val="auto"/>
          <w:szCs w:val="20"/>
          <w:lang w:val="en-GB"/>
        </w:rPr>
        <w:t xml:space="preserve">Asahi is also showcasing printing samples using </w:t>
      </w:r>
      <w:r>
        <w:rPr>
          <w:rFonts w:ascii="Helvetica" w:eastAsia="Times New Roman" w:hAnsi="Helvetica" w:cs="Helvetica"/>
          <w:bCs/>
          <w:color w:val="auto"/>
          <w:szCs w:val="20"/>
          <w:lang w:val="en-GB"/>
        </w:rPr>
        <w:t xml:space="preserve">the </w:t>
      </w:r>
      <w:r w:rsidRPr="00253590">
        <w:rPr>
          <w:rFonts w:ascii="Helvetica" w:eastAsia="Times New Roman" w:hAnsi="Helvetica" w:cs="Helvetica"/>
          <w:bCs/>
          <w:color w:val="auto"/>
          <w:szCs w:val="20"/>
          <w:lang w:val="en-GB"/>
        </w:rPr>
        <w:t xml:space="preserve">new </w:t>
      </w:r>
      <w:r>
        <w:rPr>
          <w:rFonts w:ascii="Helvetica" w:eastAsia="Times New Roman" w:hAnsi="Helvetica" w:cs="Helvetica"/>
          <w:bCs/>
          <w:color w:val="auto"/>
          <w:szCs w:val="20"/>
          <w:lang w:val="en-GB"/>
        </w:rPr>
        <w:t>AWP</w:t>
      </w:r>
      <w:r w:rsidRPr="00253590">
        <w:rPr>
          <w:rFonts w:ascii="Helvetica" w:eastAsia="Times New Roman" w:hAnsi="Helvetica" w:cs="Helvetica"/>
          <w:bCs/>
          <w:color w:val="auto"/>
          <w:szCs w:val="20"/>
          <w:vertAlign w:val="superscript"/>
          <w:lang w:val="en-GB"/>
        </w:rPr>
        <w:t>TM</w:t>
      </w:r>
      <w:r>
        <w:rPr>
          <w:rFonts w:ascii="Helvetica" w:eastAsia="Times New Roman" w:hAnsi="Helvetica" w:cs="Helvetica"/>
          <w:bCs/>
          <w:color w:val="auto"/>
          <w:szCs w:val="20"/>
          <w:lang w:val="en-GB"/>
        </w:rPr>
        <w:t>-REVO plates.</w:t>
      </w:r>
    </w:p>
    <w:p w14:paraId="7212B873" w14:textId="13B6B9C0" w:rsidR="00534391" w:rsidRPr="002D7944" w:rsidRDefault="00525FED" w:rsidP="00CD51F1">
      <w:pPr>
        <w:spacing w:after="160" w:line="278" w:lineRule="auto"/>
        <w:rPr>
          <w:rFonts w:ascii="Helvetica" w:hAnsi="Helvetica" w:cs="Helvetica"/>
          <w:b/>
          <w:bCs/>
          <w:color w:val="auto"/>
          <w:szCs w:val="20"/>
          <w:lang w:val="en-GB"/>
        </w:rPr>
      </w:pPr>
      <w:r w:rsidRPr="00525FED">
        <w:rPr>
          <w:rFonts w:ascii="Helvetica" w:eastAsia="Yu Gothic" w:hAnsi="Helvetica" w:cs="Helvetica"/>
          <w:color w:val="auto"/>
          <w:kern w:val="2"/>
          <w:szCs w:val="20"/>
          <w:highlight w:val="yellow"/>
          <w:lang w:val="en-GB" w:bidi="ar-SA"/>
          <w14:ligatures w14:val="standardContextual"/>
        </w:rPr>
        <w:br/>
      </w:r>
      <w:r w:rsidR="00296D8D">
        <w:rPr>
          <w:noProof/>
        </w:rPr>
        <w:drawing>
          <wp:inline distT="0" distB="0" distL="0" distR="0" wp14:anchorId="6400B558" wp14:editId="0A39CC76">
            <wp:extent cx="895350" cy="528533"/>
            <wp:effectExtent l="0" t="0" r="0" b="5080"/>
            <wp:docPr id="470019179" name="Grafik 1" descr="Ein Bild, das Schrift, Grafiken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10868" name="Grafik 1" descr="Ein Bild, das Schrift, Grafiken, Logo, Grafikdesign enthält.&#10;&#10;KI-generierte Inhalte können fehlerhaft sein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99819" cy="53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C058C" w14:textId="045E0F7A" w:rsidR="00AF46A5" w:rsidRDefault="004E4552" w:rsidP="00255B4C">
      <w:pPr>
        <w:tabs>
          <w:tab w:val="left" w:pos="1272"/>
        </w:tabs>
        <w:jc w:val="both"/>
        <w:rPr>
          <w:rFonts w:ascii="Helvetica" w:hAnsi="Helvetica" w:cs="Helvetica"/>
          <w:color w:val="auto"/>
          <w:szCs w:val="20"/>
          <w:lang w:val="en-GB"/>
        </w:rPr>
      </w:pPr>
      <w:r>
        <w:rPr>
          <w:noProof/>
        </w:rPr>
        <w:drawing>
          <wp:inline distT="0" distB="0" distL="0" distR="0" wp14:anchorId="26E8891A" wp14:editId="02F7A7A1">
            <wp:extent cx="957263" cy="638175"/>
            <wp:effectExtent l="0" t="0" r="0" b="0"/>
            <wp:docPr id="24984396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43961" name="Grafik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50" cy="6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C3">
        <w:rPr>
          <w:rFonts w:ascii="Helvetica" w:hAnsi="Helvetica" w:cs="Helvetica"/>
          <w:color w:val="auto"/>
          <w:szCs w:val="20"/>
          <w:lang w:val="en-GB"/>
        </w:rPr>
        <w:tab/>
      </w:r>
      <w:r w:rsidR="00D7733C">
        <w:rPr>
          <w:rFonts w:ascii="Helvetica" w:hAnsi="Helvetica" w:cs="Helvetica"/>
          <w:noProof/>
          <w:color w:val="auto"/>
          <w:szCs w:val="20"/>
          <w:lang w:val="en-GB"/>
        </w:rPr>
        <w:drawing>
          <wp:inline distT="0" distB="0" distL="0" distR="0" wp14:anchorId="3E3B944F" wp14:editId="49DCEA49">
            <wp:extent cx="980650" cy="551142"/>
            <wp:effectExtent l="0" t="0" r="0" b="1905"/>
            <wp:docPr id="1788334178" name="Grafik 1" descr="Ein Bild, das Text, Screenshot, Grafikdesig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34178" name="Grafik 1" descr="Ein Bild, das Text, Screenshot, Grafikdesign, Schrift enthält.&#10;&#10;KI-generierte Inhalte können fehlerhaft sein.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83" cy="5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33C">
        <w:rPr>
          <w:rFonts w:ascii="Helvetica" w:hAnsi="Helvetica" w:cs="Helvetica"/>
          <w:color w:val="auto"/>
          <w:szCs w:val="20"/>
          <w:lang w:val="en-GB"/>
        </w:rPr>
        <w:tab/>
      </w:r>
      <w:r w:rsidR="00755509" w:rsidRPr="00E90656">
        <w:rPr>
          <w:noProof/>
          <w:lang w:val="en-US"/>
        </w:rPr>
        <w:t xml:space="preserve">       </w:t>
      </w:r>
      <w:r w:rsidR="007D62C3">
        <w:rPr>
          <w:noProof/>
        </w:rPr>
        <w:drawing>
          <wp:inline distT="0" distB="0" distL="0" distR="0" wp14:anchorId="0B58524F" wp14:editId="6DF2496C">
            <wp:extent cx="893431" cy="1190625"/>
            <wp:effectExtent l="0" t="0" r="2540" b="0"/>
            <wp:docPr id="114613366" name="Grafik 1" descr="Ein Bild, das Kopierer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3366" name="Grafik 1" descr="Ein Bild, das Kopierer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04734" cy="12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509" w:rsidRPr="00626345">
        <w:rPr>
          <w:rFonts w:ascii="Helvetica" w:hAnsi="Helvetica" w:cs="Helvetica"/>
          <w:b/>
          <w:bCs/>
          <w:noProof/>
          <w:color w:val="auto"/>
          <w:szCs w:val="20"/>
          <w:lang w:val="en-GB"/>
        </w:rPr>
        <w:t xml:space="preserve">                      </w:t>
      </w:r>
      <w:r w:rsidR="007D62C3">
        <w:rPr>
          <w:rFonts w:ascii="Helvetica" w:hAnsi="Helvetica" w:cs="Helvetica"/>
          <w:b/>
          <w:bCs/>
          <w:noProof/>
          <w:color w:val="auto"/>
          <w:szCs w:val="20"/>
          <w:lang w:val="fr-BE"/>
        </w:rPr>
        <w:drawing>
          <wp:inline distT="0" distB="0" distL="0" distR="0" wp14:anchorId="36426A6F" wp14:editId="5C017DD8">
            <wp:extent cx="1151770" cy="647700"/>
            <wp:effectExtent l="0" t="0" r="0" b="0"/>
            <wp:docPr id="870073972" name="Grafik 1" descr="Ein Bild, das Maschine, Elektronik, Haushaltsgerä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073972" name="Grafik 1" descr="Ein Bild, das Maschine, Elektronik, Haushaltsgerät, Design enthält.&#10;&#10;KI-generierte Inhalte können fehlerhaft sein.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30" cy="65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2B41" w14:textId="5A4BB9CD" w:rsidR="00D745B4" w:rsidRDefault="001F1D72" w:rsidP="00D745B4">
      <w:pPr>
        <w:tabs>
          <w:tab w:val="left" w:pos="1272"/>
        </w:tabs>
        <w:jc w:val="both"/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</w:pPr>
      <w:r w:rsidRPr="001F1D72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>The new AWP</w:t>
      </w:r>
      <w:r w:rsidRPr="00626345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>™</w:t>
      </w:r>
      <w:r w:rsidR="00BE7464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>-REVO</w:t>
      </w:r>
      <w:r w:rsidRPr="00626345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 xml:space="preserve"> </w:t>
      </w:r>
      <w:r w:rsidR="00CD51F1" w:rsidRPr="00626345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>Eco</w:t>
      </w:r>
      <w:r w:rsidR="00653FDE" w:rsidRPr="00626345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>s</w:t>
      </w:r>
      <w:r w:rsidRPr="00626345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>ystem</w:t>
      </w:r>
      <w:r w:rsidRPr="001F1D72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 xml:space="preserve"> is specially designed to offer a complete sustainable solution for small-format </w:t>
      </w:r>
      <w:r w:rsidR="003869B5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 xml:space="preserve">flexographic </w:t>
      </w:r>
      <w:r w:rsidRPr="001F1D72"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  <w:t xml:space="preserve">platemaking needs. </w:t>
      </w:r>
    </w:p>
    <w:p w14:paraId="0E23B788" w14:textId="77777777" w:rsidR="00D7733C" w:rsidRDefault="00D7733C" w:rsidP="00D745B4">
      <w:pPr>
        <w:tabs>
          <w:tab w:val="left" w:pos="1272"/>
        </w:tabs>
        <w:jc w:val="both"/>
        <w:rPr>
          <w:rFonts w:ascii="Helvetica" w:eastAsia="Times New Roman" w:hAnsi="Helvetica" w:cs="Helvetica"/>
          <w:color w:val="000000"/>
          <w:kern w:val="2"/>
          <w:szCs w:val="20"/>
          <w:lang w:val="en-GB"/>
          <w14:ligatures w14:val="standardContextual"/>
        </w:rPr>
      </w:pPr>
    </w:p>
    <w:p w14:paraId="5F340F93" w14:textId="6A44863E" w:rsidR="00D7733C" w:rsidRPr="008272B4" w:rsidRDefault="00D7733C" w:rsidP="00D745B4">
      <w:pPr>
        <w:tabs>
          <w:tab w:val="left" w:pos="1272"/>
        </w:tabs>
        <w:jc w:val="both"/>
        <w:rPr>
          <w:rFonts w:ascii="Helvetica" w:hAnsi="Helvetica" w:cs="Helvetica"/>
          <w:color w:val="auto"/>
          <w:szCs w:val="20"/>
          <w:lang w:val="en-GB"/>
        </w:rPr>
      </w:pPr>
    </w:p>
    <w:sectPr w:rsidR="00D7733C" w:rsidRPr="008272B4">
      <w:footerReference w:type="default" r:id="rId34"/>
      <w:headerReference w:type="first" r:id="rId35"/>
      <w:footerReference w:type="first" r:id="rId36"/>
      <w:pgSz w:w="11907" w:h="16839" w:code="9"/>
      <w:pgMar w:top="1100" w:right="1491" w:bottom="1134" w:left="149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E9EA" w14:textId="77777777" w:rsidR="00422E49" w:rsidRDefault="00422E49">
      <w:pPr>
        <w:spacing w:after="0" w:line="240" w:lineRule="auto"/>
      </w:pPr>
      <w:r>
        <w:separator/>
      </w:r>
    </w:p>
  </w:endnote>
  <w:endnote w:type="continuationSeparator" w:id="0">
    <w:p w14:paraId="3CFAC6DD" w14:textId="77777777" w:rsidR="00422E49" w:rsidRDefault="00422E49">
      <w:pPr>
        <w:spacing w:after="0" w:line="240" w:lineRule="auto"/>
      </w:pPr>
      <w:r>
        <w:continuationSeparator/>
      </w:r>
    </w:p>
  </w:endnote>
  <w:endnote w:type="continuationNotice" w:id="1">
    <w:p w14:paraId="090D74D0" w14:textId="77777777" w:rsidR="00422E49" w:rsidRDefault="00422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9A4E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CC61FC9" wp14:editId="27BE175F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B4F72" w14:textId="77777777" w:rsidR="005620D4" w:rsidRDefault="005620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</w:tblGrid>
    <w:tr w:rsidR="005620D4" w14:paraId="4E9A0652" w14:textId="77777777">
      <w:trPr>
        <w:trHeight w:val="107"/>
      </w:trPr>
      <w:tc>
        <w:tcPr>
          <w:tcW w:w="18" w:type="dxa"/>
          <w:vAlign w:val="bottom"/>
        </w:tcPr>
        <w:p w14:paraId="0CCDCF65" w14:textId="77777777" w:rsidR="005620D4" w:rsidRDefault="005620D4">
          <w:pPr>
            <w:pStyle w:val="Adres"/>
            <w:spacing w:line="276" w:lineRule="auto"/>
            <w:rPr>
              <w:lang w:val="en-US"/>
            </w:rPr>
          </w:pPr>
        </w:p>
      </w:tc>
    </w:tr>
  </w:tbl>
  <w:p w14:paraId="05F14D36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6DA83E" wp14:editId="62DC1582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DB2E" w14:textId="77777777" w:rsidR="00422E49" w:rsidRDefault="00422E49">
      <w:pPr>
        <w:spacing w:after="0" w:line="240" w:lineRule="auto"/>
      </w:pPr>
      <w:r>
        <w:separator/>
      </w:r>
    </w:p>
  </w:footnote>
  <w:footnote w:type="continuationSeparator" w:id="0">
    <w:p w14:paraId="1151B5FC" w14:textId="77777777" w:rsidR="00422E49" w:rsidRDefault="00422E49">
      <w:pPr>
        <w:spacing w:after="0" w:line="240" w:lineRule="auto"/>
      </w:pPr>
      <w:r>
        <w:continuationSeparator/>
      </w:r>
    </w:p>
  </w:footnote>
  <w:footnote w:type="continuationNotice" w:id="1">
    <w:p w14:paraId="72F17789" w14:textId="77777777" w:rsidR="00422E49" w:rsidRDefault="00422E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547A" w14:textId="63680B64" w:rsidR="005620D4" w:rsidRDefault="0080043B">
    <w:pPr>
      <w:pStyle w:val="Kopfzeile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989DF36" wp14:editId="5C207537">
          <wp:simplePos x="0" y="0"/>
          <wp:positionH relativeFrom="column">
            <wp:posOffset>0</wp:posOffset>
          </wp:positionH>
          <wp:positionV relativeFrom="paragraph">
            <wp:posOffset>-81915</wp:posOffset>
          </wp:positionV>
          <wp:extent cx="1089025" cy="477520"/>
          <wp:effectExtent l="0" t="0" r="0" b="0"/>
          <wp:wrapNone/>
          <wp:docPr id="952078169" name="Picture 952078169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11005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5BE1">
      <w:rPr>
        <w:rFonts w:hint="eastAsia"/>
        <w:noProof/>
      </w:rPr>
      <w:drawing>
        <wp:anchor distT="0" distB="0" distL="114300" distR="114300" simplePos="0" relativeHeight="251658243" behindDoc="0" locked="0" layoutInCell="1" allowOverlap="1" wp14:anchorId="42935793" wp14:editId="299387DB">
          <wp:simplePos x="0" y="0"/>
          <wp:positionH relativeFrom="margin">
            <wp:posOffset>3784922</wp:posOffset>
          </wp:positionH>
          <wp:positionV relativeFrom="paragraph">
            <wp:posOffset>-6423</wp:posOffset>
          </wp:positionV>
          <wp:extent cx="2432872" cy="434340"/>
          <wp:effectExtent l="0" t="0" r="5715" b="381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872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BE1">
      <w:rPr>
        <w:noProof/>
      </w:rPr>
      <w:drawing>
        <wp:anchor distT="0" distB="0" distL="114300" distR="114300" simplePos="0" relativeHeight="251658241" behindDoc="1" locked="0" layoutInCell="1" allowOverlap="1" wp14:anchorId="1BCFB427" wp14:editId="0A3EFC9C">
          <wp:simplePos x="0" y="0"/>
          <wp:positionH relativeFrom="page">
            <wp:posOffset>7291705</wp:posOffset>
          </wp:positionH>
          <wp:positionV relativeFrom="paragraph">
            <wp:posOffset>1645089</wp:posOffset>
          </wp:positionV>
          <wp:extent cx="514350" cy="5654675"/>
          <wp:effectExtent l="0" t="0" r="635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65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45A49"/>
    <w:multiLevelType w:val="hybridMultilevel"/>
    <w:tmpl w:val="E87E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57B94"/>
    <w:multiLevelType w:val="hybridMultilevel"/>
    <w:tmpl w:val="7AD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51B03"/>
    <w:multiLevelType w:val="multilevel"/>
    <w:tmpl w:val="01C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21821"/>
    <w:multiLevelType w:val="hybridMultilevel"/>
    <w:tmpl w:val="D12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449C"/>
    <w:multiLevelType w:val="multilevel"/>
    <w:tmpl w:val="A670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622D2"/>
    <w:multiLevelType w:val="multilevel"/>
    <w:tmpl w:val="08A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F3085"/>
    <w:multiLevelType w:val="hybridMultilevel"/>
    <w:tmpl w:val="31B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C51AD"/>
    <w:multiLevelType w:val="hybridMultilevel"/>
    <w:tmpl w:val="1ACA2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63664"/>
    <w:multiLevelType w:val="hybridMultilevel"/>
    <w:tmpl w:val="A9AE0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C3CB1"/>
    <w:multiLevelType w:val="hybridMultilevel"/>
    <w:tmpl w:val="BC603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3195E"/>
    <w:multiLevelType w:val="multilevel"/>
    <w:tmpl w:val="B9C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877EC"/>
    <w:multiLevelType w:val="multilevel"/>
    <w:tmpl w:val="B086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C66E0"/>
    <w:multiLevelType w:val="hybridMultilevel"/>
    <w:tmpl w:val="B3C0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543A9"/>
    <w:multiLevelType w:val="hybridMultilevel"/>
    <w:tmpl w:val="BBE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87F09"/>
    <w:multiLevelType w:val="hybridMultilevel"/>
    <w:tmpl w:val="AFD4E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E1087"/>
    <w:multiLevelType w:val="hybridMultilevel"/>
    <w:tmpl w:val="A1EA1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D607C"/>
    <w:multiLevelType w:val="hybridMultilevel"/>
    <w:tmpl w:val="89087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316E34"/>
    <w:multiLevelType w:val="hybridMultilevel"/>
    <w:tmpl w:val="0D0A8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05112"/>
    <w:multiLevelType w:val="multilevel"/>
    <w:tmpl w:val="DD2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8024A"/>
    <w:multiLevelType w:val="hybridMultilevel"/>
    <w:tmpl w:val="EE66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35796"/>
    <w:multiLevelType w:val="hybridMultilevel"/>
    <w:tmpl w:val="AB66E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64792">
    <w:abstractNumId w:val="9"/>
  </w:num>
  <w:num w:numId="2" w16cid:durableId="416483156">
    <w:abstractNumId w:val="7"/>
  </w:num>
  <w:num w:numId="3" w16cid:durableId="1560478890">
    <w:abstractNumId w:val="6"/>
  </w:num>
  <w:num w:numId="4" w16cid:durableId="1961568382">
    <w:abstractNumId w:val="5"/>
  </w:num>
  <w:num w:numId="5" w16cid:durableId="1203638380">
    <w:abstractNumId w:val="4"/>
  </w:num>
  <w:num w:numId="6" w16cid:durableId="339431211">
    <w:abstractNumId w:val="8"/>
  </w:num>
  <w:num w:numId="7" w16cid:durableId="2047177430">
    <w:abstractNumId w:val="3"/>
  </w:num>
  <w:num w:numId="8" w16cid:durableId="235096677">
    <w:abstractNumId w:val="2"/>
  </w:num>
  <w:num w:numId="9" w16cid:durableId="71586706">
    <w:abstractNumId w:val="1"/>
  </w:num>
  <w:num w:numId="10" w16cid:durableId="51924459">
    <w:abstractNumId w:val="0"/>
  </w:num>
  <w:num w:numId="11" w16cid:durableId="1640961872">
    <w:abstractNumId w:val="23"/>
  </w:num>
  <w:num w:numId="12" w16cid:durableId="1423377677">
    <w:abstractNumId w:val="13"/>
  </w:num>
  <w:num w:numId="13" w16cid:durableId="614753134">
    <w:abstractNumId w:val="11"/>
  </w:num>
  <w:num w:numId="14" w16cid:durableId="307783648">
    <w:abstractNumId w:val="11"/>
  </w:num>
  <w:num w:numId="15" w16cid:durableId="662514647">
    <w:abstractNumId w:val="10"/>
  </w:num>
  <w:num w:numId="16" w16cid:durableId="1640568810">
    <w:abstractNumId w:val="22"/>
  </w:num>
  <w:num w:numId="17" w16cid:durableId="1898280082">
    <w:abstractNumId w:val="26"/>
  </w:num>
  <w:num w:numId="18" w16cid:durableId="1064992250">
    <w:abstractNumId w:val="16"/>
  </w:num>
  <w:num w:numId="19" w16cid:durableId="1857426038">
    <w:abstractNumId w:val="29"/>
  </w:num>
  <w:num w:numId="20" w16cid:durableId="1610427082">
    <w:abstractNumId w:val="19"/>
  </w:num>
  <w:num w:numId="21" w16cid:durableId="184826746">
    <w:abstractNumId w:val="25"/>
  </w:num>
  <w:num w:numId="22" w16cid:durableId="1584291358">
    <w:abstractNumId w:val="27"/>
  </w:num>
  <w:num w:numId="23" w16cid:durableId="1227179777">
    <w:abstractNumId w:val="17"/>
  </w:num>
  <w:num w:numId="24" w16cid:durableId="938416892">
    <w:abstractNumId w:val="30"/>
  </w:num>
  <w:num w:numId="25" w16cid:durableId="2095785818">
    <w:abstractNumId w:val="24"/>
  </w:num>
  <w:num w:numId="26" w16cid:durableId="1152676660">
    <w:abstractNumId w:val="18"/>
  </w:num>
  <w:num w:numId="27" w16cid:durableId="929659516">
    <w:abstractNumId w:val="20"/>
  </w:num>
  <w:num w:numId="28" w16cid:durableId="1156610007">
    <w:abstractNumId w:val="28"/>
  </w:num>
  <w:num w:numId="29" w16cid:durableId="1571769631">
    <w:abstractNumId w:val="14"/>
  </w:num>
  <w:num w:numId="30" w16cid:durableId="685861263">
    <w:abstractNumId w:val="21"/>
  </w:num>
  <w:num w:numId="31" w16cid:durableId="1563715488">
    <w:abstractNumId w:val="15"/>
  </w:num>
  <w:num w:numId="32" w16cid:durableId="725303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D4"/>
    <w:rsid w:val="0000042F"/>
    <w:rsid w:val="000015B6"/>
    <w:rsid w:val="000027D5"/>
    <w:rsid w:val="000032C6"/>
    <w:rsid w:val="000065BC"/>
    <w:rsid w:val="00007067"/>
    <w:rsid w:val="00010984"/>
    <w:rsid w:val="00011344"/>
    <w:rsid w:val="00012600"/>
    <w:rsid w:val="00014C4F"/>
    <w:rsid w:val="00020BDD"/>
    <w:rsid w:val="0002157F"/>
    <w:rsid w:val="0002434D"/>
    <w:rsid w:val="00025A43"/>
    <w:rsid w:val="00026A19"/>
    <w:rsid w:val="0003177E"/>
    <w:rsid w:val="00031A72"/>
    <w:rsid w:val="0003251C"/>
    <w:rsid w:val="00032733"/>
    <w:rsid w:val="000373BF"/>
    <w:rsid w:val="0003760D"/>
    <w:rsid w:val="00040476"/>
    <w:rsid w:val="0004103D"/>
    <w:rsid w:val="000449AB"/>
    <w:rsid w:val="00045A70"/>
    <w:rsid w:val="00045BEE"/>
    <w:rsid w:val="00045CBD"/>
    <w:rsid w:val="000476FB"/>
    <w:rsid w:val="00050BBE"/>
    <w:rsid w:val="00050DAF"/>
    <w:rsid w:val="00051E49"/>
    <w:rsid w:val="00054026"/>
    <w:rsid w:val="00054215"/>
    <w:rsid w:val="000567FA"/>
    <w:rsid w:val="0006145D"/>
    <w:rsid w:val="00061F39"/>
    <w:rsid w:val="000632D6"/>
    <w:rsid w:val="00063A0C"/>
    <w:rsid w:val="000657B4"/>
    <w:rsid w:val="00065CCF"/>
    <w:rsid w:val="000703B9"/>
    <w:rsid w:val="00070FE3"/>
    <w:rsid w:val="0007263F"/>
    <w:rsid w:val="0007370E"/>
    <w:rsid w:val="00075773"/>
    <w:rsid w:val="000808AA"/>
    <w:rsid w:val="0008132E"/>
    <w:rsid w:val="00081F28"/>
    <w:rsid w:val="00083545"/>
    <w:rsid w:val="000836F7"/>
    <w:rsid w:val="00083E69"/>
    <w:rsid w:val="000864BB"/>
    <w:rsid w:val="000901D0"/>
    <w:rsid w:val="00095638"/>
    <w:rsid w:val="00095710"/>
    <w:rsid w:val="000958D3"/>
    <w:rsid w:val="00095F4E"/>
    <w:rsid w:val="000964F7"/>
    <w:rsid w:val="000A1B72"/>
    <w:rsid w:val="000A449C"/>
    <w:rsid w:val="000A44DD"/>
    <w:rsid w:val="000A5EBC"/>
    <w:rsid w:val="000A7EE0"/>
    <w:rsid w:val="000B018B"/>
    <w:rsid w:val="000B113B"/>
    <w:rsid w:val="000B1C16"/>
    <w:rsid w:val="000B3F88"/>
    <w:rsid w:val="000B41D1"/>
    <w:rsid w:val="000B4CDF"/>
    <w:rsid w:val="000B5784"/>
    <w:rsid w:val="000C1F4F"/>
    <w:rsid w:val="000C23F0"/>
    <w:rsid w:val="000C32B2"/>
    <w:rsid w:val="000C4514"/>
    <w:rsid w:val="000C6328"/>
    <w:rsid w:val="000C77E1"/>
    <w:rsid w:val="000C79F6"/>
    <w:rsid w:val="000D1022"/>
    <w:rsid w:val="000D2787"/>
    <w:rsid w:val="000D302A"/>
    <w:rsid w:val="000D42E1"/>
    <w:rsid w:val="000D54EF"/>
    <w:rsid w:val="000E00E3"/>
    <w:rsid w:val="000E0510"/>
    <w:rsid w:val="000E14E0"/>
    <w:rsid w:val="000E3287"/>
    <w:rsid w:val="000E3EC7"/>
    <w:rsid w:val="000E5304"/>
    <w:rsid w:val="000F0A7A"/>
    <w:rsid w:val="000F43E3"/>
    <w:rsid w:val="000F5453"/>
    <w:rsid w:val="000F6343"/>
    <w:rsid w:val="000F71B5"/>
    <w:rsid w:val="0010659C"/>
    <w:rsid w:val="00107BE7"/>
    <w:rsid w:val="00112985"/>
    <w:rsid w:val="00113C8E"/>
    <w:rsid w:val="00114CF0"/>
    <w:rsid w:val="0011568F"/>
    <w:rsid w:val="00117971"/>
    <w:rsid w:val="001267ED"/>
    <w:rsid w:val="00127D71"/>
    <w:rsid w:val="00132FB8"/>
    <w:rsid w:val="001352A6"/>
    <w:rsid w:val="0013600B"/>
    <w:rsid w:val="00136F71"/>
    <w:rsid w:val="0014050D"/>
    <w:rsid w:val="00141096"/>
    <w:rsid w:val="00141E5E"/>
    <w:rsid w:val="00142DC4"/>
    <w:rsid w:val="001447EA"/>
    <w:rsid w:val="00144A65"/>
    <w:rsid w:val="001469B0"/>
    <w:rsid w:val="00151153"/>
    <w:rsid w:val="00153352"/>
    <w:rsid w:val="0015395E"/>
    <w:rsid w:val="00156906"/>
    <w:rsid w:val="00164E56"/>
    <w:rsid w:val="00165508"/>
    <w:rsid w:val="00165821"/>
    <w:rsid w:val="00165F85"/>
    <w:rsid w:val="0016615D"/>
    <w:rsid w:val="0017024A"/>
    <w:rsid w:val="001802B4"/>
    <w:rsid w:val="00180453"/>
    <w:rsid w:val="00180AB1"/>
    <w:rsid w:val="00192302"/>
    <w:rsid w:val="00193762"/>
    <w:rsid w:val="00196D7B"/>
    <w:rsid w:val="00196E26"/>
    <w:rsid w:val="00197FC5"/>
    <w:rsid w:val="001A2C3A"/>
    <w:rsid w:val="001A3006"/>
    <w:rsid w:val="001A4615"/>
    <w:rsid w:val="001A75FF"/>
    <w:rsid w:val="001B0C8F"/>
    <w:rsid w:val="001B119B"/>
    <w:rsid w:val="001B1D67"/>
    <w:rsid w:val="001B3174"/>
    <w:rsid w:val="001B317E"/>
    <w:rsid w:val="001B43E7"/>
    <w:rsid w:val="001B5D54"/>
    <w:rsid w:val="001C138D"/>
    <w:rsid w:val="001C19A5"/>
    <w:rsid w:val="001C1EF3"/>
    <w:rsid w:val="001C2262"/>
    <w:rsid w:val="001C4755"/>
    <w:rsid w:val="001C47C0"/>
    <w:rsid w:val="001C7142"/>
    <w:rsid w:val="001C7EF9"/>
    <w:rsid w:val="001D07F3"/>
    <w:rsid w:val="001D25F5"/>
    <w:rsid w:val="001D474D"/>
    <w:rsid w:val="001D490B"/>
    <w:rsid w:val="001D74DD"/>
    <w:rsid w:val="001E1F1B"/>
    <w:rsid w:val="001E21E1"/>
    <w:rsid w:val="001E4F43"/>
    <w:rsid w:val="001E523D"/>
    <w:rsid w:val="001E540C"/>
    <w:rsid w:val="001E7367"/>
    <w:rsid w:val="001E7E22"/>
    <w:rsid w:val="001E7F35"/>
    <w:rsid w:val="001F0A81"/>
    <w:rsid w:val="001F1AA1"/>
    <w:rsid w:val="001F1D72"/>
    <w:rsid w:val="001F4A6B"/>
    <w:rsid w:val="001F7961"/>
    <w:rsid w:val="001F7D7D"/>
    <w:rsid w:val="00201EC9"/>
    <w:rsid w:val="00204142"/>
    <w:rsid w:val="0020479E"/>
    <w:rsid w:val="00204FD8"/>
    <w:rsid w:val="002071E8"/>
    <w:rsid w:val="00210D16"/>
    <w:rsid w:val="002127A3"/>
    <w:rsid w:val="00212855"/>
    <w:rsid w:val="002228E4"/>
    <w:rsid w:val="0022493F"/>
    <w:rsid w:val="00224A89"/>
    <w:rsid w:val="00226630"/>
    <w:rsid w:val="002309F8"/>
    <w:rsid w:val="00234D83"/>
    <w:rsid w:val="00236EE5"/>
    <w:rsid w:val="00237582"/>
    <w:rsid w:val="00241A27"/>
    <w:rsid w:val="00242E38"/>
    <w:rsid w:val="002457D6"/>
    <w:rsid w:val="00246707"/>
    <w:rsid w:val="00246901"/>
    <w:rsid w:val="002510D9"/>
    <w:rsid w:val="00251687"/>
    <w:rsid w:val="00252BCA"/>
    <w:rsid w:val="002533C1"/>
    <w:rsid w:val="00253590"/>
    <w:rsid w:val="00255980"/>
    <w:rsid w:val="00255B4C"/>
    <w:rsid w:val="00257924"/>
    <w:rsid w:val="0026172A"/>
    <w:rsid w:val="00261E63"/>
    <w:rsid w:val="00263B49"/>
    <w:rsid w:val="00264D3F"/>
    <w:rsid w:val="002659FD"/>
    <w:rsid w:val="0027102B"/>
    <w:rsid w:val="00273A93"/>
    <w:rsid w:val="00273D1D"/>
    <w:rsid w:val="00275A57"/>
    <w:rsid w:val="00277D35"/>
    <w:rsid w:val="00277E2E"/>
    <w:rsid w:val="0028299A"/>
    <w:rsid w:val="00283B71"/>
    <w:rsid w:val="00283C8D"/>
    <w:rsid w:val="00285EDC"/>
    <w:rsid w:val="00287DA0"/>
    <w:rsid w:val="00290D16"/>
    <w:rsid w:val="00290E39"/>
    <w:rsid w:val="002913A4"/>
    <w:rsid w:val="00292505"/>
    <w:rsid w:val="00292753"/>
    <w:rsid w:val="00294BAF"/>
    <w:rsid w:val="00295BD0"/>
    <w:rsid w:val="00295F38"/>
    <w:rsid w:val="002962B0"/>
    <w:rsid w:val="00296CC4"/>
    <w:rsid w:val="00296D8D"/>
    <w:rsid w:val="0029725C"/>
    <w:rsid w:val="002A0D98"/>
    <w:rsid w:val="002A3E22"/>
    <w:rsid w:val="002A5B46"/>
    <w:rsid w:val="002A5F7B"/>
    <w:rsid w:val="002A6928"/>
    <w:rsid w:val="002A6B81"/>
    <w:rsid w:val="002A7A0B"/>
    <w:rsid w:val="002B0DC1"/>
    <w:rsid w:val="002C153B"/>
    <w:rsid w:val="002C29E7"/>
    <w:rsid w:val="002C78B3"/>
    <w:rsid w:val="002D0286"/>
    <w:rsid w:val="002D11F4"/>
    <w:rsid w:val="002D2B33"/>
    <w:rsid w:val="002D6EDD"/>
    <w:rsid w:val="002D7944"/>
    <w:rsid w:val="002D7DEF"/>
    <w:rsid w:val="002E3315"/>
    <w:rsid w:val="002F1AED"/>
    <w:rsid w:val="002F3F95"/>
    <w:rsid w:val="002F5EF8"/>
    <w:rsid w:val="002F60E9"/>
    <w:rsid w:val="002F73AC"/>
    <w:rsid w:val="002F7BA4"/>
    <w:rsid w:val="00300E94"/>
    <w:rsid w:val="00310A9B"/>
    <w:rsid w:val="00313286"/>
    <w:rsid w:val="003132D7"/>
    <w:rsid w:val="003134FF"/>
    <w:rsid w:val="00314E35"/>
    <w:rsid w:val="003220A0"/>
    <w:rsid w:val="00324E6C"/>
    <w:rsid w:val="00326972"/>
    <w:rsid w:val="00326B13"/>
    <w:rsid w:val="00327603"/>
    <w:rsid w:val="003318A7"/>
    <w:rsid w:val="003335A3"/>
    <w:rsid w:val="00333F55"/>
    <w:rsid w:val="00336AAB"/>
    <w:rsid w:val="00340793"/>
    <w:rsid w:val="003416AE"/>
    <w:rsid w:val="003428B7"/>
    <w:rsid w:val="003428F9"/>
    <w:rsid w:val="003462C2"/>
    <w:rsid w:val="0035004F"/>
    <w:rsid w:val="00351391"/>
    <w:rsid w:val="00351D53"/>
    <w:rsid w:val="00352029"/>
    <w:rsid w:val="00353843"/>
    <w:rsid w:val="0035661A"/>
    <w:rsid w:val="0035667A"/>
    <w:rsid w:val="003573DB"/>
    <w:rsid w:val="003608D5"/>
    <w:rsid w:val="003644CB"/>
    <w:rsid w:val="00364615"/>
    <w:rsid w:val="00364D78"/>
    <w:rsid w:val="0036582F"/>
    <w:rsid w:val="003714BE"/>
    <w:rsid w:val="00373E1D"/>
    <w:rsid w:val="003757E9"/>
    <w:rsid w:val="003802CC"/>
    <w:rsid w:val="00380A27"/>
    <w:rsid w:val="003817B2"/>
    <w:rsid w:val="003869B5"/>
    <w:rsid w:val="00390559"/>
    <w:rsid w:val="003908FF"/>
    <w:rsid w:val="003970E2"/>
    <w:rsid w:val="003A0A37"/>
    <w:rsid w:val="003A0A76"/>
    <w:rsid w:val="003A10FF"/>
    <w:rsid w:val="003A1BBE"/>
    <w:rsid w:val="003A3A51"/>
    <w:rsid w:val="003A43A0"/>
    <w:rsid w:val="003A6C91"/>
    <w:rsid w:val="003B13B2"/>
    <w:rsid w:val="003B4662"/>
    <w:rsid w:val="003B5DA7"/>
    <w:rsid w:val="003B74D7"/>
    <w:rsid w:val="003C2ADA"/>
    <w:rsid w:val="003C2B1F"/>
    <w:rsid w:val="003C3206"/>
    <w:rsid w:val="003C40C0"/>
    <w:rsid w:val="003C41BB"/>
    <w:rsid w:val="003C4A2F"/>
    <w:rsid w:val="003C4EFF"/>
    <w:rsid w:val="003D0BD5"/>
    <w:rsid w:val="003D1179"/>
    <w:rsid w:val="003D1865"/>
    <w:rsid w:val="003D18FF"/>
    <w:rsid w:val="003D19EB"/>
    <w:rsid w:val="003D1DB4"/>
    <w:rsid w:val="003D1FCC"/>
    <w:rsid w:val="003D21D2"/>
    <w:rsid w:val="003D3C1F"/>
    <w:rsid w:val="003D6556"/>
    <w:rsid w:val="003E149B"/>
    <w:rsid w:val="003E1535"/>
    <w:rsid w:val="003E5E84"/>
    <w:rsid w:val="003E664D"/>
    <w:rsid w:val="003E6C9C"/>
    <w:rsid w:val="003E7102"/>
    <w:rsid w:val="003E7673"/>
    <w:rsid w:val="003F0677"/>
    <w:rsid w:val="003F1F63"/>
    <w:rsid w:val="003F2D71"/>
    <w:rsid w:val="003F3D67"/>
    <w:rsid w:val="003F54BA"/>
    <w:rsid w:val="003F69F8"/>
    <w:rsid w:val="003F6D9E"/>
    <w:rsid w:val="003F7756"/>
    <w:rsid w:val="00407073"/>
    <w:rsid w:val="004110D4"/>
    <w:rsid w:val="00415861"/>
    <w:rsid w:val="00415DED"/>
    <w:rsid w:val="0041654C"/>
    <w:rsid w:val="00420E8C"/>
    <w:rsid w:val="00421D91"/>
    <w:rsid w:val="00422E49"/>
    <w:rsid w:val="00425260"/>
    <w:rsid w:val="0042592A"/>
    <w:rsid w:val="00431AFB"/>
    <w:rsid w:val="00431E47"/>
    <w:rsid w:val="004353EF"/>
    <w:rsid w:val="004356C1"/>
    <w:rsid w:val="004364B7"/>
    <w:rsid w:val="00437C07"/>
    <w:rsid w:val="00437C54"/>
    <w:rsid w:val="00440AD9"/>
    <w:rsid w:val="004419DB"/>
    <w:rsid w:val="00441E19"/>
    <w:rsid w:val="004422DB"/>
    <w:rsid w:val="00442E61"/>
    <w:rsid w:val="00446550"/>
    <w:rsid w:val="004529A8"/>
    <w:rsid w:val="00455EFA"/>
    <w:rsid w:val="00463CFA"/>
    <w:rsid w:val="00464E8F"/>
    <w:rsid w:val="0046645E"/>
    <w:rsid w:val="00466DB2"/>
    <w:rsid w:val="00466FD9"/>
    <w:rsid w:val="00467D47"/>
    <w:rsid w:val="004709AF"/>
    <w:rsid w:val="004719C0"/>
    <w:rsid w:val="0047206F"/>
    <w:rsid w:val="00477616"/>
    <w:rsid w:val="00480147"/>
    <w:rsid w:val="00480252"/>
    <w:rsid w:val="00481086"/>
    <w:rsid w:val="004820F7"/>
    <w:rsid w:val="00482AFB"/>
    <w:rsid w:val="00484261"/>
    <w:rsid w:val="00490C32"/>
    <w:rsid w:val="0049275D"/>
    <w:rsid w:val="004927FB"/>
    <w:rsid w:val="00495996"/>
    <w:rsid w:val="0049733C"/>
    <w:rsid w:val="004A0654"/>
    <w:rsid w:val="004A0CD2"/>
    <w:rsid w:val="004A149A"/>
    <w:rsid w:val="004A1816"/>
    <w:rsid w:val="004A1B34"/>
    <w:rsid w:val="004A1C98"/>
    <w:rsid w:val="004A2DEA"/>
    <w:rsid w:val="004A3599"/>
    <w:rsid w:val="004A71A6"/>
    <w:rsid w:val="004A7A90"/>
    <w:rsid w:val="004B4456"/>
    <w:rsid w:val="004B733B"/>
    <w:rsid w:val="004C04E8"/>
    <w:rsid w:val="004C0DB5"/>
    <w:rsid w:val="004C145E"/>
    <w:rsid w:val="004C1599"/>
    <w:rsid w:val="004C1BFC"/>
    <w:rsid w:val="004C250B"/>
    <w:rsid w:val="004C3B12"/>
    <w:rsid w:val="004C56F4"/>
    <w:rsid w:val="004C58A0"/>
    <w:rsid w:val="004C76FF"/>
    <w:rsid w:val="004C7CAB"/>
    <w:rsid w:val="004D168B"/>
    <w:rsid w:val="004D26C3"/>
    <w:rsid w:val="004D3DF5"/>
    <w:rsid w:val="004D6777"/>
    <w:rsid w:val="004D67E0"/>
    <w:rsid w:val="004E402F"/>
    <w:rsid w:val="004E4552"/>
    <w:rsid w:val="004E4557"/>
    <w:rsid w:val="004E4F5E"/>
    <w:rsid w:val="004E6E44"/>
    <w:rsid w:val="004E780D"/>
    <w:rsid w:val="004F198C"/>
    <w:rsid w:val="004F1B2E"/>
    <w:rsid w:val="004F1CB5"/>
    <w:rsid w:val="00500D59"/>
    <w:rsid w:val="005015D1"/>
    <w:rsid w:val="00502615"/>
    <w:rsid w:val="00510AD3"/>
    <w:rsid w:val="005132A8"/>
    <w:rsid w:val="00513878"/>
    <w:rsid w:val="00513E38"/>
    <w:rsid w:val="00514BBF"/>
    <w:rsid w:val="005167C2"/>
    <w:rsid w:val="00516859"/>
    <w:rsid w:val="005175A8"/>
    <w:rsid w:val="00520C63"/>
    <w:rsid w:val="00522CAC"/>
    <w:rsid w:val="005240E1"/>
    <w:rsid w:val="00525F90"/>
    <w:rsid w:val="00525FED"/>
    <w:rsid w:val="00526189"/>
    <w:rsid w:val="00526DC8"/>
    <w:rsid w:val="00527295"/>
    <w:rsid w:val="005334C9"/>
    <w:rsid w:val="00533855"/>
    <w:rsid w:val="00533D06"/>
    <w:rsid w:val="00534391"/>
    <w:rsid w:val="005364D7"/>
    <w:rsid w:val="00536675"/>
    <w:rsid w:val="0053759C"/>
    <w:rsid w:val="00542003"/>
    <w:rsid w:val="00542165"/>
    <w:rsid w:val="005435EB"/>
    <w:rsid w:val="00551FBB"/>
    <w:rsid w:val="0055405F"/>
    <w:rsid w:val="00556453"/>
    <w:rsid w:val="00561391"/>
    <w:rsid w:val="0056160B"/>
    <w:rsid w:val="005619EA"/>
    <w:rsid w:val="005620D4"/>
    <w:rsid w:val="00566905"/>
    <w:rsid w:val="00570A62"/>
    <w:rsid w:val="00571C3D"/>
    <w:rsid w:val="00571F00"/>
    <w:rsid w:val="005725FD"/>
    <w:rsid w:val="0058120F"/>
    <w:rsid w:val="00582B3D"/>
    <w:rsid w:val="00582FA4"/>
    <w:rsid w:val="00587234"/>
    <w:rsid w:val="005873E8"/>
    <w:rsid w:val="00590308"/>
    <w:rsid w:val="00592E20"/>
    <w:rsid w:val="005937CD"/>
    <w:rsid w:val="00594B52"/>
    <w:rsid w:val="0059510B"/>
    <w:rsid w:val="00596101"/>
    <w:rsid w:val="00596105"/>
    <w:rsid w:val="00596B0B"/>
    <w:rsid w:val="00597641"/>
    <w:rsid w:val="00597D24"/>
    <w:rsid w:val="005A0299"/>
    <w:rsid w:val="005A2D4F"/>
    <w:rsid w:val="005A4449"/>
    <w:rsid w:val="005A4D1D"/>
    <w:rsid w:val="005A6B94"/>
    <w:rsid w:val="005A728F"/>
    <w:rsid w:val="005B23ED"/>
    <w:rsid w:val="005B2936"/>
    <w:rsid w:val="005B44A3"/>
    <w:rsid w:val="005B4EDA"/>
    <w:rsid w:val="005B6B26"/>
    <w:rsid w:val="005B6BC8"/>
    <w:rsid w:val="005B7704"/>
    <w:rsid w:val="005C4114"/>
    <w:rsid w:val="005C4E61"/>
    <w:rsid w:val="005C555A"/>
    <w:rsid w:val="005C653D"/>
    <w:rsid w:val="005C6630"/>
    <w:rsid w:val="005D13DD"/>
    <w:rsid w:val="005D19C3"/>
    <w:rsid w:val="005D498D"/>
    <w:rsid w:val="005D6B0E"/>
    <w:rsid w:val="005D7157"/>
    <w:rsid w:val="005D7B5F"/>
    <w:rsid w:val="005D7D93"/>
    <w:rsid w:val="005E364C"/>
    <w:rsid w:val="005E44BE"/>
    <w:rsid w:val="005E4D64"/>
    <w:rsid w:val="005E4E1B"/>
    <w:rsid w:val="005E76BC"/>
    <w:rsid w:val="005E7DD7"/>
    <w:rsid w:val="005F0E8D"/>
    <w:rsid w:val="005F1D43"/>
    <w:rsid w:val="005F2D26"/>
    <w:rsid w:val="005F576F"/>
    <w:rsid w:val="005F594F"/>
    <w:rsid w:val="005F7649"/>
    <w:rsid w:val="00601A9B"/>
    <w:rsid w:val="006050B1"/>
    <w:rsid w:val="00605152"/>
    <w:rsid w:val="00607332"/>
    <w:rsid w:val="006120AB"/>
    <w:rsid w:val="006126C8"/>
    <w:rsid w:val="00614A3B"/>
    <w:rsid w:val="00617D98"/>
    <w:rsid w:val="006249A8"/>
    <w:rsid w:val="00626345"/>
    <w:rsid w:val="006304E6"/>
    <w:rsid w:val="00634300"/>
    <w:rsid w:val="00640B2E"/>
    <w:rsid w:val="0064236C"/>
    <w:rsid w:val="00644426"/>
    <w:rsid w:val="00644AF7"/>
    <w:rsid w:val="006458BE"/>
    <w:rsid w:val="00645AE9"/>
    <w:rsid w:val="00650654"/>
    <w:rsid w:val="0065066C"/>
    <w:rsid w:val="006513B6"/>
    <w:rsid w:val="00652681"/>
    <w:rsid w:val="006532F6"/>
    <w:rsid w:val="00653FDE"/>
    <w:rsid w:val="0065535E"/>
    <w:rsid w:val="006558F7"/>
    <w:rsid w:val="00664E73"/>
    <w:rsid w:val="006657D0"/>
    <w:rsid w:val="0066674C"/>
    <w:rsid w:val="006677AC"/>
    <w:rsid w:val="0066788E"/>
    <w:rsid w:val="00671F71"/>
    <w:rsid w:val="0067528C"/>
    <w:rsid w:val="00676456"/>
    <w:rsid w:val="00676646"/>
    <w:rsid w:val="00680CAB"/>
    <w:rsid w:val="006861AB"/>
    <w:rsid w:val="0069380E"/>
    <w:rsid w:val="00693ADC"/>
    <w:rsid w:val="00694605"/>
    <w:rsid w:val="00697011"/>
    <w:rsid w:val="006A01EA"/>
    <w:rsid w:val="006A3122"/>
    <w:rsid w:val="006B046B"/>
    <w:rsid w:val="006B42D1"/>
    <w:rsid w:val="006B63A9"/>
    <w:rsid w:val="006B6468"/>
    <w:rsid w:val="006B6691"/>
    <w:rsid w:val="006C34EF"/>
    <w:rsid w:val="006C41F7"/>
    <w:rsid w:val="006C49B6"/>
    <w:rsid w:val="006C4ED9"/>
    <w:rsid w:val="006C6517"/>
    <w:rsid w:val="006D0B9D"/>
    <w:rsid w:val="006D162E"/>
    <w:rsid w:val="006D2241"/>
    <w:rsid w:val="006D2CAA"/>
    <w:rsid w:val="006D3560"/>
    <w:rsid w:val="006D77FA"/>
    <w:rsid w:val="006E4F7C"/>
    <w:rsid w:val="006E54A3"/>
    <w:rsid w:val="006F1052"/>
    <w:rsid w:val="006F190E"/>
    <w:rsid w:val="006F1CC9"/>
    <w:rsid w:val="006F4785"/>
    <w:rsid w:val="006F5E71"/>
    <w:rsid w:val="006F60BD"/>
    <w:rsid w:val="006F7767"/>
    <w:rsid w:val="006F7BB2"/>
    <w:rsid w:val="00700CA5"/>
    <w:rsid w:val="007015F7"/>
    <w:rsid w:val="00701A37"/>
    <w:rsid w:val="00707632"/>
    <w:rsid w:val="00707A54"/>
    <w:rsid w:val="00711726"/>
    <w:rsid w:val="00711C19"/>
    <w:rsid w:val="00712EC2"/>
    <w:rsid w:val="007130FD"/>
    <w:rsid w:val="007158A8"/>
    <w:rsid w:val="007216A7"/>
    <w:rsid w:val="00726EA4"/>
    <w:rsid w:val="00726F00"/>
    <w:rsid w:val="0072746E"/>
    <w:rsid w:val="00730A55"/>
    <w:rsid w:val="00730FD4"/>
    <w:rsid w:val="007312E1"/>
    <w:rsid w:val="00731F8D"/>
    <w:rsid w:val="0073462C"/>
    <w:rsid w:val="007357F7"/>
    <w:rsid w:val="0073602A"/>
    <w:rsid w:val="0073659E"/>
    <w:rsid w:val="00740156"/>
    <w:rsid w:val="00741944"/>
    <w:rsid w:val="00745684"/>
    <w:rsid w:val="0075023A"/>
    <w:rsid w:val="007510FB"/>
    <w:rsid w:val="00753478"/>
    <w:rsid w:val="00755509"/>
    <w:rsid w:val="00757115"/>
    <w:rsid w:val="00761DB9"/>
    <w:rsid w:val="00763090"/>
    <w:rsid w:val="007647A6"/>
    <w:rsid w:val="00767532"/>
    <w:rsid w:val="0077022E"/>
    <w:rsid w:val="00770361"/>
    <w:rsid w:val="00772799"/>
    <w:rsid w:val="00773083"/>
    <w:rsid w:val="00773227"/>
    <w:rsid w:val="00775711"/>
    <w:rsid w:val="007763D0"/>
    <w:rsid w:val="0078111D"/>
    <w:rsid w:val="0078185B"/>
    <w:rsid w:val="007827F5"/>
    <w:rsid w:val="00784833"/>
    <w:rsid w:val="00786111"/>
    <w:rsid w:val="007861C2"/>
    <w:rsid w:val="00786A92"/>
    <w:rsid w:val="00787347"/>
    <w:rsid w:val="00794521"/>
    <w:rsid w:val="007A5BE1"/>
    <w:rsid w:val="007A609A"/>
    <w:rsid w:val="007A6B83"/>
    <w:rsid w:val="007B3621"/>
    <w:rsid w:val="007B4998"/>
    <w:rsid w:val="007B49AF"/>
    <w:rsid w:val="007C0321"/>
    <w:rsid w:val="007C1694"/>
    <w:rsid w:val="007C1983"/>
    <w:rsid w:val="007C34F6"/>
    <w:rsid w:val="007C67EF"/>
    <w:rsid w:val="007C6E09"/>
    <w:rsid w:val="007D02B5"/>
    <w:rsid w:val="007D1FF6"/>
    <w:rsid w:val="007D24B2"/>
    <w:rsid w:val="007D2B12"/>
    <w:rsid w:val="007D61C4"/>
    <w:rsid w:val="007D62C3"/>
    <w:rsid w:val="007D65F7"/>
    <w:rsid w:val="007D7490"/>
    <w:rsid w:val="007E322A"/>
    <w:rsid w:val="007E47E1"/>
    <w:rsid w:val="007E6884"/>
    <w:rsid w:val="007E69C2"/>
    <w:rsid w:val="007E6AFA"/>
    <w:rsid w:val="007E6B65"/>
    <w:rsid w:val="007F135F"/>
    <w:rsid w:val="007F1EC9"/>
    <w:rsid w:val="007F4082"/>
    <w:rsid w:val="007F6B61"/>
    <w:rsid w:val="0080043B"/>
    <w:rsid w:val="008009AA"/>
    <w:rsid w:val="008010DC"/>
    <w:rsid w:val="00801AA1"/>
    <w:rsid w:val="00802DC8"/>
    <w:rsid w:val="00803D1C"/>
    <w:rsid w:val="008063CD"/>
    <w:rsid w:val="0080655F"/>
    <w:rsid w:val="00807211"/>
    <w:rsid w:val="00810E91"/>
    <w:rsid w:val="008120E3"/>
    <w:rsid w:val="008136B0"/>
    <w:rsid w:val="0081770F"/>
    <w:rsid w:val="008213C8"/>
    <w:rsid w:val="00824A8B"/>
    <w:rsid w:val="00825629"/>
    <w:rsid w:val="008265CB"/>
    <w:rsid w:val="008272B4"/>
    <w:rsid w:val="0082734F"/>
    <w:rsid w:val="00833578"/>
    <w:rsid w:val="00835FFD"/>
    <w:rsid w:val="00836907"/>
    <w:rsid w:val="00840CF7"/>
    <w:rsid w:val="008410B9"/>
    <w:rsid w:val="00842ABB"/>
    <w:rsid w:val="00842FF9"/>
    <w:rsid w:val="0084324F"/>
    <w:rsid w:val="00844906"/>
    <w:rsid w:val="00845B9E"/>
    <w:rsid w:val="008472C7"/>
    <w:rsid w:val="00847700"/>
    <w:rsid w:val="00847DB2"/>
    <w:rsid w:val="00850ACE"/>
    <w:rsid w:val="00851D80"/>
    <w:rsid w:val="00852F3E"/>
    <w:rsid w:val="00853576"/>
    <w:rsid w:val="00855977"/>
    <w:rsid w:val="008560A1"/>
    <w:rsid w:val="008569EB"/>
    <w:rsid w:val="00860391"/>
    <w:rsid w:val="0086260A"/>
    <w:rsid w:val="0086471F"/>
    <w:rsid w:val="0086531A"/>
    <w:rsid w:val="00865571"/>
    <w:rsid w:val="00865D92"/>
    <w:rsid w:val="0086716B"/>
    <w:rsid w:val="008671F2"/>
    <w:rsid w:val="008678A7"/>
    <w:rsid w:val="008706C0"/>
    <w:rsid w:val="008708BB"/>
    <w:rsid w:val="00874F95"/>
    <w:rsid w:val="00875A90"/>
    <w:rsid w:val="0087635A"/>
    <w:rsid w:val="008814D4"/>
    <w:rsid w:val="008824DC"/>
    <w:rsid w:val="008834CC"/>
    <w:rsid w:val="008859D1"/>
    <w:rsid w:val="008A03BC"/>
    <w:rsid w:val="008A0AD0"/>
    <w:rsid w:val="008A18D5"/>
    <w:rsid w:val="008A3245"/>
    <w:rsid w:val="008A5083"/>
    <w:rsid w:val="008A603B"/>
    <w:rsid w:val="008A698E"/>
    <w:rsid w:val="008A7ED5"/>
    <w:rsid w:val="008B2154"/>
    <w:rsid w:val="008B28B7"/>
    <w:rsid w:val="008B4BDA"/>
    <w:rsid w:val="008C086A"/>
    <w:rsid w:val="008C0EBA"/>
    <w:rsid w:val="008C3794"/>
    <w:rsid w:val="008C4C27"/>
    <w:rsid w:val="008C5334"/>
    <w:rsid w:val="008D17A6"/>
    <w:rsid w:val="008D1F82"/>
    <w:rsid w:val="008D4841"/>
    <w:rsid w:val="008D4F8B"/>
    <w:rsid w:val="008D61BF"/>
    <w:rsid w:val="008E05D3"/>
    <w:rsid w:val="008E517C"/>
    <w:rsid w:val="008E571F"/>
    <w:rsid w:val="008E7312"/>
    <w:rsid w:val="008F0EE3"/>
    <w:rsid w:val="008F0FA2"/>
    <w:rsid w:val="008F344B"/>
    <w:rsid w:val="008F3BF9"/>
    <w:rsid w:val="008F6E5D"/>
    <w:rsid w:val="0090396E"/>
    <w:rsid w:val="00903D9E"/>
    <w:rsid w:val="00904662"/>
    <w:rsid w:val="00906B9F"/>
    <w:rsid w:val="00913820"/>
    <w:rsid w:val="00914677"/>
    <w:rsid w:val="00915EA5"/>
    <w:rsid w:val="00922D6F"/>
    <w:rsid w:val="00922EA1"/>
    <w:rsid w:val="00925783"/>
    <w:rsid w:val="009262A5"/>
    <w:rsid w:val="00926380"/>
    <w:rsid w:val="00930526"/>
    <w:rsid w:val="00930A9A"/>
    <w:rsid w:val="00931C13"/>
    <w:rsid w:val="00931EDE"/>
    <w:rsid w:val="00932B6D"/>
    <w:rsid w:val="00933D0E"/>
    <w:rsid w:val="00934A82"/>
    <w:rsid w:val="00935519"/>
    <w:rsid w:val="0093585C"/>
    <w:rsid w:val="00935AA7"/>
    <w:rsid w:val="00936B11"/>
    <w:rsid w:val="00936DEE"/>
    <w:rsid w:val="0094147E"/>
    <w:rsid w:val="00941BAE"/>
    <w:rsid w:val="00942853"/>
    <w:rsid w:val="00944249"/>
    <w:rsid w:val="00944F91"/>
    <w:rsid w:val="00955E00"/>
    <w:rsid w:val="0096409F"/>
    <w:rsid w:val="009659B9"/>
    <w:rsid w:val="00966F11"/>
    <w:rsid w:val="00970C41"/>
    <w:rsid w:val="00973A9C"/>
    <w:rsid w:val="00975CD9"/>
    <w:rsid w:val="00976364"/>
    <w:rsid w:val="00976BFF"/>
    <w:rsid w:val="009774B6"/>
    <w:rsid w:val="00981520"/>
    <w:rsid w:val="009834A7"/>
    <w:rsid w:val="00990B6D"/>
    <w:rsid w:val="00990C04"/>
    <w:rsid w:val="00991DDA"/>
    <w:rsid w:val="00992E4B"/>
    <w:rsid w:val="0099441F"/>
    <w:rsid w:val="00995A3C"/>
    <w:rsid w:val="00995BC9"/>
    <w:rsid w:val="00995BD9"/>
    <w:rsid w:val="00996068"/>
    <w:rsid w:val="00996438"/>
    <w:rsid w:val="009968B1"/>
    <w:rsid w:val="00997486"/>
    <w:rsid w:val="009A00DF"/>
    <w:rsid w:val="009A1238"/>
    <w:rsid w:val="009A3944"/>
    <w:rsid w:val="009A4A58"/>
    <w:rsid w:val="009A5129"/>
    <w:rsid w:val="009A5B02"/>
    <w:rsid w:val="009A6FDD"/>
    <w:rsid w:val="009B069C"/>
    <w:rsid w:val="009B3751"/>
    <w:rsid w:val="009B4A00"/>
    <w:rsid w:val="009B5ACA"/>
    <w:rsid w:val="009B6992"/>
    <w:rsid w:val="009B71CC"/>
    <w:rsid w:val="009C17FF"/>
    <w:rsid w:val="009C2218"/>
    <w:rsid w:val="009C420D"/>
    <w:rsid w:val="009C522A"/>
    <w:rsid w:val="009C59BE"/>
    <w:rsid w:val="009D05A6"/>
    <w:rsid w:val="009D334A"/>
    <w:rsid w:val="009D3615"/>
    <w:rsid w:val="009D381E"/>
    <w:rsid w:val="009D560A"/>
    <w:rsid w:val="009D5996"/>
    <w:rsid w:val="009E0C82"/>
    <w:rsid w:val="009E3A92"/>
    <w:rsid w:val="009E6C21"/>
    <w:rsid w:val="009F1B2A"/>
    <w:rsid w:val="009F2A9F"/>
    <w:rsid w:val="009F3CC1"/>
    <w:rsid w:val="009F400D"/>
    <w:rsid w:val="009F485B"/>
    <w:rsid w:val="009F4CBC"/>
    <w:rsid w:val="009F4F98"/>
    <w:rsid w:val="009F5F7E"/>
    <w:rsid w:val="009F6A65"/>
    <w:rsid w:val="00A01166"/>
    <w:rsid w:val="00A028F4"/>
    <w:rsid w:val="00A0449D"/>
    <w:rsid w:val="00A04BFE"/>
    <w:rsid w:val="00A04D6A"/>
    <w:rsid w:val="00A05773"/>
    <w:rsid w:val="00A0649C"/>
    <w:rsid w:val="00A10FD4"/>
    <w:rsid w:val="00A1106F"/>
    <w:rsid w:val="00A12FF0"/>
    <w:rsid w:val="00A1379E"/>
    <w:rsid w:val="00A15F10"/>
    <w:rsid w:val="00A2481C"/>
    <w:rsid w:val="00A24F5F"/>
    <w:rsid w:val="00A274BC"/>
    <w:rsid w:val="00A33539"/>
    <w:rsid w:val="00A360D0"/>
    <w:rsid w:val="00A367F7"/>
    <w:rsid w:val="00A36FE6"/>
    <w:rsid w:val="00A378CB"/>
    <w:rsid w:val="00A404DA"/>
    <w:rsid w:val="00A4051E"/>
    <w:rsid w:val="00A41642"/>
    <w:rsid w:val="00A4505B"/>
    <w:rsid w:val="00A51955"/>
    <w:rsid w:val="00A5238F"/>
    <w:rsid w:val="00A52D39"/>
    <w:rsid w:val="00A52FE6"/>
    <w:rsid w:val="00A54B7B"/>
    <w:rsid w:val="00A551E8"/>
    <w:rsid w:val="00A609BB"/>
    <w:rsid w:val="00A62D54"/>
    <w:rsid w:val="00A70B16"/>
    <w:rsid w:val="00A736D3"/>
    <w:rsid w:val="00A73DCB"/>
    <w:rsid w:val="00A810E5"/>
    <w:rsid w:val="00A81608"/>
    <w:rsid w:val="00A81E4A"/>
    <w:rsid w:val="00A83D1A"/>
    <w:rsid w:val="00A83F29"/>
    <w:rsid w:val="00A85239"/>
    <w:rsid w:val="00A85DD2"/>
    <w:rsid w:val="00A86832"/>
    <w:rsid w:val="00A91C12"/>
    <w:rsid w:val="00A92006"/>
    <w:rsid w:val="00A94C0B"/>
    <w:rsid w:val="00A9501B"/>
    <w:rsid w:val="00AA131F"/>
    <w:rsid w:val="00AA22C4"/>
    <w:rsid w:val="00AA445B"/>
    <w:rsid w:val="00AA5E30"/>
    <w:rsid w:val="00AB1EF1"/>
    <w:rsid w:val="00AB4273"/>
    <w:rsid w:val="00AB6083"/>
    <w:rsid w:val="00AB7647"/>
    <w:rsid w:val="00AC083B"/>
    <w:rsid w:val="00AC0CA6"/>
    <w:rsid w:val="00AC44E6"/>
    <w:rsid w:val="00AC6D51"/>
    <w:rsid w:val="00AC7F66"/>
    <w:rsid w:val="00AD2BC6"/>
    <w:rsid w:val="00AD2F6A"/>
    <w:rsid w:val="00AD663F"/>
    <w:rsid w:val="00AE0209"/>
    <w:rsid w:val="00AE08C6"/>
    <w:rsid w:val="00AE11B5"/>
    <w:rsid w:val="00AE15F0"/>
    <w:rsid w:val="00AE4A9B"/>
    <w:rsid w:val="00AE5B3F"/>
    <w:rsid w:val="00AE73F1"/>
    <w:rsid w:val="00AE7893"/>
    <w:rsid w:val="00AE7CF9"/>
    <w:rsid w:val="00AF1A28"/>
    <w:rsid w:val="00AF3322"/>
    <w:rsid w:val="00AF46A5"/>
    <w:rsid w:val="00B00074"/>
    <w:rsid w:val="00B00545"/>
    <w:rsid w:val="00B0238B"/>
    <w:rsid w:val="00B0265A"/>
    <w:rsid w:val="00B03F17"/>
    <w:rsid w:val="00B04C2D"/>
    <w:rsid w:val="00B05222"/>
    <w:rsid w:val="00B115CF"/>
    <w:rsid w:val="00B12A24"/>
    <w:rsid w:val="00B13F8E"/>
    <w:rsid w:val="00B15A4D"/>
    <w:rsid w:val="00B15AC2"/>
    <w:rsid w:val="00B1781D"/>
    <w:rsid w:val="00B207F5"/>
    <w:rsid w:val="00B238EF"/>
    <w:rsid w:val="00B254A9"/>
    <w:rsid w:val="00B25D3E"/>
    <w:rsid w:val="00B26D28"/>
    <w:rsid w:val="00B26E52"/>
    <w:rsid w:val="00B27AEE"/>
    <w:rsid w:val="00B301A8"/>
    <w:rsid w:val="00B30E99"/>
    <w:rsid w:val="00B317A3"/>
    <w:rsid w:val="00B31D65"/>
    <w:rsid w:val="00B3242F"/>
    <w:rsid w:val="00B33F3E"/>
    <w:rsid w:val="00B34755"/>
    <w:rsid w:val="00B351DC"/>
    <w:rsid w:val="00B36F42"/>
    <w:rsid w:val="00B42328"/>
    <w:rsid w:val="00B425B5"/>
    <w:rsid w:val="00B47CC0"/>
    <w:rsid w:val="00B505F7"/>
    <w:rsid w:val="00B51528"/>
    <w:rsid w:val="00B52182"/>
    <w:rsid w:val="00B524A7"/>
    <w:rsid w:val="00B525E3"/>
    <w:rsid w:val="00B5402C"/>
    <w:rsid w:val="00B55E95"/>
    <w:rsid w:val="00B570CA"/>
    <w:rsid w:val="00B57EB5"/>
    <w:rsid w:val="00B6162C"/>
    <w:rsid w:val="00B61E93"/>
    <w:rsid w:val="00B61F24"/>
    <w:rsid w:val="00B62793"/>
    <w:rsid w:val="00B63F38"/>
    <w:rsid w:val="00B66252"/>
    <w:rsid w:val="00B677E8"/>
    <w:rsid w:val="00B72D8D"/>
    <w:rsid w:val="00B73888"/>
    <w:rsid w:val="00B7442A"/>
    <w:rsid w:val="00B7586B"/>
    <w:rsid w:val="00B75F0F"/>
    <w:rsid w:val="00B76AC8"/>
    <w:rsid w:val="00B77361"/>
    <w:rsid w:val="00B82E1F"/>
    <w:rsid w:val="00B836B4"/>
    <w:rsid w:val="00B84074"/>
    <w:rsid w:val="00B84C38"/>
    <w:rsid w:val="00B856BB"/>
    <w:rsid w:val="00B859BB"/>
    <w:rsid w:val="00B85A5A"/>
    <w:rsid w:val="00B8645E"/>
    <w:rsid w:val="00B8646E"/>
    <w:rsid w:val="00B86ABA"/>
    <w:rsid w:val="00B92A5B"/>
    <w:rsid w:val="00B940D6"/>
    <w:rsid w:val="00B975B2"/>
    <w:rsid w:val="00BA0F00"/>
    <w:rsid w:val="00BA1F3C"/>
    <w:rsid w:val="00BA3CBF"/>
    <w:rsid w:val="00BA6D78"/>
    <w:rsid w:val="00BA7700"/>
    <w:rsid w:val="00BA7B0C"/>
    <w:rsid w:val="00BB1337"/>
    <w:rsid w:val="00BB20ED"/>
    <w:rsid w:val="00BB342A"/>
    <w:rsid w:val="00BB4005"/>
    <w:rsid w:val="00BB6A04"/>
    <w:rsid w:val="00BB79A5"/>
    <w:rsid w:val="00BC04A5"/>
    <w:rsid w:val="00BC0D46"/>
    <w:rsid w:val="00BC19C2"/>
    <w:rsid w:val="00BC2842"/>
    <w:rsid w:val="00BC34E6"/>
    <w:rsid w:val="00BC4118"/>
    <w:rsid w:val="00BC500C"/>
    <w:rsid w:val="00BD016E"/>
    <w:rsid w:val="00BD0CC2"/>
    <w:rsid w:val="00BD16A8"/>
    <w:rsid w:val="00BD2C29"/>
    <w:rsid w:val="00BD3ADE"/>
    <w:rsid w:val="00BD65B6"/>
    <w:rsid w:val="00BD6D38"/>
    <w:rsid w:val="00BD7968"/>
    <w:rsid w:val="00BD79CB"/>
    <w:rsid w:val="00BE077B"/>
    <w:rsid w:val="00BE444E"/>
    <w:rsid w:val="00BE49F5"/>
    <w:rsid w:val="00BE565B"/>
    <w:rsid w:val="00BE6153"/>
    <w:rsid w:val="00BE7464"/>
    <w:rsid w:val="00BE7576"/>
    <w:rsid w:val="00BF0239"/>
    <w:rsid w:val="00BF3C2B"/>
    <w:rsid w:val="00BF459F"/>
    <w:rsid w:val="00BF5019"/>
    <w:rsid w:val="00BF55FC"/>
    <w:rsid w:val="00BF5D0E"/>
    <w:rsid w:val="00BF7DFE"/>
    <w:rsid w:val="00C003F2"/>
    <w:rsid w:val="00C016CF"/>
    <w:rsid w:val="00C02CD0"/>
    <w:rsid w:val="00C039B0"/>
    <w:rsid w:val="00C03C50"/>
    <w:rsid w:val="00C0657E"/>
    <w:rsid w:val="00C06626"/>
    <w:rsid w:val="00C06F27"/>
    <w:rsid w:val="00C1106C"/>
    <w:rsid w:val="00C12362"/>
    <w:rsid w:val="00C127DD"/>
    <w:rsid w:val="00C130E6"/>
    <w:rsid w:val="00C13CBA"/>
    <w:rsid w:val="00C14F25"/>
    <w:rsid w:val="00C17ADE"/>
    <w:rsid w:val="00C22772"/>
    <w:rsid w:val="00C25C40"/>
    <w:rsid w:val="00C278C6"/>
    <w:rsid w:val="00C352AE"/>
    <w:rsid w:val="00C36E94"/>
    <w:rsid w:val="00C36F7E"/>
    <w:rsid w:val="00C37C2B"/>
    <w:rsid w:val="00C42F99"/>
    <w:rsid w:val="00C453DC"/>
    <w:rsid w:val="00C51D6E"/>
    <w:rsid w:val="00C51E93"/>
    <w:rsid w:val="00C52CE8"/>
    <w:rsid w:val="00C56ECD"/>
    <w:rsid w:val="00C61729"/>
    <w:rsid w:val="00C624A1"/>
    <w:rsid w:val="00C62D83"/>
    <w:rsid w:val="00C64575"/>
    <w:rsid w:val="00C734CB"/>
    <w:rsid w:val="00C7614B"/>
    <w:rsid w:val="00C8230D"/>
    <w:rsid w:val="00C82CC9"/>
    <w:rsid w:val="00C8482F"/>
    <w:rsid w:val="00C85B8C"/>
    <w:rsid w:val="00C91E14"/>
    <w:rsid w:val="00C93332"/>
    <w:rsid w:val="00C93CDA"/>
    <w:rsid w:val="00C9553C"/>
    <w:rsid w:val="00C9656A"/>
    <w:rsid w:val="00C96726"/>
    <w:rsid w:val="00C972E5"/>
    <w:rsid w:val="00C97378"/>
    <w:rsid w:val="00CA2751"/>
    <w:rsid w:val="00CA6C50"/>
    <w:rsid w:val="00CA7671"/>
    <w:rsid w:val="00CB14FB"/>
    <w:rsid w:val="00CB1E45"/>
    <w:rsid w:val="00CB2A85"/>
    <w:rsid w:val="00CB4254"/>
    <w:rsid w:val="00CB6B81"/>
    <w:rsid w:val="00CB7D9D"/>
    <w:rsid w:val="00CC16EB"/>
    <w:rsid w:val="00CC23A2"/>
    <w:rsid w:val="00CC247E"/>
    <w:rsid w:val="00CC3F34"/>
    <w:rsid w:val="00CC4BD7"/>
    <w:rsid w:val="00CC5450"/>
    <w:rsid w:val="00CC5A21"/>
    <w:rsid w:val="00CC6913"/>
    <w:rsid w:val="00CD083A"/>
    <w:rsid w:val="00CD247F"/>
    <w:rsid w:val="00CD51F1"/>
    <w:rsid w:val="00CD7627"/>
    <w:rsid w:val="00CE0875"/>
    <w:rsid w:val="00CE216B"/>
    <w:rsid w:val="00CE3ED4"/>
    <w:rsid w:val="00CE715E"/>
    <w:rsid w:val="00CE77D9"/>
    <w:rsid w:val="00CF2906"/>
    <w:rsid w:val="00CF3526"/>
    <w:rsid w:val="00CF4A16"/>
    <w:rsid w:val="00CF7246"/>
    <w:rsid w:val="00CF7F1B"/>
    <w:rsid w:val="00D063E2"/>
    <w:rsid w:val="00D113DE"/>
    <w:rsid w:val="00D11E74"/>
    <w:rsid w:val="00D14945"/>
    <w:rsid w:val="00D2059F"/>
    <w:rsid w:val="00D2791B"/>
    <w:rsid w:val="00D302B7"/>
    <w:rsid w:val="00D30AB8"/>
    <w:rsid w:val="00D321FA"/>
    <w:rsid w:val="00D32458"/>
    <w:rsid w:val="00D32666"/>
    <w:rsid w:val="00D34613"/>
    <w:rsid w:val="00D34EFC"/>
    <w:rsid w:val="00D36640"/>
    <w:rsid w:val="00D36743"/>
    <w:rsid w:val="00D36BF5"/>
    <w:rsid w:val="00D378F6"/>
    <w:rsid w:val="00D40DC4"/>
    <w:rsid w:val="00D415CA"/>
    <w:rsid w:val="00D4355B"/>
    <w:rsid w:val="00D43C4A"/>
    <w:rsid w:val="00D46B58"/>
    <w:rsid w:val="00D47545"/>
    <w:rsid w:val="00D50F1E"/>
    <w:rsid w:val="00D516DC"/>
    <w:rsid w:val="00D51CB6"/>
    <w:rsid w:val="00D52565"/>
    <w:rsid w:val="00D53831"/>
    <w:rsid w:val="00D53A12"/>
    <w:rsid w:val="00D55A36"/>
    <w:rsid w:val="00D56AD0"/>
    <w:rsid w:val="00D60031"/>
    <w:rsid w:val="00D65FA5"/>
    <w:rsid w:val="00D67FD0"/>
    <w:rsid w:val="00D705D1"/>
    <w:rsid w:val="00D71964"/>
    <w:rsid w:val="00D71C09"/>
    <w:rsid w:val="00D71C6E"/>
    <w:rsid w:val="00D724B1"/>
    <w:rsid w:val="00D72C62"/>
    <w:rsid w:val="00D744E6"/>
    <w:rsid w:val="00D745B4"/>
    <w:rsid w:val="00D74CFD"/>
    <w:rsid w:val="00D74E2D"/>
    <w:rsid w:val="00D76F35"/>
    <w:rsid w:val="00D7733C"/>
    <w:rsid w:val="00D77539"/>
    <w:rsid w:val="00D77F2A"/>
    <w:rsid w:val="00D824C4"/>
    <w:rsid w:val="00D86582"/>
    <w:rsid w:val="00D86BCC"/>
    <w:rsid w:val="00D87100"/>
    <w:rsid w:val="00D87EA1"/>
    <w:rsid w:val="00D911AF"/>
    <w:rsid w:val="00D91A47"/>
    <w:rsid w:val="00D92C2D"/>
    <w:rsid w:val="00D94035"/>
    <w:rsid w:val="00D94FB0"/>
    <w:rsid w:val="00D95374"/>
    <w:rsid w:val="00DA0864"/>
    <w:rsid w:val="00DA0DAF"/>
    <w:rsid w:val="00DA32E8"/>
    <w:rsid w:val="00DA4975"/>
    <w:rsid w:val="00DA4B4F"/>
    <w:rsid w:val="00DB386B"/>
    <w:rsid w:val="00DB4C8D"/>
    <w:rsid w:val="00DC1E12"/>
    <w:rsid w:val="00DC2CD5"/>
    <w:rsid w:val="00DC3D3C"/>
    <w:rsid w:val="00DC4AFB"/>
    <w:rsid w:val="00DC645A"/>
    <w:rsid w:val="00DC654F"/>
    <w:rsid w:val="00DD0AF7"/>
    <w:rsid w:val="00DD1A05"/>
    <w:rsid w:val="00DD24F1"/>
    <w:rsid w:val="00DD2B91"/>
    <w:rsid w:val="00DD5495"/>
    <w:rsid w:val="00DD5586"/>
    <w:rsid w:val="00DD7C88"/>
    <w:rsid w:val="00DE2D12"/>
    <w:rsid w:val="00DE572A"/>
    <w:rsid w:val="00DF04F6"/>
    <w:rsid w:val="00DF128F"/>
    <w:rsid w:val="00DF34DD"/>
    <w:rsid w:val="00E01B4B"/>
    <w:rsid w:val="00E0243C"/>
    <w:rsid w:val="00E0280D"/>
    <w:rsid w:val="00E02AEE"/>
    <w:rsid w:val="00E03719"/>
    <w:rsid w:val="00E0389A"/>
    <w:rsid w:val="00E0625C"/>
    <w:rsid w:val="00E06478"/>
    <w:rsid w:val="00E066DF"/>
    <w:rsid w:val="00E108C2"/>
    <w:rsid w:val="00E13D8C"/>
    <w:rsid w:val="00E14BFA"/>
    <w:rsid w:val="00E16090"/>
    <w:rsid w:val="00E21EFC"/>
    <w:rsid w:val="00E23D89"/>
    <w:rsid w:val="00E246DE"/>
    <w:rsid w:val="00E24D59"/>
    <w:rsid w:val="00E25000"/>
    <w:rsid w:val="00E30FBF"/>
    <w:rsid w:val="00E357FF"/>
    <w:rsid w:val="00E35C9C"/>
    <w:rsid w:val="00E36951"/>
    <w:rsid w:val="00E37FF1"/>
    <w:rsid w:val="00E42C82"/>
    <w:rsid w:val="00E43BB2"/>
    <w:rsid w:val="00E455DC"/>
    <w:rsid w:val="00E45D61"/>
    <w:rsid w:val="00E46366"/>
    <w:rsid w:val="00E46CF8"/>
    <w:rsid w:val="00E47376"/>
    <w:rsid w:val="00E518C7"/>
    <w:rsid w:val="00E52441"/>
    <w:rsid w:val="00E52946"/>
    <w:rsid w:val="00E5301D"/>
    <w:rsid w:val="00E551BF"/>
    <w:rsid w:val="00E55EEB"/>
    <w:rsid w:val="00E5663C"/>
    <w:rsid w:val="00E57A11"/>
    <w:rsid w:val="00E601A8"/>
    <w:rsid w:val="00E61DDD"/>
    <w:rsid w:val="00E64BEF"/>
    <w:rsid w:val="00E6661B"/>
    <w:rsid w:val="00E67D41"/>
    <w:rsid w:val="00E7011A"/>
    <w:rsid w:val="00E70262"/>
    <w:rsid w:val="00E704B7"/>
    <w:rsid w:val="00E70D95"/>
    <w:rsid w:val="00E73296"/>
    <w:rsid w:val="00E7362C"/>
    <w:rsid w:val="00E745D4"/>
    <w:rsid w:val="00E75A5F"/>
    <w:rsid w:val="00E77319"/>
    <w:rsid w:val="00E77B08"/>
    <w:rsid w:val="00E804D5"/>
    <w:rsid w:val="00E82906"/>
    <w:rsid w:val="00E90656"/>
    <w:rsid w:val="00E90928"/>
    <w:rsid w:val="00E93814"/>
    <w:rsid w:val="00E955B7"/>
    <w:rsid w:val="00E96456"/>
    <w:rsid w:val="00EA1092"/>
    <w:rsid w:val="00EA1B06"/>
    <w:rsid w:val="00EA5186"/>
    <w:rsid w:val="00EA6A30"/>
    <w:rsid w:val="00EA6DB9"/>
    <w:rsid w:val="00EA71D2"/>
    <w:rsid w:val="00EA7BC8"/>
    <w:rsid w:val="00EB0E6C"/>
    <w:rsid w:val="00EB2E9B"/>
    <w:rsid w:val="00EB47BD"/>
    <w:rsid w:val="00EB5172"/>
    <w:rsid w:val="00EB55E1"/>
    <w:rsid w:val="00EB5AE9"/>
    <w:rsid w:val="00EB7CA3"/>
    <w:rsid w:val="00EC05CC"/>
    <w:rsid w:val="00EC0EF1"/>
    <w:rsid w:val="00EC19C1"/>
    <w:rsid w:val="00EC6AE0"/>
    <w:rsid w:val="00EC7B9A"/>
    <w:rsid w:val="00ED120D"/>
    <w:rsid w:val="00ED1BBD"/>
    <w:rsid w:val="00ED45C5"/>
    <w:rsid w:val="00ED6BF6"/>
    <w:rsid w:val="00EE3611"/>
    <w:rsid w:val="00EE68B0"/>
    <w:rsid w:val="00EF16C1"/>
    <w:rsid w:val="00EF1B74"/>
    <w:rsid w:val="00EF1E8F"/>
    <w:rsid w:val="00EF1F02"/>
    <w:rsid w:val="00EF2EB9"/>
    <w:rsid w:val="00EF3FCD"/>
    <w:rsid w:val="00F008B7"/>
    <w:rsid w:val="00F01835"/>
    <w:rsid w:val="00F02BB7"/>
    <w:rsid w:val="00F03DBA"/>
    <w:rsid w:val="00F0477F"/>
    <w:rsid w:val="00F0784E"/>
    <w:rsid w:val="00F1040B"/>
    <w:rsid w:val="00F10D23"/>
    <w:rsid w:val="00F10EAF"/>
    <w:rsid w:val="00F1174F"/>
    <w:rsid w:val="00F1271C"/>
    <w:rsid w:val="00F131BE"/>
    <w:rsid w:val="00F146FE"/>
    <w:rsid w:val="00F167F9"/>
    <w:rsid w:val="00F1775F"/>
    <w:rsid w:val="00F222E6"/>
    <w:rsid w:val="00F22B86"/>
    <w:rsid w:val="00F23993"/>
    <w:rsid w:val="00F25A18"/>
    <w:rsid w:val="00F26225"/>
    <w:rsid w:val="00F2669C"/>
    <w:rsid w:val="00F32E81"/>
    <w:rsid w:val="00F33261"/>
    <w:rsid w:val="00F35DE0"/>
    <w:rsid w:val="00F4012C"/>
    <w:rsid w:val="00F40ECF"/>
    <w:rsid w:val="00F4108B"/>
    <w:rsid w:val="00F41836"/>
    <w:rsid w:val="00F45AAB"/>
    <w:rsid w:val="00F47EB0"/>
    <w:rsid w:val="00F5075C"/>
    <w:rsid w:val="00F5109C"/>
    <w:rsid w:val="00F51F9C"/>
    <w:rsid w:val="00F54EB7"/>
    <w:rsid w:val="00F553AF"/>
    <w:rsid w:val="00F57105"/>
    <w:rsid w:val="00F618D0"/>
    <w:rsid w:val="00F62570"/>
    <w:rsid w:val="00F63EDD"/>
    <w:rsid w:val="00F64FD0"/>
    <w:rsid w:val="00F67866"/>
    <w:rsid w:val="00F70B54"/>
    <w:rsid w:val="00F71563"/>
    <w:rsid w:val="00F7283F"/>
    <w:rsid w:val="00F75437"/>
    <w:rsid w:val="00F759CA"/>
    <w:rsid w:val="00F760D2"/>
    <w:rsid w:val="00F76629"/>
    <w:rsid w:val="00F84FAD"/>
    <w:rsid w:val="00F90670"/>
    <w:rsid w:val="00F9178C"/>
    <w:rsid w:val="00F957B2"/>
    <w:rsid w:val="00F95E87"/>
    <w:rsid w:val="00F97391"/>
    <w:rsid w:val="00F979DF"/>
    <w:rsid w:val="00FA11BA"/>
    <w:rsid w:val="00FA4FD1"/>
    <w:rsid w:val="00FA550A"/>
    <w:rsid w:val="00FA783C"/>
    <w:rsid w:val="00FB1193"/>
    <w:rsid w:val="00FB3166"/>
    <w:rsid w:val="00FB33B7"/>
    <w:rsid w:val="00FB650E"/>
    <w:rsid w:val="00FC0728"/>
    <w:rsid w:val="00FC6ACA"/>
    <w:rsid w:val="00FD25CD"/>
    <w:rsid w:val="00FD2963"/>
    <w:rsid w:val="00FD2F33"/>
    <w:rsid w:val="00FD3B2A"/>
    <w:rsid w:val="00FD3CEA"/>
    <w:rsid w:val="00FD3D4F"/>
    <w:rsid w:val="00FD78FB"/>
    <w:rsid w:val="00FE0551"/>
    <w:rsid w:val="00FE08E1"/>
    <w:rsid w:val="00FE71C4"/>
    <w:rsid w:val="00FE763F"/>
    <w:rsid w:val="00FF147E"/>
    <w:rsid w:val="00FF3DFE"/>
    <w:rsid w:val="00FF6A2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BF6FE4B"/>
  <w15:docId w15:val="{443B093F-3CBE-4BFD-A957-53ADA374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1F63"/>
    <w:rPr>
      <w:rFonts w:ascii="Helvetica Light" w:hAnsi="Helvetica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link w:val="DatumZchn"/>
    <w:uiPriority w:val="3"/>
    <w:qFormat/>
    <w:pPr>
      <w:spacing w:line="240" w:lineRule="auto"/>
    </w:pPr>
    <w:rPr>
      <w:b/>
      <w:spacing w:val="21"/>
    </w:rPr>
  </w:style>
  <w:style w:type="paragraph" w:styleId="Titel">
    <w:name w:val="Title"/>
    <w:basedOn w:val="Standard"/>
    <w:link w:val="TitelZchn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spacing w:val="21"/>
      <w:sz w:val="26"/>
    </w:rPr>
  </w:style>
  <w:style w:type="paragraph" w:styleId="Kopfzeile">
    <w:name w:val="header"/>
    <w:basedOn w:val="Standard"/>
    <w:link w:val="KopfzeileZchn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pacing w:val="21"/>
      <w:sz w:val="2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Hervorhebung">
    <w:name w:val="Emphasis"/>
    <w:basedOn w:val="Absatz-Standardschriftart"/>
    <w:uiPriority w:val="20"/>
    <w:unhideWhenUsed/>
    <w:qFormat/>
    <w:rPr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21"/>
      <w:sz w:val="36"/>
    </w:rPr>
  </w:style>
  <w:style w:type="character" w:styleId="Fett">
    <w:name w:val="Strong"/>
    <w:basedOn w:val="Absatz-Standardschriftart"/>
    <w:uiPriority w:val="22"/>
    <w:unhideWhenUsed/>
    <w:qFormat/>
    <w:rPr>
      <w:b/>
      <w:bCs/>
      <w:caps/>
      <w:smallCaps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Standard"/>
    <w:uiPriority w:val="2"/>
    <w:qFormat/>
    <w:pPr>
      <w:spacing w:after="920"/>
      <w:contextualSpacing/>
    </w:pPr>
  </w:style>
  <w:style w:type="character" w:styleId="IntensiveHervorhebung">
    <w:name w:val="Intense Emphasis"/>
    <w:basedOn w:val="Absatz-Standardschriftart"/>
    <w:uiPriority w:val="21"/>
    <w:semiHidden/>
    <w:unhideWhenUsed/>
    <w:rPr>
      <w:b/>
      <w:i/>
      <w:iCs/>
      <w:color w:val="4B3A2E" w:themeColor="text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B3A2E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Listenabsatz">
    <w:name w:val="List Paragraph"/>
    <w:basedOn w:val="Standard"/>
    <w:uiPriority w:val="34"/>
    <w:unhideWhenUsed/>
    <w:qFormat/>
    <w:pPr>
      <w:ind w:left="216" w:hanging="216"/>
      <w:contextualSpacing/>
    </w:pPr>
  </w:style>
  <w:style w:type="character" w:customStyle="1" w:styleId="DatumZchn">
    <w:name w:val="Datum Zchn"/>
    <w:basedOn w:val="Absatz-Standardschriftart"/>
    <w:link w:val="Datum"/>
    <w:uiPriority w:val="3"/>
    <w:rPr>
      <w:b/>
      <w:spacing w:val="21"/>
    </w:rPr>
  </w:style>
  <w:style w:type="paragraph" w:styleId="Unterschrift">
    <w:name w:val="Signature"/>
    <w:basedOn w:val="Standard"/>
    <w:link w:val="UnterschriftZchn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UnterschriftZchn">
    <w:name w:val="Unterschrift Zchn"/>
    <w:basedOn w:val="Absatz-Standardschriftart"/>
    <w:link w:val="Unterschrift"/>
    <w:uiPriority w:val="7"/>
    <w:rPr>
      <w:b/>
      <w:spacing w:val="21"/>
    </w:rPr>
  </w:style>
  <w:style w:type="paragraph" w:styleId="Anrede">
    <w:name w:val="Salutation"/>
    <w:basedOn w:val="Standard"/>
    <w:next w:val="Standard"/>
    <w:link w:val="AnredeZchn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Standard"/>
    <w:link w:val="NaamChar"/>
    <w:uiPriority w:val="1"/>
    <w:qFormat/>
    <w:pPr>
      <w:spacing w:line="240" w:lineRule="auto"/>
      <w:contextualSpacing/>
    </w:pPr>
    <w:rPr>
      <w:rFonts w:ascii="Helvetica" w:hAnsi="Helvetica" w:cs="Times New Roman (Hoofdtekst CS)"/>
      <w:b/>
      <w:spacing w:val="21"/>
      <w:sz w:val="24"/>
    </w:rPr>
  </w:style>
  <w:style w:type="character" w:customStyle="1" w:styleId="NaamChar">
    <w:name w:val="Naam Char"/>
    <w:basedOn w:val="Absatz-Standardschriftart"/>
    <w:link w:val="Naam"/>
    <w:uiPriority w:val="1"/>
    <w:rPr>
      <w:rFonts w:ascii="Helvetica" w:hAnsi="Helvetica" w:cs="Times New Roman (Hoofdtekst CS)"/>
      <w:b/>
      <w:spacing w:val="21"/>
      <w:sz w:val="24"/>
    </w:rPr>
  </w:style>
  <w:style w:type="paragraph" w:customStyle="1" w:styleId="Adres">
    <w:name w:val="Adres"/>
    <w:basedOn w:val="Standard"/>
    <w:link w:val="AdresChar"/>
    <w:uiPriority w:val="4"/>
    <w:qFormat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Absatz-Standardschriftart"/>
    <w:link w:val="Adres"/>
    <w:uiPriority w:val="4"/>
    <w:rPr>
      <w:rFonts w:ascii="Helvetica Light" w:hAnsi="Helvetica Light"/>
      <w:color w:val="005B9C"/>
      <w:sz w:val="15"/>
    </w:rPr>
  </w:style>
  <w:style w:type="character" w:customStyle="1" w:styleId="AnredeZchn">
    <w:name w:val="Anrede Zchn"/>
    <w:basedOn w:val="Absatz-Standardschriftart"/>
    <w:link w:val="Anrede"/>
    <w:uiPriority w:val="5"/>
    <w:rPr>
      <w:b/>
      <w:spacing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Standard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3D859C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PHDnormal">
    <w:name w:val="PHD normal"/>
    <w:basedOn w:val="Standard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color w:val="auto"/>
      <w:sz w:val="22"/>
      <w:szCs w:val="24"/>
      <w:bdr w:val="nil"/>
      <w:lang w:val="en-US" w:eastAsia="en-US" w:bidi="ar-SA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A65E8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Helvetica Light" w:hAnsi="Helvetica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Helvetica Light" w:hAnsi="Helvetica Light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Pr>
      <w:rFonts w:cs="Helvetica Light"/>
      <w:color w:val="221E1F"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Helvetica Light" w:hAnsi="Helvetica Light"/>
      <w:sz w:val="20"/>
    </w:rPr>
  </w:style>
  <w:style w:type="paragraph" w:styleId="StandardWeb">
    <w:name w:val="Normal (Web)"/>
    <w:basedOn w:val="Standard"/>
    <w:uiPriority w:val="99"/>
    <w:unhideWhenUsed/>
    <w:rsid w:val="0017024A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65CoyOxgU8A" TargetMode="External"/><Relationship Id="rId18" Type="http://schemas.openxmlformats.org/officeDocument/2006/relationships/image" Target="media/image1.jpeg"/><Relationship Id="rId26" Type="http://schemas.openxmlformats.org/officeDocument/2006/relationships/hyperlink" Target="mailto:dieter.niederstadt@asahi-photoproducts.com" TargetMode="External"/><Relationship Id="rId21" Type="http://schemas.openxmlformats.org/officeDocument/2006/relationships/hyperlink" Target="https://www.youtube.com/channel/UC_-fQSWjcK2g2hJEPZHHNlw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asahi-kasei.co.jp/fibers/en/lp/asahi-photoproducts/revo-series/" TargetMode="External"/><Relationship Id="rId17" Type="http://schemas.openxmlformats.org/officeDocument/2006/relationships/hyperlink" Target="https://x.com/asahiphoto" TargetMode="External"/><Relationship Id="rId25" Type="http://schemas.openxmlformats.org/officeDocument/2006/relationships/hyperlink" Target="https://www.asahi-photoproducts.com/" TargetMode="External"/><Relationship Id="rId33" Type="http://schemas.openxmlformats.org/officeDocument/2006/relationships/image" Target="media/image11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ello@asahi-photoproducts.com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32" Type="http://schemas.openxmlformats.org/officeDocument/2006/relationships/image" Target="media/image10.jpeg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sahi-photoproducts.com/" TargetMode="External"/><Relationship Id="rId23" Type="http://schemas.openxmlformats.org/officeDocument/2006/relationships/hyperlink" Target="https://www.facebook.com/asahiphotoproducts/" TargetMode="External"/><Relationship Id="rId28" Type="http://schemas.openxmlformats.org/officeDocument/2006/relationships/image" Target="media/image6.jpeg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linkedin.com/company/3780410" TargetMode="External"/><Relationship Id="rId31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nika.duerr@prservices24.onmicrosoft.com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5.png"/><Relationship Id="rId30" Type="http://schemas.openxmlformats.org/officeDocument/2006/relationships/image" Target="media/image8.jpeg"/><Relationship Id="rId35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g"/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MD2TZKM24X2D-167323429-259665</_dlc_DocId>
    <_dlc_DocIdUrl xmlns="2c2d1cd3-7e10-4a1c-908a-91a4d91848d0">
      <Url>https://upcbe46932.sharepoint.com/sites/Data/_layouts/15/DocIdRedir.aspx?ID=MD2TZKM24X2D-167323429-259665</Url>
      <Description>MD2TZKM24X2D-167323429-259665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7801A4-4640-4444-9FFC-38A5A0AE8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EB4A4-0379-43F6-937C-B48D6C09E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101A9-E8F7-4A82-8312-7AEA300F5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d1cd3-7e10-4a1c-908a-91a4d91848d0"/>
    <ds:schemaRef ds:uri="224f6b32-9ef4-43d6-8692-8a877c4f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B7D37-2042-4839-8F45-7E18A3292B29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224f6b32-9ef4-43d6-8692-8a877c4fbe5c"/>
    <ds:schemaRef ds:uri="2c2d1cd3-7e10-4a1c-908a-91a4d91848d0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7CB4382-BAE4-491E-AD3A-E382B2B166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5692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Author1</dc:creator>
  <cp:keywords/>
  <dc:description/>
  <cp:lastModifiedBy>Author1</cp:lastModifiedBy>
  <cp:revision>2</cp:revision>
  <cp:lastPrinted>2025-09-12T14:29:00Z</cp:lastPrinted>
  <dcterms:created xsi:type="dcterms:W3CDTF">2025-09-12T14:32:00Z</dcterms:created>
  <dcterms:modified xsi:type="dcterms:W3CDTF">2025-09-12T14:32:00Z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0x0101007D3185F943DFE64D8F90B02AE8ADFF5D</vt:lpwstr>
  </property>
  <property fmtid="{D5CDD505-2E9C-101B-9397-08002B2CF9AE}" pid="3" name="MediaServiceImageTags">
    <vt:lpwstr/>
  </property>
  <property fmtid="{D5CDD505-2E9C-101B-9397-08002B2CF9AE}" pid="4" name="_dlc_DocIdItemGuid">
    <vt:lpwstr>b0a57417-c4c9-442d-8d4d-8f8b1220b5a6</vt:lpwstr>
  </property>
</Properties>
</file>